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776E" w:rsidR="00C6773C" w:rsidP="4D352079" w:rsidRDefault="1AE8102C" w14:paraId="58096082" w14:textId="28829DCE">
      <w:pPr>
        <w:spacing w:after="0" w:line="360" w:lineRule="auto"/>
        <w:rPr>
          <w:rFonts w:ascii="Arial" w:hAnsi="Arial" w:cs="Arial"/>
          <w:b w:val="1"/>
          <w:bCs w:val="1"/>
          <w:sz w:val="20"/>
          <w:szCs w:val="20"/>
          <w:u w:val="single"/>
          <w:lang w:val="en-US"/>
        </w:rPr>
      </w:pPr>
      <w:r w:rsidRPr="7E103B60" w:rsidR="1AE8102C">
        <w:rPr>
          <w:rFonts w:ascii="Arial" w:hAnsi="Arial" w:cs="Arial"/>
          <w:b w:val="1"/>
          <w:bCs w:val="1"/>
          <w:sz w:val="20"/>
          <w:szCs w:val="20"/>
          <w:u w:val="single"/>
          <w:lang w:val="en-US"/>
        </w:rPr>
        <w:t xml:space="preserve">TÜV Rheinland </w:t>
      </w:r>
      <w:r w:rsidRPr="7E103B60" w:rsidR="082BD6EF">
        <w:rPr>
          <w:rFonts w:ascii="Arial" w:hAnsi="Arial" w:cs="Arial"/>
          <w:b w:val="1"/>
          <w:bCs w:val="1"/>
          <w:sz w:val="20"/>
          <w:szCs w:val="20"/>
          <w:u w:val="single"/>
          <w:lang w:val="en-US"/>
        </w:rPr>
        <w:t>O</w:t>
      </w:r>
      <w:r w:rsidRPr="7E103B60" w:rsidR="1AE8102C">
        <w:rPr>
          <w:rFonts w:ascii="Arial" w:hAnsi="Arial" w:cs="Arial"/>
          <w:b w:val="1"/>
          <w:bCs w:val="1"/>
          <w:sz w:val="20"/>
          <w:szCs w:val="20"/>
          <w:u w:val="single"/>
          <w:lang w:val="en-US"/>
        </w:rPr>
        <w:t>ffers</w:t>
      </w:r>
      <w:r w:rsidRPr="7E103B60" w:rsidR="070C465A">
        <w:rPr>
          <w:rFonts w:ascii="Arial" w:hAnsi="Arial" w:cs="Arial"/>
          <w:b w:val="1"/>
          <w:bCs w:val="1"/>
          <w:sz w:val="20"/>
          <w:szCs w:val="20"/>
          <w:u w:val="single"/>
          <w:lang w:val="en-US"/>
        </w:rPr>
        <w:t xml:space="preserve"> </w:t>
      </w:r>
      <w:r w:rsidRPr="7E103B60" w:rsidR="281CB7A0">
        <w:rPr>
          <w:rFonts w:ascii="Arial" w:hAnsi="Arial" w:cs="Arial"/>
          <w:b w:val="1"/>
          <w:bCs w:val="1"/>
          <w:sz w:val="20"/>
          <w:szCs w:val="20"/>
          <w:u w:val="single"/>
          <w:lang w:val="en-US"/>
        </w:rPr>
        <w:t>N</w:t>
      </w:r>
      <w:r w:rsidRPr="7E103B60" w:rsidR="070C465A">
        <w:rPr>
          <w:rFonts w:ascii="Arial" w:hAnsi="Arial" w:cs="Arial"/>
          <w:b w:val="1"/>
          <w:bCs w:val="1"/>
          <w:sz w:val="20"/>
          <w:szCs w:val="20"/>
          <w:u w:val="single"/>
          <w:lang w:val="en-US"/>
        </w:rPr>
        <w:t xml:space="preserve">ew </w:t>
      </w:r>
      <w:r w:rsidRPr="7E103B60" w:rsidR="6E1EB3C4">
        <w:rPr>
          <w:rFonts w:ascii="Arial" w:hAnsi="Arial" w:cs="Arial"/>
          <w:b w:val="1"/>
          <w:bCs w:val="1"/>
          <w:sz w:val="20"/>
          <w:szCs w:val="20"/>
          <w:u w:val="single"/>
          <w:lang w:val="en-US"/>
        </w:rPr>
        <w:t>G</w:t>
      </w:r>
      <w:r w:rsidRPr="7E103B60" w:rsidR="070C465A">
        <w:rPr>
          <w:rFonts w:ascii="Arial" w:hAnsi="Arial" w:cs="Arial"/>
          <w:b w:val="1"/>
          <w:bCs w:val="1"/>
          <w:sz w:val="20"/>
          <w:szCs w:val="20"/>
          <w:u w:val="single"/>
          <w:lang w:val="en-US"/>
        </w:rPr>
        <w:t xml:space="preserve">ender </w:t>
      </w:r>
      <w:r w:rsidRPr="7E103B60" w:rsidR="1855A1D5">
        <w:rPr>
          <w:rFonts w:ascii="Arial" w:hAnsi="Arial" w:cs="Arial"/>
          <w:b w:val="1"/>
          <w:bCs w:val="1"/>
          <w:sz w:val="20"/>
          <w:szCs w:val="20"/>
          <w:u w:val="single"/>
          <w:lang w:val="en-US"/>
        </w:rPr>
        <w:t>E</w:t>
      </w:r>
      <w:r w:rsidRPr="7E103B60" w:rsidR="070C465A">
        <w:rPr>
          <w:rFonts w:ascii="Arial" w:hAnsi="Arial" w:cs="Arial"/>
          <w:b w:val="1"/>
          <w:bCs w:val="1"/>
          <w:sz w:val="20"/>
          <w:szCs w:val="20"/>
          <w:u w:val="single"/>
          <w:lang w:val="en-US"/>
        </w:rPr>
        <w:t>quality Auditing Services</w:t>
      </w:r>
    </w:p>
    <w:p w:rsidRPr="007F6349" w:rsidR="00C6773C" w:rsidP="238BADD9" w:rsidRDefault="6E4EB0A5" w14:paraId="6FB0F2E7" w14:textId="0E237EF4">
      <w:pPr>
        <w:spacing w:after="0" w:line="360" w:lineRule="auto"/>
        <w:rPr>
          <w:rFonts w:ascii="Arial" w:hAnsi="Arial" w:cs="Arial"/>
          <w:b w:val="1"/>
          <w:bCs w:val="1"/>
          <w:sz w:val="20"/>
          <w:szCs w:val="20"/>
          <w:lang w:val="en-GB"/>
        </w:rPr>
      </w:pPr>
      <w:r w:rsidRPr="7E103B60" w:rsidR="6E4EB0A5">
        <w:rPr>
          <w:rFonts w:ascii="Arial" w:hAnsi="Arial" w:cs="Arial"/>
          <w:sz w:val="20"/>
          <w:szCs w:val="20"/>
          <w:lang w:val="en-US"/>
        </w:rPr>
        <w:t xml:space="preserve">Services help organizations align ESG practices with global gender equality benchmarks / </w:t>
      </w:r>
      <w:r w:rsidRPr="7E103B60" w:rsidR="6B95654C">
        <w:rPr>
          <w:rFonts w:ascii="Arial" w:hAnsi="Arial" w:cs="Arial"/>
          <w:sz w:val="20"/>
          <w:szCs w:val="20"/>
          <w:lang w:val="en-US"/>
        </w:rPr>
        <w:t>A</w:t>
      </w:r>
      <w:r w:rsidRPr="7E103B60" w:rsidR="635C1ABB">
        <w:rPr>
          <w:rFonts w:ascii="Arial" w:hAnsi="Arial" w:cs="Arial"/>
          <w:sz w:val="20"/>
          <w:szCs w:val="20"/>
          <w:lang w:val="en-US"/>
        </w:rPr>
        <w:t xml:space="preserve">uditing and certification for Gender Equality European &amp; International Standard (GEEIS) / </w:t>
      </w:r>
      <w:r w:rsidRPr="7E103B60" w:rsidR="03DE4171">
        <w:rPr>
          <w:rFonts w:ascii="Arial" w:hAnsi="Arial" w:cs="Arial"/>
          <w:sz w:val="20"/>
          <w:szCs w:val="20"/>
          <w:lang w:val="en-US"/>
        </w:rPr>
        <w:t xml:space="preserve">Partnership with </w:t>
      </w:r>
      <w:r w:rsidRPr="7E103B60" w:rsidR="03DE4171">
        <w:rPr>
          <w:rFonts w:ascii="Arial" w:hAnsi="Arial" w:cs="Arial"/>
          <w:sz w:val="20"/>
          <w:szCs w:val="20"/>
          <w:lang w:val="en-US"/>
        </w:rPr>
        <w:t>Arborus</w:t>
      </w:r>
      <w:r w:rsidRPr="7E103B60" w:rsidR="03DE4171">
        <w:rPr>
          <w:rFonts w:ascii="Arial" w:hAnsi="Arial" w:cs="Arial"/>
          <w:sz w:val="20"/>
          <w:szCs w:val="20"/>
          <w:lang w:val="en-US"/>
        </w:rPr>
        <w:t xml:space="preserve"> </w:t>
      </w:r>
    </w:p>
    <w:p w:rsidR="238BADD9" w:rsidP="238BADD9" w:rsidRDefault="238BADD9" w14:paraId="6536C73F" w14:textId="0F83C6DE">
      <w:pPr>
        <w:spacing w:after="0" w:line="360" w:lineRule="auto"/>
        <w:rPr>
          <w:rFonts w:ascii="Arial" w:hAnsi="Arial" w:cs="Arial"/>
          <w:sz w:val="20"/>
          <w:szCs w:val="20"/>
          <w:lang w:val="en-US"/>
        </w:rPr>
      </w:pPr>
    </w:p>
    <w:p w:rsidR="005D776E" w:rsidP="008B1F88" w:rsidRDefault="00C97058" w14:paraId="0CA134AF" w14:textId="7D8643E6">
      <w:pPr>
        <w:spacing w:after="0" w:line="360" w:lineRule="auto"/>
        <w:rPr>
          <w:rFonts w:ascii="Arial" w:hAnsi="Arial" w:cs="Arial"/>
          <w:sz w:val="20"/>
          <w:szCs w:val="20"/>
          <w:lang w:val="en-US"/>
        </w:rPr>
      </w:pPr>
      <w:r w:rsidRPr="77D92A9C" w:rsidR="00C97058">
        <w:rPr>
          <w:rFonts w:ascii="Arial" w:hAnsi="Arial" w:cs="Arial"/>
          <w:b w:val="1"/>
          <w:bCs w:val="1"/>
          <w:sz w:val="20"/>
          <w:szCs w:val="20"/>
          <w:lang w:val="en-US"/>
        </w:rPr>
        <w:t>Cologne</w:t>
      </w:r>
      <w:r w:rsidRPr="77D92A9C" w:rsidR="005D776E">
        <w:rPr>
          <w:rFonts w:ascii="Arial" w:hAnsi="Arial" w:cs="Arial"/>
          <w:b w:val="1"/>
          <w:bCs w:val="1"/>
          <w:sz w:val="20"/>
          <w:szCs w:val="20"/>
          <w:lang w:val="en-US"/>
        </w:rPr>
        <w:t xml:space="preserve">, </w:t>
      </w:r>
      <w:r w:rsidRPr="77D92A9C" w:rsidR="00C97058">
        <w:rPr>
          <w:rFonts w:ascii="Arial" w:hAnsi="Arial" w:cs="Arial"/>
          <w:b w:val="1"/>
          <w:bCs w:val="1"/>
          <w:sz w:val="20"/>
          <w:szCs w:val="20"/>
          <w:lang w:val="en-US"/>
        </w:rPr>
        <w:t>February</w:t>
      </w:r>
      <w:r w:rsidRPr="77D92A9C" w:rsidR="011BC25B">
        <w:rPr>
          <w:rFonts w:ascii="Arial" w:hAnsi="Arial" w:cs="Arial"/>
          <w:b w:val="1"/>
          <w:bCs w:val="1"/>
          <w:sz w:val="20"/>
          <w:szCs w:val="20"/>
          <w:lang w:val="en-US"/>
        </w:rPr>
        <w:t xml:space="preserve"> </w:t>
      </w:r>
      <w:r w:rsidRPr="77D92A9C" w:rsidR="0D4B943D">
        <w:rPr>
          <w:rFonts w:ascii="Arial" w:hAnsi="Arial" w:cs="Arial"/>
          <w:b w:val="1"/>
          <w:bCs w:val="1"/>
          <w:sz w:val="20"/>
          <w:szCs w:val="20"/>
          <w:lang w:val="en-US"/>
        </w:rPr>
        <w:t>26</w:t>
      </w:r>
      <w:r w:rsidRPr="77D92A9C" w:rsidR="008B1F88">
        <w:rPr>
          <w:rFonts w:ascii="Arial" w:hAnsi="Arial" w:cs="Arial"/>
          <w:b w:val="1"/>
          <w:bCs w:val="1"/>
          <w:sz w:val="20"/>
          <w:szCs w:val="20"/>
          <w:lang w:val="en-US"/>
        </w:rPr>
        <w:t>,</w:t>
      </w:r>
      <w:r w:rsidRPr="77D92A9C" w:rsidR="005D776E">
        <w:rPr>
          <w:rFonts w:ascii="Arial" w:hAnsi="Arial" w:cs="Arial"/>
          <w:b w:val="1"/>
          <w:bCs w:val="1"/>
          <w:sz w:val="20"/>
          <w:szCs w:val="20"/>
          <w:lang w:val="en-US"/>
        </w:rPr>
        <w:t xml:space="preserve"> </w:t>
      </w:r>
      <w:r w:rsidRPr="77D92A9C" w:rsidR="00C97058">
        <w:rPr>
          <w:rFonts w:ascii="Arial" w:hAnsi="Arial" w:cs="Arial"/>
          <w:b w:val="1"/>
          <w:bCs w:val="1"/>
          <w:sz w:val="20"/>
          <w:szCs w:val="20"/>
          <w:lang w:val="en-US"/>
        </w:rPr>
        <w:t>2025</w:t>
      </w:r>
      <w:r w:rsidRPr="77D92A9C" w:rsidR="005D776E">
        <w:rPr>
          <w:rFonts w:ascii="Arial" w:hAnsi="Arial" w:cs="Arial"/>
          <w:b w:val="1"/>
          <w:bCs w:val="1"/>
          <w:sz w:val="20"/>
          <w:szCs w:val="20"/>
          <w:lang w:val="en-US"/>
        </w:rPr>
        <w:t>.</w:t>
      </w:r>
      <w:r w:rsidRPr="77D92A9C" w:rsidR="005D776E">
        <w:rPr>
          <w:rFonts w:ascii="Arial" w:hAnsi="Arial" w:cs="Arial"/>
          <w:sz w:val="20"/>
          <w:szCs w:val="20"/>
          <w:lang w:val="en-US"/>
        </w:rPr>
        <w:t xml:space="preserve"> </w:t>
      </w:r>
      <w:r w:rsidRPr="77D92A9C" w:rsidR="736A801A">
        <w:rPr>
          <w:rFonts w:ascii="Arial" w:hAnsi="Arial" w:cs="Arial"/>
          <w:sz w:val="20"/>
          <w:szCs w:val="20"/>
          <w:lang w:val="en-US"/>
        </w:rPr>
        <w:t xml:space="preserve">TÜV Rheinland </w:t>
      </w:r>
      <w:r w:rsidRPr="77D92A9C" w:rsidR="736A801A">
        <w:rPr>
          <w:rFonts w:ascii="Arial" w:hAnsi="Arial" w:cs="Arial"/>
          <w:sz w:val="20"/>
          <w:szCs w:val="20"/>
          <w:lang w:val="en-US"/>
        </w:rPr>
        <w:t xml:space="preserve">offers </w:t>
      </w:r>
      <w:r w:rsidRPr="77D92A9C" w:rsidR="736A801A">
        <w:rPr>
          <w:rFonts w:ascii="Arial" w:hAnsi="Arial" w:cs="Arial"/>
          <w:sz w:val="20"/>
          <w:szCs w:val="20"/>
          <w:lang w:val="en-US"/>
        </w:rPr>
        <w:t>new</w:t>
      </w:r>
      <w:r w:rsidRPr="77D92A9C" w:rsidR="00533D21">
        <w:rPr>
          <w:rFonts w:ascii="Arial" w:hAnsi="Arial" w:cs="Arial"/>
          <w:sz w:val="20"/>
          <w:szCs w:val="20"/>
          <w:lang w:val="en-US"/>
        </w:rPr>
        <w:t xml:space="preserve"> </w:t>
      </w:r>
      <w:r w:rsidRPr="77D92A9C" w:rsidR="147A6083">
        <w:rPr>
          <w:rFonts w:ascii="Arial" w:hAnsi="Arial" w:cs="Arial"/>
          <w:sz w:val="20"/>
          <w:szCs w:val="20"/>
          <w:lang w:val="en-US"/>
        </w:rPr>
        <w:t>g</w:t>
      </w:r>
      <w:r w:rsidRPr="77D92A9C" w:rsidR="00533D21">
        <w:rPr>
          <w:rFonts w:ascii="Arial" w:hAnsi="Arial" w:cs="Arial"/>
          <w:sz w:val="20"/>
          <w:szCs w:val="20"/>
          <w:lang w:val="en-US"/>
        </w:rPr>
        <w:t xml:space="preserve">ender </w:t>
      </w:r>
      <w:r w:rsidRPr="77D92A9C" w:rsidR="437C31CE">
        <w:rPr>
          <w:rFonts w:ascii="Arial" w:hAnsi="Arial" w:cs="Arial"/>
          <w:sz w:val="20"/>
          <w:szCs w:val="20"/>
          <w:lang w:val="en-US"/>
        </w:rPr>
        <w:t>e</w:t>
      </w:r>
      <w:r w:rsidRPr="77D92A9C" w:rsidR="00533D21">
        <w:rPr>
          <w:rFonts w:ascii="Arial" w:hAnsi="Arial" w:cs="Arial"/>
          <w:sz w:val="20"/>
          <w:szCs w:val="20"/>
          <w:lang w:val="en-US"/>
        </w:rPr>
        <w:t xml:space="preserve">quality </w:t>
      </w:r>
      <w:r w:rsidRPr="77D92A9C" w:rsidR="437C31CE">
        <w:rPr>
          <w:rFonts w:ascii="Arial" w:hAnsi="Arial" w:cs="Arial"/>
          <w:sz w:val="20"/>
          <w:szCs w:val="20"/>
          <w:lang w:val="en-US"/>
        </w:rPr>
        <w:t>a</w:t>
      </w:r>
      <w:r w:rsidRPr="77D92A9C" w:rsidR="00533D21">
        <w:rPr>
          <w:rFonts w:ascii="Arial" w:hAnsi="Arial" w:cs="Arial"/>
          <w:sz w:val="20"/>
          <w:szCs w:val="20"/>
          <w:lang w:val="en-US"/>
        </w:rPr>
        <w:t>uditing services</w:t>
      </w:r>
      <w:r w:rsidRPr="77D92A9C" w:rsidR="00533D21">
        <w:rPr>
          <w:rFonts w:ascii="Arial" w:hAnsi="Arial" w:cs="Arial"/>
          <w:sz w:val="20"/>
          <w:szCs w:val="20"/>
          <w:lang w:val="en-US"/>
        </w:rPr>
        <w:t xml:space="preserve"> to </w:t>
      </w:r>
      <w:r w:rsidRPr="77D92A9C" w:rsidR="00533D21">
        <w:rPr>
          <w:rFonts w:ascii="Arial" w:hAnsi="Arial" w:cs="Arial"/>
          <w:sz w:val="20"/>
          <w:szCs w:val="20"/>
          <w:lang w:val="en-US"/>
        </w:rPr>
        <w:t xml:space="preserve">help organizations enhance their governance frameworks and </w:t>
      </w:r>
      <w:r w:rsidRPr="77D92A9C" w:rsidR="00533D21">
        <w:rPr>
          <w:rFonts w:ascii="Arial" w:hAnsi="Arial" w:cs="Arial"/>
          <w:sz w:val="20"/>
          <w:szCs w:val="20"/>
          <w:lang w:val="en-US"/>
        </w:rPr>
        <w:t>demonstrate</w:t>
      </w:r>
      <w:r w:rsidRPr="77D92A9C" w:rsidR="00533D21">
        <w:rPr>
          <w:rFonts w:ascii="Arial" w:hAnsi="Arial" w:cs="Arial"/>
          <w:sz w:val="20"/>
          <w:szCs w:val="20"/>
          <w:lang w:val="en-US"/>
        </w:rPr>
        <w:t xml:space="preserve"> leadership in diversity and inclusion.</w:t>
      </w:r>
      <w:r w:rsidRPr="77D92A9C" w:rsidR="008D3D42">
        <w:rPr>
          <w:rFonts w:ascii="Arial" w:hAnsi="Arial" w:cs="Arial"/>
          <w:sz w:val="20"/>
          <w:szCs w:val="20"/>
          <w:lang w:val="en-US"/>
        </w:rPr>
        <w:t xml:space="preserve"> The services include </w:t>
      </w:r>
      <w:r w:rsidRPr="77D92A9C" w:rsidR="5ECE46BC">
        <w:rPr>
          <w:rFonts w:ascii="Arial" w:hAnsi="Arial" w:cs="Arial"/>
          <w:sz w:val="20"/>
          <w:szCs w:val="20"/>
          <w:lang w:val="en-US"/>
        </w:rPr>
        <w:t>g</w:t>
      </w:r>
      <w:r w:rsidRPr="77D92A9C" w:rsidR="006E14E7">
        <w:rPr>
          <w:rFonts w:ascii="Arial" w:hAnsi="Arial" w:cs="Arial"/>
          <w:sz w:val="20"/>
          <w:szCs w:val="20"/>
          <w:lang w:val="en-US"/>
        </w:rPr>
        <w:t xml:space="preserve">overnance </w:t>
      </w:r>
      <w:r w:rsidRPr="77D92A9C" w:rsidR="126BA01D">
        <w:rPr>
          <w:rFonts w:ascii="Arial" w:hAnsi="Arial" w:cs="Arial"/>
          <w:sz w:val="20"/>
          <w:szCs w:val="20"/>
          <w:lang w:val="en-US"/>
        </w:rPr>
        <w:t>g</w:t>
      </w:r>
      <w:r w:rsidRPr="77D92A9C" w:rsidR="006E14E7">
        <w:rPr>
          <w:rFonts w:ascii="Arial" w:hAnsi="Arial" w:cs="Arial"/>
          <w:sz w:val="20"/>
          <w:szCs w:val="20"/>
          <w:lang w:val="en-US"/>
        </w:rPr>
        <w:t xml:space="preserve">ap </w:t>
      </w:r>
      <w:r w:rsidRPr="77D92A9C" w:rsidR="126BA01D">
        <w:rPr>
          <w:rFonts w:ascii="Arial" w:hAnsi="Arial" w:cs="Arial"/>
          <w:sz w:val="20"/>
          <w:szCs w:val="20"/>
          <w:lang w:val="en-US"/>
        </w:rPr>
        <w:t>a</w:t>
      </w:r>
      <w:r w:rsidRPr="77D92A9C" w:rsidR="006E14E7">
        <w:rPr>
          <w:rFonts w:ascii="Arial" w:hAnsi="Arial" w:cs="Arial"/>
          <w:sz w:val="20"/>
          <w:szCs w:val="20"/>
          <w:lang w:val="en-US"/>
        </w:rPr>
        <w:t xml:space="preserve">nalysis, </w:t>
      </w:r>
      <w:r w:rsidRPr="77D92A9C" w:rsidR="08862711">
        <w:rPr>
          <w:rFonts w:ascii="Arial" w:hAnsi="Arial" w:cs="Arial"/>
          <w:sz w:val="20"/>
          <w:szCs w:val="20"/>
          <w:lang w:val="en-US"/>
        </w:rPr>
        <w:t>p</w:t>
      </w:r>
      <w:r w:rsidRPr="77D92A9C" w:rsidR="006E14E7">
        <w:rPr>
          <w:rFonts w:ascii="Arial" w:hAnsi="Arial" w:cs="Arial"/>
          <w:sz w:val="20"/>
          <w:szCs w:val="20"/>
          <w:lang w:val="en-US"/>
        </w:rPr>
        <w:t xml:space="preserve">olicy </w:t>
      </w:r>
      <w:r w:rsidRPr="77D92A9C" w:rsidR="08862711">
        <w:rPr>
          <w:rFonts w:ascii="Arial" w:hAnsi="Arial" w:cs="Arial"/>
          <w:sz w:val="20"/>
          <w:szCs w:val="20"/>
          <w:lang w:val="en-US"/>
        </w:rPr>
        <w:t>r</w:t>
      </w:r>
      <w:r w:rsidRPr="77D92A9C" w:rsidR="006E14E7">
        <w:rPr>
          <w:rFonts w:ascii="Arial" w:hAnsi="Arial" w:cs="Arial"/>
          <w:sz w:val="20"/>
          <w:szCs w:val="20"/>
          <w:lang w:val="en-US"/>
        </w:rPr>
        <w:t xml:space="preserve">eview and </w:t>
      </w:r>
      <w:r w:rsidRPr="77D92A9C" w:rsidR="640FD40E">
        <w:rPr>
          <w:rFonts w:ascii="Arial" w:hAnsi="Arial" w:cs="Arial"/>
          <w:sz w:val="20"/>
          <w:szCs w:val="20"/>
          <w:lang w:val="en-US"/>
        </w:rPr>
        <w:t>d</w:t>
      </w:r>
      <w:r w:rsidRPr="77D92A9C" w:rsidR="006E14E7">
        <w:rPr>
          <w:rFonts w:ascii="Arial" w:hAnsi="Arial" w:cs="Arial"/>
          <w:sz w:val="20"/>
          <w:szCs w:val="20"/>
          <w:lang w:val="en-US"/>
        </w:rPr>
        <w:t>evelopment</w:t>
      </w:r>
      <w:r w:rsidRPr="77D92A9C" w:rsidR="00101C5D">
        <w:rPr>
          <w:rFonts w:ascii="Arial" w:hAnsi="Arial" w:cs="Arial"/>
          <w:sz w:val="20"/>
          <w:szCs w:val="20"/>
          <w:lang w:val="en-US"/>
        </w:rPr>
        <w:t xml:space="preserve">, </w:t>
      </w:r>
      <w:r w:rsidRPr="77D92A9C" w:rsidR="1EDC7B0F">
        <w:rPr>
          <w:rFonts w:ascii="Arial" w:hAnsi="Arial" w:cs="Arial"/>
          <w:sz w:val="20"/>
          <w:szCs w:val="20"/>
          <w:lang w:val="en-US"/>
        </w:rPr>
        <w:t>s</w:t>
      </w:r>
      <w:r w:rsidRPr="77D92A9C" w:rsidR="00101C5D">
        <w:rPr>
          <w:rFonts w:ascii="Arial" w:hAnsi="Arial" w:cs="Arial"/>
          <w:sz w:val="20"/>
          <w:szCs w:val="20"/>
          <w:lang w:val="en-US"/>
        </w:rPr>
        <w:t xml:space="preserve">takeholder </w:t>
      </w:r>
      <w:r w:rsidRPr="77D92A9C" w:rsidR="4AE844D1">
        <w:rPr>
          <w:rFonts w:ascii="Arial" w:hAnsi="Arial" w:cs="Arial"/>
          <w:sz w:val="20"/>
          <w:szCs w:val="20"/>
          <w:lang w:val="en-US"/>
        </w:rPr>
        <w:t>e</w:t>
      </w:r>
      <w:r w:rsidRPr="77D92A9C" w:rsidR="00101C5D">
        <w:rPr>
          <w:rFonts w:ascii="Arial" w:hAnsi="Arial" w:cs="Arial"/>
          <w:sz w:val="20"/>
          <w:szCs w:val="20"/>
          <w:lang w:val="en-US"/>
        </w:rPr>
        <w:t>ngagement</w:t>
      </w:r>
      <w:r w:rsidRPr="77D92A9C" w:rsidR="00287E66">
        <w:rPr>
          <w:rFonts w:ascii="Arial" w:hAnsi="Arial" w:cs="Arial"/>
          <w:sz w:val="20"/>
          <w:szCs w:val="20"/>
          <w:lang w:val="en-US"/>
        </w:rPr>
        <w:t xml:space="preserve">, </w:t>
      </w:r>
      <w:r w:rsidRPr="77D92A9C" w:rsidR="00D15901">
        <w:rPr>
          <w:rFonts w:ascii="Arial" w:hAnsi="Arial" w:cs="Arial"/>
          <w:sz w:val="20"/>
          <w:szCs w:val="20"/>
          <w:lang w:val="en-US"/>
        </w:rPr>
        <w:t xml:space="preserve">ESG </w:t>
      </w:r>
      <w:r w:rsidRPr="77D92A9C" w:rsidR="12A4BF63">
        <w:rPr>
          <w:rFonts w:ascii="Arial" w:hAnsi="Arial" w:cs="Arial"/>
          <w:sz w:val="20"/>
          <w:szCs w:val="20"/>
          <w:lang w:val="en-US"/>
        </w:rPr>
        <w:t>r</w:t>
      </w:r>
      <w:r w:rsidRPr="77D92A9C" w:rsidR="00D15901">
        <w:rPr>
          <w:rFonts w:ascii="Arial" w:hAnsi="Arial" w:cs="Arial"/>
          <w:sz w:val="20"/>
          <w:szCs w:val="20"/>
          <w:lang w:val="en-US"/>
        </w:rPr>
        <w:t xml:space="preserve">eporting and </w:t>
      </w:r>
      <w:r w:rsidRPr="77D92A9C" w:rsidR="22219C59">
        <w:rPr>
          <w:rFonts w:ascii="Arial" w:hAnsi="Arial" w:cs="Arial"/>
          <w:sz w:val="20"/>
          <w:szCs w:val="20"/>
          <w:lang w:val="en-US"/>
        </w:rPr>
        <w:t>t</w:t>
      </w:r>
      <w:r w:rsidRPr="77D92A9C" w:rsidR="00D15901">
        <w:rPr>
          <w:rFonts w:ascii="Arial" w:hAnsi="Arial" w:cs="Arial"/>
          <w:sz w:val="20"/>
          <w:szCs w:val="20"/>
          <w:lang w:val="en-US"/>
        </w:rPr>
        <w:t xml:space="preserve">ransparency </w:t>
      </w:r>
      <w:r w:rsidRPr="77D92A9C" w:rsidR="000945F7">
        <w:rPr>
          <w:rFonts w:ascii="Arial" w:hAnsi="Arial" w:cs="Arial"/>
          <w:sz w:val="20"/>
          <w:szCs w:val="20"/>
          <w:lang w:val="en-US"/>
        </w:rPr>
        <w:t xml:space="preserve">and </w:t>
      </w:r>
      <w:r w:rsidRPr="77D92A9C" w:rsidR="2A503605">
        <w:rPr>
          <w:rFonts w:ascii="Arial" w:hAnsi="Arial" w:cs="Arial"/>
          <w:sz w:val="20"/>
          <w:szCs w:val="20"/>
          <w:lang w:val="en-US"/>
        </w:rPr>
        <w:t>c</w:t>
      </w:r>
      <w:r w:rsidRPr="77D92A9C" w:rsidR="00727ED2">
        <w:rPr>
          <w:rFonts w:ascii="Arial" w:hAnsi="Arial" w:cs="Arial"/>
          <w:sz w:val="20"/>
          <w:szCs w:val="20"/>
          <w:lang w:val="en-US"/>
        </w:rPr>
        <w:t xml:space="preserve">ertification </w:t>
      </w:r>
      <w:r w:rsidRPr="77D92A9C" w:rsidR="0AB636F9">
        <w:rPr>
          <w:rFonts w:ascii="Arial" w:hAnsi="Arial" w:cs="Arial"/>
          <w:sz w:val="20"/>
          <w:szCs w:val="20"/>
          <w:lang w:val="en-US"/>
        </w:rPr>
        <w:t>s</w:t>
      </w:r>
      <w:r w:rsidRPr="77D92A9C" w:rsidR="00727ED2">
        <w:rPr>
          <w:rFonts w:ascii="Arial" w:hAnsi="Arial" w:cs="Arial"/>
          <w:sz w:val="20"/>
          <w:szCs w:val="20"/>
          <w:lang w:val="en-US"/>
        </w:rPr>
        <w:t xml:space="preserve">ervices. </w:t>
      </w:r>
    </w:p>
    <w:p w:rsidR="007D2A4F" w:rsidP="008B1F88" w:rsidRDefault="007D2A4F" w14:paraId="0F0D6322" w14:textId="77777777">
      <w:pPr>
        <w:spacing w:after="0" w:line="360" w:lineRule="auto"/>
        <w:rPr>
          <w:rFonts w:ascii="Arial" w:hAnsi="Arial" w:cs="Arial"/>
          <w:sz w:val="20"/>
          <w:szCs w:val="20"/>
          <w:lang w:val="en-US"/>
        </w:rPr>
      </w:pPr>
    </w:p>
    <w:p w:rsidR="007D2A4F" w:rsidP="008B1F88" w:rsidRDefault="00C45FD4" w14:paraId="25EBEA5A" w14:textId="6FEA69D3">
      <w:pPr>
        <w:spacing w:after="0" w:line="360" w:lineRule="auto"/>
        <w:rPr>
          <w:rFonts w:ascii="Arial" w:hAnsi="Arial" w:cs="Arial"/>
          <w:b w:val="1"/>
          <w:bCs w:val="1"/>
          <w:sz w:val="20"/>
          <w:szCs w:val="20"/>
          <w:lang w:val="en-US"/>
        </w:rPr>
      </w:pPr>
      <w:r w:rsidRPr="7E103B60" w:rsidR="00C45FD4">
        <w:rPr>
          <w:rFonts w:ascii="Arial" w:hAnsi="Arial" w:cs="Arial"/>
          <w:b w:val="1"/>
          <w:bCs w:val="1"/>
          <w:sz w:val="20"/>
          <w:szCs w:val="20"/>
          <w:lang w:val="en-US"/>
        </w:rPr>
        <w:t xml:space="preserve">Gender </w:t>
      </w:r>
      <w:r w:rsidRPr="7E103B60" w:rsidR="004E20AE">
        <w:rPr>
          <w:rFonts w:ascii="Arial" w:hAnsi="Arial" w:cs="Arial"/>
          <w:b w:val="1"/>
          <w:bCs w:val="1"/>
          <w:sz w:val="20"/>
          <w:szCs w:val="20"/>
          <w:lang w:val="en-US"/>
        </w:rPr>
        <w:t xml:space="preserve">equality </w:t>
      </w:r>
      <w:r w:rsidRPr="7E103B60" w:rsidR="00E51621">
        <w:rPr>
          <w:rFonts w:ascii="Arial" w:hAnsi="Arial" w:cs="Arial"/>
          <w:b w:val="1"/>
          <w:bCs w:val="1"/>
          <w:sz w:val="20"/>
          <w:szCs w:val="20"/>
          <w:lang w:val="en-US"/>
        </w:rPr>
        <w:t xml:space="preserve">crucial </w:t>
      </w:r>
      <w:r w:rsidRPr="7E103B60" w:rsidR="5AADFE0E">
        <w:rPr>
          <w:rFonts w:ascii="Arial" w:hAnsi="Arial" w:cs="Arial"/>
          <w:b w:val="1"/>
          <w:bCs w:val="1"/>
          <w:sz w:val="20"/>
          <w:szCs w:val="20"/>
          <w:lang w:val="en-US"/>
        </w:rPr>
        <w:t>for</w:t>
      </w:r>
      <w:r w:rsidRPr="7E103B60" w:rsidR="00E51621">
        <w:rPr>
          <w:rFonts w:ascii="Arial" w:hAnsi="Arial" w:cs="Arial"/>
          <w:b w:val="1"/>
          <w:bCs w:val="1"/>
          <w:sz w:val="20"/>
          <w:szCs w:val="20"/>
          <w:lang w:val="en-US"/>
        </w:rPr>
        <w:t xml:space="preserve"> </w:t>
      </w:r>
      <w:r w:rsidRPr="7E103B60" w:rsidR="00783A24">
        <w:rPr>
          <w:rFonts w:ascii="Arial" w:hAnsi="Arial" w:cs="Arial"/>
          <w:b w:val="1"/>
          <w:bCs w:val="1"/>
          <w:sz w:val="20"/>
          <w:szCs w:val="20"/>
          <w:lang w:val="en-US"/>
        </w:rPr>
        <w:t>Environ</w:t>
      </w:r>
      <w:r w:rsidRPr="7E103B60" w:rsidR="009723A4">
        <w:rPr>
          <w:rFonts w:ascii="Arial" w:hAnsi="Arial" w:cs="Arial"/>
          <w:b w:val="1"/>
          <w:bCs w:val="1"/>
          <w:sz w:val="20"/>
          <w:szCs w:val="20"/>
          <w:lang w:val="en-US"/>
        </w:rPr>
        <w:t>mental</w:t>
      </w:r>
      <w:r w:rsidRPr="7E103B60" w:rsidR="00405511">
        <w:rPr>
          <w:rFonts w:ascii="Arial" w:hAnsi="Arial" w:cs="Arial"/>
          <w:b w:val="1"/>
          <w:bCs w:val="1"/>
          <w:sz w:val="20"/>
          <w:szCs w:val="20"/>
          <w:lang w:val="en-US"/>
        </w:rPr>
        <w:t>, Social and Governance</w:t>
      </w:r>
      <w:r w:rsidRPr="7E103B60" w:rsidR="68422B0E">
        <w:rPr>
          <w:rFonts w:ascii="Arial" w:hAnsi="Arial" w:cs="Arial"/>
          <w:b w:val="1"/>
          <w:bCs w:val="1"/>
          <w:sz w:val="20"/>
          <w:szCs w:val="20"/>
          <w:lang w:val="en-US"/>
        </w:rPr>
        <w:t xml:space="preserve"> </w:t>
      </w:r>
      <w:r w:rsidRPr="7E103B60" w:rsidR="004E0BF6">
        <w:rPr>
          <w:rFonts w:ascii="Arial" w:hAnsi="Arial" w:cs="Arial"/>
          <w:b w:val="1"/>
          <w:bCs w:val="1"/>
          <w:sz w:val="20"/>
          <w:szCs w:val="20"/>
          <w:lang w:val="en-US"/>
        </w:rPr>
        <w:t>practices</w:t>
      </w:r>
    </w:p>
    <w:p w:rsidRPr="006C5E96" w:rsidR="009239F7" w:rsidP="008B1F88" w:rsidRDefault="006C5E96" w14:paraId="240A9E3A" w14:textId="4936AF49">
      <w:pPr>
        <w:spacing w:after="0" w:line="360" w:lineRule="auto"/>
        <w:rPr>
          <w:rFonts w:ascii="Arial" w:hAnsi="Arial" w:cs="Arial"/>
          <w:sz w:val="20"/>
          <w:szCs w:val="20"/>
          <w:lang w:val="en-US"/>
        </w:rPr>
      </w:pPr>
      <w:r w:rsidRPr="7E103B60" w:rsidR="006C5E96">
        <w:rPr>
          <w:rFonts w:ascii="Arial" w:hAnsi="Arial" w:cs="Arial"/>
          <w:sz w:val="20"/>
          <w:szCs w:val="20"/>
          <w:lang w:val="en-US"/>
        </w:rPr>
        <w:t>Gender equality is essential for achieving the Sustainable Development Goals</w:t>
      </w:r>
      <w:r w:rsidRPr="7E103B60" w:rsidR="529C239C">
        <w:rPr>
          <w:rFonts w:ascii="Arial" w:hAnsi="Arial" w:cs="Arial"/>
          <w:sz w:val="20"/>
          <w:szCs w:val="20"/>
          <w:lang w:val="en-US"/>
        </w:rPr>
        <w:t xml:space="preserve"> of the United Nations</w:t>
      </w:r>
      <w:r w:rsidRPr="7E103B60" w:rsidR="006C5E96">
        <w:rPr>
          <w:rFonts w:ascii="Arial" w:hAnsi="Arial" w:cs="Arial"/>
          <w:sz w:val="20"/>
          <w:szCs w:val="20"/>
          <w:lang w:val="en-US"/>
        </w:rPr>
        <w:t xml:space="preserve"> </w:t>
      </w:r>
      <w:r w:rsidRPr="7E103B60" w:rsidR="006C5E96">
        <w:rPr>
          <w:rFonts w:ascii="Arial" w:hAnsi="Arial" w:cs="Arial"/>
          <w:sz w:val="20"/>
          <w:szCs w:val="20"/>
          <w:lang w:val="en-US"/>
        </w:rPr>
        <w:t>(S</w:t>
      </w:r>
      <w:r w:rsidRPr="7E103B60" w:rsidR="006C5E96">
        <w:rPr>
          <w:rFonts w:ascii="Arial" w:hAnsi="Arial" w:cs="Arial"/>
          <w:sz w:val="20"/>
          <w:szCs w:val="20"/>
          <w:lang w:val="en-US"/>
        </w:rPr>
        <w:t>DGs) and fostering inclusive, transparent governance. Studies indicate that gender-diverse leadership leads to better decision-making, increased stakeholder trust, and enhanced organizational performance. Integrating gender equality into ESG strategies can improve governance quality, attract and retain top talent, and strengthen investor confidence and brand reputation.</w:t>
      </w:r>
    </w:p>
    <w:p w:rsidR="004E0BF6" w:rsidP="008B1F88" w:rsidRDefault="004E0BF6" w14:paraId="333FA512" w14:textId="77777777">
      <w:pPr>
        <w:spacing w:after="0" w:line="360" w:lineRule="auto"/>
        <w:rPr>
          <w:rFonts w:ascii="Arial" w:hAnsi="Arial" w:cs="Arial"/>
          <w:b/>
          <w:bCs/>
          <w:sz w:val="20"/>
          <w:szCs w:val="20"/>
          <w:lang w:val="en-US"/>
        </w:rPr>
      </w:pPr>
    </w:p>
    <w:p w:rsidR="00855835" w:rsidP="7E103B60" w:rsidRDefault="00490D6E" w14:paraId="725D33F4" w14:textId="275A7E16">
      <w:pPr>
        <w:pStyle w:val="Standard"/>
        <w:suppressLineNumbers w:val="0"/>
        <w:bidi w:val="0"/>
        <w:spacing w:before="0" w:beforeAutospacing="off" w:after="0" w:afterAutospacing="off" w:line="360" w:lineRule="auto"/>
        <w:ind w:left="0" w:right="0"/>
        <w:jc w:val="left"/>
        <w:rPr>
          <w:rFonts w:ascii="Arial" w:hAnsi="Arial" w:cs="Arial"/>
          <w:b w:val="1"/>
          <w:bCs w:val="1"/>
          <w:sz w:val="20"/>
          <w:szCs w:val="20"/>
          <w:lang w:val="en-US"/>
        </w:rPr>
      </w:pPr>
      <w:r w:rsidRPr="7E103B60" w:rsidR="00490D6E">
        <w:rPr>
          <w:rFonts w:ascii="Arial" w:hAnsi="Arial" w:cs="Arial"/>
          <w:b w:val="1"/>
          <w:bCs w:val="1"/>
          <w:sz w:val="20"/>
          <w:szCs w:val="20"/>
          <w:lang w:val="en-US"/>
        </w:rPr>
        <w:t xml:space="preserve">Partnership with </w:t>
      </w:r>
      <w:r w:rsidRPr="7E103B60" w:rsidR="00490D6E">
        <w:rPr>
          <w:rFonts w:ascii="Arial" w:hAnsi="Arial" w:cs="Arial"/>
          <w:b w:val="1"/>
          <w:bCs w:val="1"/>
          <w:sz w:val="20"/>
          <w:szCs w:val="20"/>
          <w:lang w:val="en-US"/>
        </w:rPr>
        <w:t>Arboru</w:t>
      </w:r>
      <w:r w:rsidRPr="7E103B60" w:rsidR="00490D6E">
        <w:rPr>
          <w:rFonts w:ascii="Arial" w:hAnsi="Arial" w:eastAsia="Calibri" w:cs="Arial" w:asciiTheme="minorAscii" w:hAnsiTheme="minorAscii" w:eastAsiaTheme="minorAscii" w:cstheme="minorBidi"/>
          <w:b w:val="1"/>
          <w:bCs w:val="1"/>
          <w:color w:val="auto"/>
          <w:sz w:val="20"/>
          <w:szCs w:val="20"/>
          <w:lang w:val="en-US" w:eastAsia="en-US" w:bidi="ar-SA"/>
        </w:rPr>
        <w:t>s</w:t>
      </w:r>
      <w:r w:rsidRPr="7E103B60" w:rsidR="009523C8">
        <w:rPr>
          <w:rFonts w:ascii="Arial" w:hAnsi="Arial" w:eastAsia="Calibri" w:cs="Arial" w:asciiTheme="minorAscii" w:hAnsiTheme="minorAscii" w:eastAsiaTheme="minorAscii" w:cstheme="minorBidi"/>
          <w:b w:val="1"/>
          <w:bCs w:val="1"/>
          <w:color w:val="auto"/>
          <w:sz w:val="20"/>
          <w:szCs w:val="20"/>
          <w:lang w:val="en-US" w:eastAsia="en-US" w:bidi="ar-SA"/>
        </w:rPr>
        <w:t xml:space="preserve"> </w:t>
      </w:r>
      <w:r w:rsidRPr="7E103B60" w:rsidR="018CFF6F">
        <w:rPr>
          <w:rFonts w:ascii="Arial" w:hAnsi="Arial" w:eastAsia="Calibri" w:cs="Arial" w:asciiTheme="minorAscii" w:hAnsiTheme="minorAscii" w:eastAsiaTheme="minorAscii" w:cstheme="minorBidi"/>
          <w:b w:val="1"/>
          <w:bCs w:val="1"/>
          <w:noProof w:val="0"/>
          <w:color w:val="auto"/>
          <w:sz w:val="20"/>
          <w:szCs w:val="20"/>
          <w:lang w:val="en-US" w:eastAsia="en-US" w:bidi="ar-SA"/>
        </w:rPr>
        <w:t>to Provide Auditing and Certification for GEEIS</w:t>
      </w:r>
      <w:r w:rsidRPr="7E103B60" w:rsidR="018CFF6F">
        <w:rPr>
          <w:rFonts w:ascii="Arial" w:hAnsi="Arial" w:eastAsia="Calibri" w:cs="Arial" w:asciiTheme="minorAscii" w:hAnsiTheme="minorAscii" w:eastAsiaTheme="minorAscii" w:cstheme="minorBidi"/>
          <w:b w:val="1"/>
          <w:bCs w:val="1"/>
          <w:color w:val="auto"/>
          <w:sz w:val="20"/>
          <w:szCs w:val="20"/>
          <w:lang w:val="en-US" w:eastAsia="en-US" w:bidi="ar-SA"/>
        </w:rPr>
        <w:t xml:space="preserve"> </w:t>
      </w:r>
    </w:p>
    <w:p w:rsidR="001333A1" w:rsidP="7E103B60" w:rsidRDefault="008C1E62" w14:paraId="74FF2FE3" w14:textId="77A35A0D">
      <w:pPr>
        <w:pStyle w:val="Standard"/>
        <w:suppressLineNumbers w:val="0"/>
        <w:bidi w:val="0"/>
        <w:spacing w:before="0" w:beforeAutospacing="off" w:after="0" w:afterAutospacing="off" w:line="360" w:lineRule="auto"/>
        <w:ind w:left="0" w:right="0"/>
        <w:jc w:val="left"/>
        <w:rPr>
          <w:rFonts w:ascii="Arial" w:hAnsi="Arial" w:cs="Arial"/>
          <w:sz w:val="20"/>
          <w:szCs w:val="20"/>
          <w:lang w:val="en-US"/>
        </w:rPr>
      </w:pPr>
      <w:r w:rsidRPr="77D92A9C" w:rsidR="008C1E62">
        <w:rPr>
          <w:rFonts w:ascii="Arial" w:hAnsi="Arial" w:cs="Arial"/>
          <w:sz w:val="20"/>
          <w:szCs w:val="20"/>
          <w:lang w:val="en-US"/>
        </w:rPr>
        <w:t>TÜV Rheinland is</w:t>
      </w:r>
      <w:r w:rsidRPr="77D92A9C" w:rsidR="55A72E94">
        <w:rPr>
          <w:rFonts w:ascii="Arial" w:hAnsi="Arial" w:cs="Arial"/>
          <w:sz w:val="20"/>
          <w:szCs w:val="20"/>
          <w:lang w:val="en-US"/>
        </w:rPr>
        <w:t xml:space="preserve"> </w:t>
      </w:r>
      <w:r w:rsidRPr="77D92A9C" w:rsidR="008C1E62">
        <w:rPr>
          <w:rFonts w:ascii="Arial" w:hAnsi="Arial" w:cs="Arial"/>
          <w:sz w:val="20"/>
          <w:szCs w:val="20"/>
          <w:lang w:val="en-US"/>
        </w:rPr>
        <w:t xml:space="preserve">partner of </w:t>
      </w:r>
      <w:r w:rsidRPr="77D92A9C" w:rsidR="008C1E62">
        <w:rPr>
          <w:rFonts w:ascii="Arial" w:hAnsi="Arial" w:cs="Arial"/>
          <w:sz w:val="20"/>
          <w:szCs w:val="20"/>
          <w:lang w:val="en-US"/>
        </w:rPr>
        <w:t>Arborus</w:t>
      </w:r>
      <w:r w:rsidRPr="77D92A9C" w:rsidR="008C1E62">
        <w:rPr>
          <w:rFonts w:ascii="Arial" w:hAnsi="Arial" w:cs="Arial"/>
          <w:sz w:val="20"/>
          <w:szCs w:val="20"/>
          <w:lang w:val="en-US"/>
        </w:rPr>
        <w:t>,</w:t>
      </w:r>
      <w:r w:rsidRPr="77D92A9C" w:rsidR="00D87039">
        <w:rPr>
          <w:rFonts w:ascii="Arial" w:hAnsi="Arial" w:cs="Arial"/>
          <w:sz w:val="20"/>
          <w:szCs w:val="20"/>
          <w:lang w:val="en-US"/>
        </w:rPr>
        <w:t xml:space="preserve"> </w:t>
      </w:r>
      <w:r w:rsidRPr="77D92A9C" w:rsidR="00A42E57">
        <w:rPr>
          <w:rFonts w:ascii="Arial" w:hAnsi="Arial" w:cs="Arial"/>
          <w:sz w:val="20"/>
          <w:szCs w:val="20"/>
          <w:lang w:val="en-US"/>
        </w:rPr>
        <w:t>a</w:t>
      </w:r>
      <w:r w:rsidRPr="77D92A9C" w:rsidR="703CF85E">
        <w:rPr>
          <w:rFonts w:ascii="Arial" w:hAnsi="Arial" w:cs="Arial"/>
          <w:sz w:val="20"/>
          <w:szCs w:val="20"/>
          <w:lang w:val="en-US"/>
        </w:rPr>
        <w:t xml:space="preserve"> non-governmental organization</w:t>
      </w:r>
      <w:r w:rsidRPr="77D92A9C" w:rsidR="00A42E57">
        <w:rPr>
          <w:rFonts w:ascii="Arial" w:hAnsi="Arial" w:cs="Arial"/>
          <w:sz w:val="20"/>
          <w:szCs w:val="20"/>
          <w:lang w:val="en-US"/>
        </w:rPr>
        <w:t xml:space="preserve"> </w:t>
      </w:r>
      <w:r w:rsidRPr="77D92A9C" w:rsidR="00D87039">
        <w:rPr>
          <w:rFonts w:ascii="Arial" w:hAnsi="Arial" w:cs="Arial"/>
          <w:sz w:val="20"/>
          <w:szCs w:val="20"/>
          <w:lang w:val="en-US"/>
        </w:rPr>
        <w:t>founded in 1995</w:t>
      </w:r>
      <w:r w:rsidRPr="77D92A9C" w:rsidR="00B45CCC">
        <w:rPr>
          <w:rFonts w:ascii="Arial" w:hAnsi="Arial" w:cs="Arial"/>
          <w:sz w:val="20"/>
          <w:szCs w:val="20"/>
          <w:lang w:val="en-US"/>
        </w:rPr>
        <w:t>. B</w:t>
      </w:r>
      <w:r w:rsidRPr="77D92A9C" w:rsidR="00B45CCC">
        <w:rPr>
          <w:rFonts w:ascii="Arial" w:hAnsi="Arial" w:cs="Arial"/>
          <w:sz w:val="20"/>
          <w:szCs w:val="20"/>
          <w:lang w:val="en-US"/>
        </w:rPr>
        <w:t>ased on pragmatic observations, the</w:t>
      </w:r>
      <w:r w:rsidRPr="77D92A9C" w:rsidR="007126FA">
        <w:rPr>
          <w:rFonts w:ascii="Arial" w:hAnsi="Arial" w:cs="Arial"/>
          <w:sz w:val="20"/>
          <w:szCs w:val="20"/>
          <w:lang w:val="en-US"/>
        </w:rPr>
        <w:t xml:space="preserve"> organization </w:t>
      </w:r>
      <w:r w:rsidRPr="77D92A9C" w:rsidR="00B45CCC">
        <w:rPr>
          <w:rFonts w:ascii="Arial" w:hAnsi="Arial" w:cs="Arial"/>
          <w:sz w:val="20"/>
          <w:szCs w:val="20"/>
          <w:lang w:val="en-US"/>
        </w:rPr>
        <w:t xml:space="preserve">aims to reorganize society by </w:t>
      </w:r>
      <w:r w:rsidRPr="77D92A9C" w:rsidR="00B45CCC">
        <w:rPr>
          <w:rFonts w:ascii="Arial" w:hAnsi="Arial" w:cs="Arial"/>
          <w:sz w:val="20"/>
          <w:szCs w:val="20"/>
          <w:lang w:val="en-US"/>
        </w:rPr>
        <w:t>despecializing</w:t>
      </w:r>
      <w:r w:rsidRPr="77D92A9C" w:rsidR="00B45CCC">
        <w:rPr>
          <w:rFonts w:ascii="Arial" w:hAnsi="Arial" w:cs="Arial"/>
          <w:sz w:val="20"/>
          <w:szCs w:val="20"/>
          <w:lang w:val="en-US"/>
        </w:rPr>
        <w:t xml:space="preserve"> gender roles and valuing female talents and differences.</w:t>
      </w:r>
      <w:r w:rsidRPr="77D92A9C" w:rsidR="004B49AB">
        <w:rPr>
          <w:rFonts w:ascii="Arial" w:hAnsi="Arial" w:cs="Arial"/>
          <w:sz w:val="20"/>
          <w:szCs w:val="20"/>
          <w:lang w:val="en-US"/>
        </w:rPr>
        <w:t xml:space="preserve"> </w:t>
      </w:r>
      <w:r w:rsidRPr="77D92A9C" w:rsidR="45F99CF8">
        <w:rPr>
          <w:rFonts w:ascii="Arial" w:hAnsi="Arial" w:cs="Arial"/>
          <w:sz w:val="20"/>
          <w:szCs w:val="20"/>
          <w:lang w:val="en-US"/>
        </w:rPr>
        <w:t xml:space="preserve">As a leading provider of </w:t>
      </w:r>
      <w:r w:rsidRPr="77D92A9C" w:rsidR="1BD6AC26">
        <w:rPr>
          <w:rFonts w:ascii="Arial" w:hAnsi="Arial" w:cs="Arial"/>
          <w:sz w:val="20"/>
          <w:szCs w:val="20"/>
          <w:lang w:val="en-US"/>
        </w:rPr>
        <w:t>t</w:t>
      </w:r>
      <w:r w:rsidRPr="77D92A9C" w:rsidR="001015B3">
        <w:rPr>
          <w:rFonts w:ascii="Arial" w:hAnsi="Arial" w:cs="Arial"/>
          <w:sz w:val="20"/>
          <w:szCs w:val="20"/>
          <w:lang w:val="en-US"/>
        </w:rPr>
        <w:t xml:space="preserve">esting, </w:t>
      </w:r>
      <w:r w:rsidRPr="77D92A9C" w:rsidR="725177BA">
        <w:rPr>
          <w:rFonts w:ascii="Arial" w:hAnsi="Arial" w:cs="Arial"/>
          <w:sz w:val="20"/>
          <w:szCs w:val="20"/>
          <w:lang w:val="en-US"/>
        </w:rPr>
        <w:t>i</w:t>
      </w:r>
      <w:r w:rsidRPr="77D92A9C" w:rsidR="001015B3">
        <w:rPr>
          <w:rFonts w:ascii="Arial" w:hAnsi="Arial" w:cs="Arial"/>
          <w:sz w:val="20"/>
          <w:szCs w:val="20"/>
          <w:lang w:val="en-US"/>
        </w:rPr>
        <w:t>nspection</w:t>
      </w:r>
      <w:r w:rsidRPr="77D92A9C" w:rsidR="001015B3">
        <w:rPr>
          <w:rFonts w:ascii="Arial" w:hAnsi="Arial" w:cs="Arial"/>
          <w:sz w:val="20"/>
          <w:szCs w:val="20"/>
          <w:lang w:val="en-US"/>
        </w:rPr>
        <w:t xml:space="preserve"> and </w:t>
      </w:r>
      <w:r w:rsidRPr="77D92A9C" w:rsidR="3DB0F041">
        <w:rPr>
          <w:rFonts w:ascii="Arial" w:hAnsi="Arial" w:cs="Arial"/>
          <w:sz w:val="20"/>
          <w:szCs w:val="20"/>
          <w:lang w:val="en-US"/>
        </w:rPr>
        <w:t>c</w:t>
      </w:r>
      <w:r w:rsidRPr="77D92A9C" w:rsidR="001015B3">
        <w:rPr>
          <w:rFonts w:ascii="Arial" w:hAnsi="Arial" w:cs="Arial"/>
          <w:sz w:val="20"/>
          <w:szCs w:val="20"/>
          <w:lang w:val="en-US"/>
        </w:rPr>
        <w:t xml:space="preserve">ertification </w:t>
      </w:r>
      <w:r w:rsidRPr="77D92A9C" w:rsidR="3874F0B4">
        <w:rPr>
          <w:rFonts w:ascii="Arial" w:hAnsi="Arial" w:cs="Arial"/>
          <w:sz w:val="20"/>
          <w:szCs w:val="20"/>
          <w:lang w:val="en-US"/>
        </w:rPr>
        <w:t xml:space="preserve">services, TÜV Rheinland </w:t>
      </w:r>
      <w:r w:rsidRPr="77D92A9C" w:rsidR="004B49AB">
        <w:rPr>
          <w:rFonts w:ascii="Arial" w:hAnsi="Arial" w:cs="Arial"/>
          <w:sz w:val="20"/>
          <w:szCs w:val="20"/>
          <w:lang w:val="en-US"/>
        </w:rPr>
        <w:t xml:space="preserve">now offers auditing and certification services for the Gender Equality European &amp; International Standard (GEEIS), a globally recognized certification </w:t>
      </w:r>
      <w:r w:rsidRPr="77D92A9C" w:rsidR="004B49AB">
        <w:rPr>
          <w:rFonts w:ascii="Arial" w:hAnsi="Arial" w:cs="Arial"/>
          <w:sz w:val="20"/>
          <w:szCs w:val="20"/>
          <w:lang w:val="en-US"/>
        </w:rPr>
        <w:t>initiated</w:t>
      </w:r>
      <w:r w:rsidRPr="77D92A9C" w:rsidR="004B49AB">
        <w:rPr>
          <w:rFonts w:ascii="Arial" w:hAnsi="Arial" w:cs="Arial"/>
          <w:sz w:val="20"/>
          <w:szCs w:val="20"/>
          <w:lang w:val="en-US"/>
        </w:rPr>
        <w:t xml:space="preserve"> by </w:t>
      </w:r>
      <w:r w:rsidRPr="77D92A9C" w:rsidR="004B49AB">
        <w:rPr>
          <w:rFonts w:ascii="Arial" w:hAnsi="Arial" w:cs="Arial"/>
          <w:sz w:val="20"/>
          <w:szCs w:val="20"/>
          <w:lang w:val="en-US"/>
        </w:rPr>
        <w:t>Arborus</w:t>
      </w:r>
      <w:r w:rsidRPr="77D92A9C" w:rsidR="004B49AB">
        <w:rPr>
          <w:rFonts w:ascii="Arial" w:hAnsi="Arial" w:cs="Arial"/>
          <w:sz w:val="20"/>
          <w:szCs w:val="20"/>
          <w:lang w:val="en-US"/>
        </w:rPr>
        <w:t xml:space="preserve">. </w:t>
      </w:r>
    </w:p>
    <w:p w:rsidR="001333A1" w:rsidP="7E103B60" w:rsidRDefault="008C1E62" w14:paraId="536FD209" w14:textId="54F5C7F4">
      <w:pPr>
        <w:pStyle w:val="Standard"/>
        <w:suppressLineNumbers w:val="0"/>
        <w:bidi w:val="0"/>
        <w:spacing w:before="0" w:beforeAutospacing="off" w:after="0" w:afterAutospacing="off" w:line="360" w:lineRule="auto"/>
        <w:ind w:left="0" w:right="0"/>
        <w:jc w:val="left"/>
        <w:rPr>
          <w:rFonts w:ascii="Arial" w:hAnsi="Arial" w:cs="Arial"/>
          <w:noProof w:val="0"/>
          <w:sz w:val="20"/>
          <w:szCs w:val="20"/>
          <w:lang w:val="en-US"/>
        </w:rPr>
      </w:pPr>
    </w:p>
    <w:p w:rsidR="001333A1" w:rsidP="7E103B60" w:rsidRDefault="008C1E62" w14:paraId="4D195327" w14:textId="42F85436">
      <w:pPr>
        <w:pStyle w:val="Standard"/>
        <w:suppressLineNumbers w:val="0"/>
        <w:bidi w:val="0"/>
        <w:spacing w:before="0" w:beforeAutospacing="off" w:after="0" w:afterAutospacing="off" w:line="360" w:lineRule="auto"/>
        <w:ind w:left="0" w:right="0"/>
        <w:jc w:val="left"/>
        <w:rPr>
          <w:rFonts w:ascii="Arial" w:hAnsi="Arial" w:cs="Arial"/>
          <w:sz w:val="20"/>
          <w:szCs w:val="20"/>
          <w:lang w:val="en-US"/>
        </w:rPr>
      </w:pPr>
      <w:r w:rsidRPr="7E103B60" w:rsidR="4D725C49">
        <w:rPr>
          <w:rFonts w:ascii="Arial" w:hAnsi="Arial" w:cs="Arial"/>
          <w:noProof w:val="0"/>
          <w:sz w:val="20"/>
          <w:szCs w:val="20"/>
          <w:lang w:val="en-US"/>
        </w:rPr>
        <w:t>GEEIS provides organizations with a structured framework to align governance practices with international gender equality standards</w:t>
      </w:r>
      <w:r w:rsidRPr="7E103B60" w:rsidR="004B49AB">
        <w:rPr>
          <w:rFonts w:ascii="Arial" w:hAnsi="Arial" w:cs="Arial"/>
          <w:sz w:val="20"/>
          <w:szCs w:val="20"/>
          <w:lang w:val="en-US"/>
        </w:rPr>
        <w:t>, benchmark progress against global best practices, enhance organizational transparency and ESG performance, and strengthen their appeal to socially responsible investors and stakeholders.</w:t>
      </w:r>
    </w:p>
    <w:p w:rsidR="00196874" w:rsidP="008B1F88" w:rsidRDefault="00196874" w14:paraId="1C0175BD" w14:textId="77777777">
      <w:pPr>
        <w:spacing w:after="0" w:line="360" w:lineRule="auto"/>
        <w:rPr>
          <w:rFonts w:ascii="Arial" w:hAnsi="Arial" w:cs="Arial"/>
          <w:sz w:val="20"/>
          <w:szCs w:val="20"/>
          <w:lang w:val="en-US"/>
        </w:rPr>
      </w:pPr>
    </w:p>
    <w:p w:rsidR="005D776E" w:rsidP="005D776E" w:rsidRDefault="00B30910" w14:paraId="1F6EE0F0" w14:textId="4914C406">
      <w:pPr>
        <w:spacing w:after="0" w:line="360" w:lineRule="auto"/>
        <w:rPr>
          <w:rFonts w:ascii="Arial" w:hAnsi="Arial" w:cs="Arial"/>
          <w:b/>
          <w:bCs/>
          <w:sz w:val="20"/>
          <w:szCs w:val="20"/>
          <w:lang w:val="en-US"/>
        </w:rPr>
      </w:pPr>
      <w:r w:rsidRPr="2E27EFF3">
        <w:rPr>
          <w:rFonts w:ascii="Arial" w:hAnsi="Arial" w:cs="Arial"/>
          <w:b/>
          <w:bCs/>
          <w:sz w:val="20"/>
          <w:szCs w:val="20"/>
          <w:lang w:val="en-US"/>
        </w:rPr>
        <w:t>International Charter for Inclusive AI</w:t>
      </w:r>
      <w:r>
        <w:rPr>
          <w:rFonts w:ascii="Arial" w:hAnsi="Arial" w:cs="Arial"/>
          <w:b/>
          <w:bCs/>
          <w:sz w:val="20"/>
          <w:szCs w:val="20"/>
          <w:lang w:val="en-US"/>
        </w:rPr>
        <w:t xml:space="preserve"> signed by </w:t>
      </w:r>
      <w:r w:rsidRPr="2E27EFF3" w:rsidR="00F448C6">
        <w:rPr>
          <w:rFonts w:ascii="Arial" w:hAnsi="Arial" w:cs="Arial"/>
          <w:b/>
          <w:bCs/>
          <w:sz w:val="20"/>
          <w:szCs w:val="20"/>
          <w:lang w:val="en-US"/>
        </w:rPr>
        <w:t xml:space="preserve">TÜV Rheinland </w:t>
      </w:r>
    </w:p>
    <w:p w:rsidRPr="0067033A" w:rsidR="00F448C6" w:rsidP="7E103B60" w:rsidRDefault="72888175" w14:paraId="6A0A2F92" w14:textId="346E7D5E">
      <w:pPr>
        <w:pStyle w:val="Standard"/>
        <w:suppressLineNumbers w:val="0"/>
        <w:bidi w:val="0"/>
        <w:spacing w:before="0" w:beforeAutospacing="off" w:after="0" w:afterAutospacing="off" w:line="360" w:lineRule="auto"/>
        <w:ind w:left="0" w:right="0"/>
        <w:jc w:val="left"/>
        <w:rPr>
          <w:lang w:val="en-US"/>
        </w:rPr>
      </w:pPr>
      <w:r w:rsidRPr="7E103B60" w:rsidR="72888175">
        <w:rPr>
          <w:rFonts w:ascii="Arial" w:hAnsi="Arial" w:eastAsia="Arial" w:cs="Arial"/>
          <w:sz w:val="20"/>
          <w:szCs w:val="20"/>
          <w:lang w:val="en-US"/>
        </w:rPr>
        <w:t>On February 10th</w:t>
      </w:r>
      <w:r w:rsidRPr="7E103B60" w:rsidR="08AF263E">
        <w:rPr>
          <w:rFonts w:ascii="Arial" w:hAnsi="Arial" w:eastAsia="Arial" w:cs="Arial"/>
          <w:sz w:val="20"/>
          <w:szCs w:val="20"/>
          <w:lang w:val="en-US"/>
        </w:rPr>
        <w:t xml:space="preserve"> </w:t>
      </w:r>
      <w:r w:rsidRPr="7E103B60" w:rsidR="1DAC3C5A">
        <w:rPr>
          <w:rFonts w:ascii="Arial" w:hAnsi="Arial" w:eastAsia="Arial" w:cs="Arial"/>
          <w:sz w:val="20"/>
          <w:szCs w:val="20"/>
          <w:lang w:val="en-US"/>
        </w:rPr>
        <w:t xml:space="preserve">TÜV Rheinland </w:t>
      </w:r>
      <w:r w:rsidRPr="7E103B60" w:rsidR="1AD41615">
        <w:rPr>
          <w:rFonts w:ascii="Arial" w:hAnsi="Arial" w:eastAsia="Arial" w:cs="Arial"/>
          <w:sz w:val="20"/>
          <w:szCs w:val="20"/>
          <w:lang w:val="en-US"/>
        </w:rPr>
        <w:t xml:space="preserve">also </w:t>
      </w:r>
      <w:r w:rsidRPr="7E103B60" w:rsidR="08AF263E">
        <w:rPr>
          <w:rFonts w:ascii="Arial" w:hAnsi="Arial" w:eastAsia="Arial" w:cs="Arial"/>
          <w:sz w:val="20"/>
          <w:szCs w:val="20"/>
          <w:lang w:val="en-US"/>
        </w:rPr>
        <w:t xml:space="preserve">signed </w:t>
      </w:r>
      <w:r w:rsidRPr="7E103B60" w:rsidR="72888175">
        <w:rPr>
          <w:rFonts w:ascii="Arial" w:hAnsi="Arial" w:eastAsia="Arial" w:cs="Arial"/>
          <w:sz w:val="20"/>
          <w:szCs w:val="20"/>
          <w:lang w:val="en-US"/>
        </w:rPr>
        <w:t xml:space="preserve">the </w:t>
      </w:r>
      <w:hyperlink r:id="R70964e23fef44260">
        <w:r w:rsidRPr="7E103B60" w:rsidR="7C1DD1A3">
          <w:rPr>
            <w:rStyle w:val="Hyperlink"/>
            <w:rFonts w:ascii="Arial" w:hAnsi="Arial" w:cs="Arial"/>
            <w:sz w:val="20"/>
            <w:szCs w:val="20"/>
            <w:lang w:val="en-US"/>
          </w:rPr>
          <w:t>International Charter for Inclusive AI</w:t>
        </w:r>
      </w:hyperlink>
      <w:r w:rsidRPr="7E103B60" w:rsidR="5A8E29AF">
        <w:rPr>
          <w:rFonts w:ascii="Arial" w:hAnsi="Arial" w:cs="Arial"/>
          <w:sz w:val="20"/>
          <w:szCs w:val="20"/>
          <w:lang w:val="en-US"/>
        </w:rPr>
        <w:t xml:space="preserve">, </w:t>
      </w:r>
      <w:r w:rsidRPr="7E103B60" w:rsidR="5A8E29AF">
        <w:rPr>
          <w:rFonts w:ascii="Arial" w:hAnsi="Arial" w:eastAsia="Arial" w:cs="Arial"/>
          <w:sz w:val="20"/>
          <w:szCs w:val="20"/>
          <w:lang w:val="en-US"/>
        </w:rPr>
        <w:t xml:space="preserve">an initiative by </w:t>
      </w:r>
      <w:r w:rsidRPr="7E103B60" w:rsidR="5A8E29AF">
        <w:rPr>
          <w:rFonts w:ascii="Arial" w:hAnsi="Arial" w:eastAsia="Arial" w:cs="Arial"/>
          <w:sz w:val="20"/>
          <w:szCs w:val="20"/>
          <w:lang w:val="en-US"/>
        </w:rPr>
        <w:t>Arborus</w:t>
      </w:r>
      <w:r w:rsidRPr="7E103B60" w:rsidR="5A8E29AF">
        <w:rPr>
          <w:rFonts w:ascii="Arial" w:hAnsi="Arial" w:eastAsia="Arial" w:cs="Arial"/>
          <w:sz w:val="20"/>
          <w:szCs w:val="20"/>
          <w:lang w:val="en-US"/>
        </w:rPr>
        <w:t>,</w:t>
      </w:r>
      <w:r w:rsidRPr="7E103B60" w:rsidR="5A8E29AF">
        <w:rPr>
          <w:rFonts w:ascii="Arial" w:hAnsi="Arial" w:cs="Arial"/>
          <w:sz w:val="20"/>
          <w:szCs w:val="20"/>
          <w:lang w:val="en-US"/>
        </w:rPr>
        <w:t xml:space="preserve"> during the Artificial Intelligence (AI) Action Summit in Paris</w:t>
      </w:r>
      <w:r w:rsidRPr="7E103B60" w:rsidR="49E66514">
        <w:rPr>
          <w:rFonts w:ascii="Arial" w:hAnsi="Arial" w:eastAsia="Arial" w:cs="Arial"/>
          <w:sz w:val="20"/>
          <w:szCs w:val="20"/>
          <w:lang w:val="en-US"/>
        </w:rPr>
        <w:t>.</w:t>
      </w:r>
      <w:r w:rsidRPr="7E103B60" w:rsidR="30ECCDCB">
        <w:rPr>
          <w:rFonts w:ascii="Arial" w:hAnsi="Arial" w:eastAsia="Arial" w:cs="Arial"/>
          <w:sz w:val="20"/>
          <w:szCs w:val="20"/>
          <w:lang w:val="en-US"/>
        </w:rPr>
        <w:t xml:space="preserve"> </w:t>
      </w:r>
      <w:r w:rsidRPr="7E103B60" w:rsidR="003F2A58">
        <w:rPr>
          <w:rFonts w:ascii="Arial" w:hAnsi="Arial" w:cs="Arial"/>
          <w:sz w:val="20"/>
          <w:szCs w:val="20"/>
          <w:lang w:val="en-US"/>
        </w:rPr>
        <w:t xml:space="preserve">AI </w:t>
      </w:r>
      <w:r w:rsidRPr="7E103B60" w:rsidR="003F2A58">
        <w:rPr>
          <w:rFonts w:ascii="Arial" w:hAnsi="Arial" w:cs="Arial"/>
          <w:sz w:val="20"/>
          <w:szCs w:val="20"/>
          <w:lang w:val="en-US"/>
        </w:rPr>
        <w:t xml:space="preserve">drives development and progress in education, healthcare, the environment, and industry, offering opportunities to reduce inequalities. To fully realize its potential, AI must be designed, deployed, and </w:t>
      </w:r>
      <w:r w:rsidRPr="7E103B60" w:rsidR="003F2A58">
        <w:rPr>
          <w:rFonts w:ascii="Arial" w:hAnsi="Arial" w:cs="Arial"/>
          <w:sz w:val="20"/>
          <w:szCs w:val="20"/>
          <w:lang w:val="en-US"/>
        </w:rPr>
        <w:t>operated</w:t>
      </w:r>
      <w:r w:rsidRPr="7E103B60" w:rsidR="003F2A58">
        <w:rPr>
          <w:rFonts w:ascii="Arial" w:hAnsi="Arial" w:cs="Arial"/>
          <w:sz w:val="20"/>
          <w:szCs w:val="20"/>
          <w:lang w:val="en-US"/>
        </w:rPr>
        <w:t xml:space="preserve"> responsibly and inclusively to serve everyone. </w:t>
      </w:r>
    </w:p>
    <w:p w:rsidRPr="0067033A" w:rsidR="00F448C6" w:rsidP="7E103B60" w:rsidRDefault="72888175" w14:paraId="113A9E86" w14:textId="4E2E7531">
      <w:pPr>
        <w:pStyle w:val="Standard"/>
        <w:suppressLineNumbers w:val="0"/>
        <w:bidi w:val="0"/>
        <w:spacing w:before="0" w:beforeAutospacing="off" w:after="0" w:afterAutospacing="off" w:line="360" w:lineRule="auto"/>
        <w:ind w:left="0" w:right="0"/>
        <w:jc w:val="left"/>
        <w:rPr>
          <w:rFonts w:ascii="Arial" w:hAnsi="Arial" w:cs="Arial"/>
          <w:sz w:val="20"/>
          <w:szCs w:val="20"/>
          <w:lang w:val="en-US"/>
        </w:rPr>
      </w:pPr>
    </w:p>
    <w:p w:rsidRPr="0067033A" w:rsidR="00F448C6" w:rsidP="7E103B60" w:rsidRDefault="72888175" w14:paraId="120A4D85" w14:textId="50D81719">
      <w:pPr>
        <w:pStyle w:val="Standard"/>
        <w:suppressLineNumbers w:val="0"/>
        <w:bidi w:val="0"/>
        <w:spacing w:before="0" w:beforeAutospacing="off" w:after="0" w:afterAutospacing="off" w:line="360" w:lineRule="auto"/>
        <w:ind w:left="0" w:right="0"/>
        <w:jc w:val="left"/>
        <w:rPr>
          <w:lang w:val="en-US"/>
        </w:rPr>
      </w:pPr>
      <w:r w:rsidRPr="7E103B60" w:rsidR="00576802">
        <w:rPr>
          <w:rFonts w:ascii="Arial" w:hAnsi="Arial" w:cs="Arial"/>
          <w:sz w:val="20"/>
          <w:szCs w:val="20"/>
          <w:lang w:val="en-US"/>
        </w:rPr>
        <w:t>“</w:t>
      </w:r>
      <w:r w:rsidRPr="7E103B60" w:rsidR="003631BE">
        <w:rPr>
          <w:rFonts w:ascii="Arial" w:hAnsi="Arial" w:cs="Arial"/>
          <w:sz w:val="20"/>
          <w:szCs w:val="20"/>
          <w:lang w:val="en-US"/>
        </w:rPr>
        <w:t>Safe and equal AI is crucial for shaping a fair future, and at TÜV Rheinland, we are committed to this vision. We are proud to sign the International Charter for Inclusive AI, reinforcing our dedication to ethical and unbiased AI technologies</w:t>
      </w:r>
      <w:r w:rsidRPr="7E103B60" w:rsidR="003631BE">
        <w:rPr>
          <w:rFonts w:ascii="Arial" w:hAnsi="Arial" w:cs="Arial"/>
          <w:sz w:val="20"/>
          <w:szCs w:val="20"/>
          <w:lang w:val="en-US"/>
        </w:rPr>
        <w:t>”,</w:t>
      </w:r>
      <w:r w:rsidRPr="7E103B60" w:rsidR="003631BE">
        <w:rPr>
          <w:rFonts w:ascii="Arial" w:hAnsi="Arial" w:cs="Arial"/>
          <w:sz w:val="20"/>
          <w:szCs w:val="20"/>
          <w:lang w:val="en-US"/>
        </w:rPr>
        <w:t xml:space="preserve"> sa</w:t>
      </w:r>
      <w:r w:rsidRPr="7E103B60" w:rsidR="166C5043">
        <w:rPr>
          <w:rFonts w:ascii="Arial" w:hAnsi="Arial" w:cs="Arial"/>
          <w:sz w:val="20"/>
          <w:szCs w:val="20"/>
          <w:lang w:val="en-US"/>
        </w:rPr>
        <w:t xml:space="preserve">ys </w:t>
      </w:r>
      <w:r w:rsidRPr="7E103B60" w:rsidR="5B7A349A">
        <w:rPr>
          <w:rFonts w:ascii="Arial" w:hAnsi="Arial" w:cs="Arial"/>
          <w:sz w:val="20"/>
          <w:szCs w:val="20"/>
          <w:lang w:val="en-US"/>
        </w:rPr>
        <w:t xml:space="preserve">Samuel </w:t>
      </w:r>
      <w:r w:rsidRPr="7E103B60" w:rsidR="003631BE">
        <w:rPr>
          <w:rFonts w:ascii="Arial" w:hAnsi="Arial" w:cs="Arial"/>
          <w:sz w:val="20"/>
          <w:szCs w:val="20"/>
          <w:lang w:val="en-US"/>
        </w:rPr>
        <w:t>Moingeon</w:t>
      </w:r>
      <w:r w:rsidRPr="7E103B60" w:rsidR="584A3F50">
        <w:rPr>
          <w:rFonts w:ascii="Arial" w:hAnsi="Arial" w:eastAsia="Arial" w:cs="Arial"/>
          <w:sz w:val="20"/>
          <w:szCs w:val="20"/>
          <w:lang w:val="en-US"/>
        </w:rPr>
        <w:t>, Managing Director of TÜV Rheinland France, who signed the charter alongside Haïdie Keddar, Local Field Manager, on behalf of TÜV Rheinland</w:t>
      </w:r>
      <w:r w:rsidRPr="7E103B60" w:rsidR="2B4A278E">
        <w:rPr>
          <w:rFonts w:ascii="Arial" w:hAnsi="Arial" w:cs="Arial"/>
          <w:sz w:val="20"/>
          <w:szCs w:val="20"/>
          <w:lang w:val="en-US"/>
        </w:rPr>
        <w:t>.</w:t>
      </w:r>
    </w:p>
    <w:p w:rsidR="7E103B60" w:rsidP="7E103B60" w:rsidRDefault="7E103B60" w14:paraId="10FAABEB" w14:textId="7A2630F5">
      <w:pPr>
        <w:pStyle w:val="Standard"/>
        <w:suppressLineNumbers w:val="0"/>
        <w:bidi w:val="0"/>
        <w:spacing w:before="0" w:beforeAutospacing="off" w:after="0" w:afterAutospacing="off" w:line="360" w:lineRule="auto"/>
        <w:ind w:left="0" w:right="0"/>
        <w:jc w:val="left"/>
        <w:rPr>
          <w:rFonts w:ascii="Arial" w:hAnsi="Arial" w:cs="Arial"/>
          <w:sz w:val="20"/>
          <w:szCs w:val="20"/>
          <w:lang w:val="en-US"/>
        </w:rPr>
      </w:pPr>
    </w:p>
    <w:p w:rsidR="2B4A278E" w:rsidP="2E27EFF3" w:rsidRDefault="2B4A278E" w14:paraId="2B5DA62D" w14:textId="3BFCE86E">
      <w:pPr>
        <w:spacing w:after="0" w:line="360" w:lineRule="auto"/>
        <w:rPr>
          <w:rFonts w:ascii="Arial" w:hAnsi="Arial" w:cs="Arial"/>
          <w:sz w:val="20"/>
          <w:szCs w:val="20"/>
          <w:lang w:val="en-US"/>
        </w:rPr>
      </w:pPr>
      <w:r w:rsidRPr="7E103B60" w:rsidR="2B4A278E">
        <w:rPr>
          <w:rFonts w:ascii="Arial" w:hAnsi="Arial" w:cs="Arial"/>
          <w:sz w:val="20"/>
          <w:szCs w:val="20"/>
          <w:lang w:val="en-US"/>
        </w:rPr>
        <w:t xml:space="preserve">“As the creator of the GEEIS label, I am delighted to see that our certifier, TÜV Rheinland, has signed the Charter for Inclusive AI at the AI Summit in Paris. This charter and the GEEIS AI label have been chosen as France's deliverables for this event. It is </w:t>
      </w:r>
      <w:r w:rsidRPr="7E103B60" w:rsidR="2B4A278E">
        <w:rPr>
          <w:rFonts w:ascii="Arial" w:hAnsi="Arial" w:cs="Arial"/>
          <w:sz w:val="20"/>
          <w:szCs w:val="20"/>
          <w:lang w:val="en-US"/>
        </w:rPr>
        <w:t>a great source</w:t>
      </w:r>
      <w:r w:rsidRPr="7E103B60" w:rsidR="2B4A278E">
        <w:rPr>
          <w:rFonts w:ascii="Arial" w:hAnsi="Arial" w:cs="Arial"/>
          <w:sz w:val="20"/>
          <w:szCs w:val="20"/>
          <w:lang w:val="en-US"/>
        </w:rPr>
        <w:t xml:space="preserve"> of pride and a strong message for many companies and organizations around the world to obtain GEEIS certification from TÜV Rheinland,” sa</w:t>
      </w:r>
      <w:r w:rsidRPr="7E103B60" w:rsidR="058309D3">
        <w:rPr>
          <w:rFonts w:ascii="Arial" w:hAnsi="Arial" w:cs="Arial"/>
          <w:sz w:val="20"/>
          <w:szCs w:val="20"/>
          <w:lang w:val="en-US"/>
        </w:rPr>
        <w:t xml:space="preserve">ys </w:t>
      </w:r>
      <w:r w:rsidRPr="7E103B60" w:rsidR="2B4A278E">
        <w:rPr>
          <w:rFonts w:ascii="Arial" w:hAnsi="Arial" w:cs="Arial"/>
          <w:sz w:val="20"/>
          <w:szCs w:val="20"/>
          <w:lang w:val="en-US"/>
        </w:rPr>
        <w:t xml:space="preserve">Cristina Lunghi, </w:t>
      </w:r>
      <w:r w:rsidRPr="7E103B60" w:rsidR="2B4A278E">
        <w:rPr>
          <w:rFonts w:ascii="Arial" w:hAnsi="Arial" w:cs="Arial"/>
          <w:sz w:val="20"/>
          <w:szCs w:val="20"/>
          <w:lang w:val="en-US"/>
        </w:rPr>
        <w:t>Pr</w:t>
      </w:r>
      <w:r w:rsidRPr="7E103B60" w:rsidR="2B4A278E">
        <w:rPr>
          <w:rFonts w:ascii="Arial" w:hAnsi="Arial" w:cs="Arial"/>
          <w:sz w:val="20"/>
          <w:szCs w:val="20"/>
          <w:lang w:val="en-US"/>
        </w:rPr>
        <w:t>esident a</w:t>
      </w:r>
      <w:r w:rsidRPr="7E103B60" w:rsidR="2B4A278E">
        <w:rPr>
          <w:rFonts w:ascii="Arial" w:hAnsi="Arial" w:cs="Arial"/>
          <w:sz w:val="20"/>
          <w:szCs w:val="20"/>
          <w:lang w:val="en-US"/>
        </w:rPr>
        <w:t xml:space="preserve">nd Founder of the NGO </w:t>
      </w:r>
      <w:r w:rsidRPr="7E103B60" w:rsidR="2B4A278E">
        <w:rPr>
          <w:rFonts w:ascii="Arial" w:hAnsi="Arial" w:cs="Arial"/>
          <w:sz w:val="20"/>
          <w:szCs w:val="20"/>
          <w:lang w:val="en-US"/>
        </w:rPr>
        <w:t>Ar</w:t>
      </w:r>
      <w:r w:rsidRPr="7E103B60" w:rsidR="2B4A278E">
        <w:rPr>
          <w:rFonts w:ascii="Arial" w:hAnsi="Arial" w:cs="Arial"/>
          <w:sz w:val="20"/>
          <w:szCs w:val="20"/>
          <w:lang w:val="en-US"/>
        </w:rPr>
        <w:t>borus</w:t>
      </w:r>
      <w:r w:rsidRPr="7E103B60" w:rsidR="007F36ED">
        <w:rPr>
          <w:rFonts w:ascii="Arial" w:hAnsi="Arial" w:cs="Arial"/>
          <w:sz w:val="20"/>
          <w:szCs w:val="20"/>
          <w:lang w:val="en-US"/>
        </w:rPr>
        <w:t>.</w:t>
      </w:r>
    </w:p>
    <w:p w:rsidRPr="005D776E" w:rsidR="00F448C6" w:rsidP="005D776E" w:rsidRDefault="00F448C6" w14:paraId="6E3A8AC3" w14:textId="77777777">
      <w:pPr>
        <w:spacing w:after="0" w:line="360" w:lineRule="auto"/>
        <w:rPr>
          <w:rFonts w:ascii="Arial" w:hAnsi="Arial" w:cs="Arial"/>
          <w:sz w:val="20"/>
          <w:szCs w:val="20"/>
          <w:lang w:val="en-US"/>
        </w:rPr>
      </w:pPr>
    </w:p>
    <w:p w:rsidR="00C6773C" w:rsidP="00653004" w:rsidRDefault="00C6773C" w14:paraId="37B7D4EB" w14:textId="71D3ACCA">
      <w:pPr>
        <w:tabs>
          <w:tab w:val="left" w:pos="720"/>
          <w:tab w:val="left" w:pos="7371"/>
        </w:tabs>
        <w:spacing w:after="0" w:line="360" w:lineRule="auto"/>
        <w:rPr>
          <w:rFonts w:ascii="Arial" w:hAnsi="Arial" w:cs="Arial"/>
          <w:i/>
          <w:color w:val="000000"/>
          <w:sz w:val="16"/>
          <w:szCs w:val="20"/>
          <w:lang w:val="en-US"/>
        </w:rPr>
      </w:pPr>
    </w:p>
    <w:p w:rsidR="000F5FA3" w:rsidP="000F5FA3" w:rsidRDefault="000F5FA3" w14:paraId="1418E246" w14:textId="02359887">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w:t>
      </w:r>
      <w:r w:rsidR="00BB0820">
        <w:rPr>
          <w:rFonts w:ascii="Arial" w:hAnsi="Arial" w:cs="Arial"/>
          <w:i/>
          <w:iCs/>
          <w:sz w:val="18"/>
          <w:szCs w:val="20"/>
          <w:lang w:val="en-US"/>
        </w:rPr>
        <w:t>2</w:t>
      </w:r>
      <w:r>
        <w:rPr>
          <w:rFonts w:ascii="Arial" w:hAnsi="Arial" w:cs="Arial"/>
          <w:i/>
          <w:iCs/>
          <w:sz w:val="18"/>
          <w:szCs w:val="20"/>
          <w:lang w:val="en-US"/>
        </w:rPr>
        <w:t xml:space="preserve">,000 employees in over 50 countries and generates annual sales of </w:t>
      </w:r>
      <w:r w:rsidR="00BB0820">
        <w:rPr>
          <w:rFonts w:ascii="Arial" w:hAnsi="Arial" w:cs="Arial"/>
          <w:i/>
          <w:iCs/>
          <w:sz w:val="18"/>
          <w:szCs w:val="20"/>
          <w:lang w:val="en-US"/>
        </w:rPr>
        <w:t xml:space="preserve">more than </w:t>
      </w:r>
      <w:r>
        <w:rPr>
          <w:rFonts w:ascii="Arial" w:hAnsi="Arial" w:cs="Arial"/>
          <w:i/>
          <w:iCs/>
          <w:sz w:val="18"/>
          <w:szCs w:val="20"/>
          <w:lang w:val="en-US"/>
        </w:rPr>
        <w:t>2.</w:t>
      </w:r>
      <w:r w:rsidR="00BB0820">
        <w:rPr>
          <w:rFonts w:ascii="Arial" w:hAnsi="Arial" w:cs="Arial"/>
          <w:i/>
          <w:iCs/>
          <w:sz w:val="18"/>
          <w:szCs w:val="20"/>
          <w:lang w:val="en-US"/>
        </w:rPr>
        <w:t>4</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w:history="1" r:id="rId11">
        <w:r>
          <w:rPr>
            <w:rStyle w:val="Hyperlink"/>
            <w:rFonts w:ascii="Arial" w:hAnsi="Arial" w:cs="Arial"/>
            <w:i/>
            <w:iCs/>
            <w:sz w:val="18"/>
            <w:szCs w:val="20"/>
            <w:lang w:val="en-US"/>
          </w:rPr>
          <w:t>www.tuv.com</w:t>
        </w:r>
      </w:hyperlink>
    </w:p>
    <w:p w:rsidRPr="00457A84" w:rsidR="00457A84" w:rsidP="00653004" w:rsidRDefault="00457A84" w14:paraId="3F957E03" w14:textId="77777777">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rsidRPr="00457A84" w:rsidR="00457A84" w:rsidP="00653004" w:rsidRDefault="007F6349" w14:paraId="651005BD" w14:textId="656DB78E">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Pr="00457A84" w:rsidR="00457A84">
        <w:rPr>
          <w:rFonts w:ascii="Arial" w:hAnsi="Arial" w:cs="Arial"/>
          <w:sz w:val="18"/>
          <w:szCs w:val="20"/>
          <w:lang w:val="en-US"/>
        </w:rPr>
        <w:t xml:space="preserve">ontact: </w:t>
      </w:r>
    </w:p>
    <w:p w:rsidRPr="005D776E" w:rsidR="00457A84" w:rsidP="00653004" w:rsidRDefault="00457A84" w14:paraId="32B91CE5" w14:textId="6EDAAF6C">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Pr="005D776E" w:rsid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rsidRPr="00457A84" w:rsidR="003C722D" w:rsidP="00653004" w:rsidRDefault="005D776E" w14:paraId="09F2211E" w14:textId="238C0969">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Pr="00457A84" w:rsid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Pr="00457A84" w:rsidR="00457A84">
        <w:rPr>
          <w:rFonts w:ascii="Arial" w:hAnsi="Arial" w:cs="Arial"/>
          <w:sz w:val="18"/>
          <w:szCs w:val="20"/>
          <w:lang w:val="en-US"/>
        </w:rPr>
        <w:t xml:space="preserve"> or on </w:t>
      </w:r>
      <w:r w:rsidRPr="00E5239A" w:rsidR="00457A84">
        <w:rPr>
          <w:rFonts w:ascii="Arial" w:hAnsi="Arial" w:cs="Arial"/>
          <w:sz w:val="18"/>
          <w:szCs w:val="20"/>
          <w:lang w:val="en-US"/>
        </w:rPr>
        <w:t>www.tuv.com/press</w:t>
      </w:r>
      <w:r w:rsidRPr="00457A84" w:rsidR="00457A84">
        <w:rPr>
          <w:rFonts w:ascii="Arial" w:hAnsi="Arial" w:cs="Arial"/>
          <w:sz w:val="18"/>
          <w:szCs w:val="20"/>
          <w:lang w:val="en-US"/>
        </w:rPr>
        <w:t>.</w:t>
      </w:r>
    </w:p>
    <w:sectPr w:rsidRPr="00457A84" w:rsidR="003C722D" w:rsidSect="003C722D">
      <w:headerReference w:type="default" r:id="rId12"/>
      <w:pgSz w:w="11906" w:h="16838" w:orient="portrait"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2F47" w:rsidP="00D72123" w:rsidRDefault="003F2F47" w14:paraId="57A705D8" w14:textId="77777777">
      <w:pPr>
        <w:spacing w:after="0" w:line="240" w:lineRule="auto"/>
      </w:pPr>
      <w:r>
        <w:separator/>
      </w:r>
    </w:p>
  </w:endnote>
  <w:endnote w:type="continuationSeparator" w:id="0">
    <w:p w:rsidR="003F2F47" w:rsidP="00D72123" w:rsidRDefault="003F2F47" w14:paraId="0E677954" w14:textId="77777777">
      <w:pPr>
        <w:spacing w:after="0" w:line="240" w:lineRule="auto"/>
      </w:pPr>
      <w:r>
        <w:continuationSeparator/>
      </w:r>
    </w:p>
  </w:endnote>
  <w:endnote w:type="continuationNotice" w:id="1">
    <w:p w:rsidR="003F2F47" w:rsidRDefault="003F2F47" w14:paraId="30BCB1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2F47" w:rsidP="00D72123" w:rsidRDefault="003F2F47" w14:paraId="6B43C1F8" w14:textId="77777777">
      <w:pPr>
        <w:spacing w:after="0" w:line="240" w:lineRule="auto"/>
      </w:pPr>
      <w:r>
        <w:separator/>
      </w:r>
    </w:p>
  </w:footnote>
  <w:footnote w:type="continuationSeparator" w:id="0">
    <w:p w:rsidR="003F2F47" w:rsidP="00D72123" w:rsidRDefault="003F2F47" w14:paraId="27E2F700" w14:textId="77777777">
      <w:pPr>
        <w:spacing w:after="0" w:line="240" w:lineRule="auto"/>
      </w:pPr>
      <w:r>
        <w:continuationSeparator/>
      </w:r>
    </w:p>
  </w:footnote>
  <w:footnote w:type="continuationNotice" w:id="1">
    <w:p w:rsidR="003F2F47" w:rsidRDefault="003F2F47" w14:paraId="7DBD1A6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90D2F" w:rsidR="00F90D2F" w:rsidP="00F90D2F" w:rsidRDefault="003C722D" w14:paraId="4AB98A1F" w14:textId="0F76F195">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0"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rsidR="00F90D2F" w:rsidRDefault="00F90D2F" w14:paraId="4AF4A49F" w14:textId="7777777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5888"/>
    <w:rsid w:val="00026195"/>
    <w:rsid w:val="000325EC"/>
    <w:rsid w:val="00054D0A"/>
    <w:rsid w:val="00061BAD"/>
    <w:rsid w:val="00064B9D"/>
    <w:rsid w:val="00077424"/>
    <w:rsid w:val="000945F7"/>
    <w:rsid w:val="000A19DB"/>
    <w:rsid w:val="000A4B26"/>
    <w:rsid w:val="000B6268"/>
    <w:rsid w:val="000C5AA2"/>
    <w:rsid w:val="000E552E"/>
    <w:rsid w:val="000F0172"/>
    <w:rsid w:val="000F2434"/>
    <w:rsid w:val="000F5FA3"/>
    <w:rsid w:val="001015B3"/>
    <w:rsid w:val="00101C5D"/>
    <w:rsid w:val="001073FA"/>
    <w:rsid w:val="00122780"/>
    <w:rsid w:val="00124089"/>
    <w:rsid w:val="001333A1"/>
    <w:rsid w:val="001414D5"/>
    <w:rsid w:val="00150E4E"/>
    <w:rsid w:val="00157792"/>
    <w:rsid w:val="001644D0"/>
    <w:rsid w:val="00177CE1"/>
    <w:rsid w:val="00187F3B"/>
    <w:rsid w:val="00196874"/>
    <w:rsid w:val="001B3AE6"/>
    <w:rsid w:val="001E0DD4"/>
    <w:rsid w:val="00201861"/>
    <w:rsid w:val="002207B1"/>
    <w:rsid w:val="00223A92"/>
    <w:rsid w:val="00236CBD"/>
    <w:rsid w:val="0025449E"/>
    <w:rsid w:val="00264F71"/>
    <w:rsid w:val="00287305"/>
    <w:rsid w:val="00287E66"/>
    <w:rsid w:val="002977DD"/>
    <w:rsid w:val="002A6339"/>
    <w:rsid w:val="002B01B5"/>
    <w:rsid w:val="002B27A5"/>
    <w:rsid w:val="002B2FF6"/>
    <w:rsid w:val="002B4D4D"/>
    <w:rsid w:val="002D64D8"/>
    <w:rsid w:val="002D665E"/>
    <w:rsid w:val="002E14FC"/>
    <w:rsid w:val="002F59E4"/>
    <w:rsid w:val="002F5CA9"/>
    <w:rsid w:val="0030098F"/>
    <w:rsid w:val="00301A5B"/>
    <w:rsid w:val="0031309B"/>
    <w:rsid w:val="00330B36"/>
    <w:rsid w:val="00356470"/>
    <w:rsid w:val="0035674C"/>
    <w:rsid w:val="003631BE"/>
    <w:rsid w:val="003673EE"/>
    <w:rsid w:val="00391859"/>
    <w:rsid w:val="003C722D"/>
    <w:rsid w:val="003E70CB"/>
    <w:rsid w:val="003F2A58"/>
    <w:rsid w:val="003F2F47"/>
    <w:rsid w:val="00401E5D"/>
    <w:rsid w:val="00405511"/>
    <w:rsid w:val="00430CC7"/>
    <w:rsid w:val="00431F6C"/>
    <w:rsid w:val="004450C9"/>
    <w:rsid w:val="00447469"/>
    <w:rsid w:val="00457A84"/>
    <w:rsid w:val="0046078F"/>
    <w:rsid w:val="004813D7"/>
    <w:rsid w:val="004824A7"/>
    <w:rsid w:val="00483AEE"/>
    <w:rsid w:val="004869D2"/>
    <w:rsid w:val="00490D6E"/>
    <w:rsid w:val="004B49AB"/>
    <w:rsid w:val="004E0AFA"/>
    <w:rsid w:val="004E0BF6"/>
    <w:rsid w:val="004E20AE"/>
    <w:rsid w:val="00500879"/>
    <w:rsid w:val="005023C9"/>
    <w:rsid w:val="00533D21"/>
    <w:rsid w:val="00533DB5"/>
    <w:rsid w:val="00536F36"/>
    <w:rsid w:val="005662A0"/>
    <w:rsid w:val="00576802"/>
    <w:rsid w:val="005A781C"/>
    <w:rsid w:val="005B2628"/>
    <w:rsid w:val="005B6FF8"/>
    <w:rsid w:val="005C2271"/>
    <w:rsid w:val="005C39AF"/>
    <w:rsid w:val="005C6D30"/>
    <w:rsid w:val="005D776E"/>
    <w:rsid w:val="005F6D4D"/>
    <w:rsid w:val="00620B8F"/>
    <w:rsid w:val="00623A9C"/>
    <w:rsid w:val="00624234"/>
    <w:rsid w:val="006451A9"/>
    <w:rsid w:val="0064653A"/>
    <w:rsid w:val="00653004"/>
    <w:rsid w:val="006537E3"/>
    <w:rsid w:val="00660262"/>
    <w:rsid w:val="0067033A"/>
    <w:rsid w:val="006753AA"/>
    <w:rsid w:val="006806F2"/>
    <w:rsid w:val="006A4796"/>
    <w:rsid w:val="006C5E96"/>
    <w:rsid w:val="006E14E7"/>
    <w:rsid w:val="00707004"/>
    <w:rsid w:val="007126FA"/>
    <w:rsid w:val="00717106"/>
    <w:rsid w:val="00727ED2"/>
    <w:rsid w:val="00737094"/>
    <w:rsid w:val="00741372"/>
    <w:rsid w:val="0074B5CC"/>
    <w:rsid w:val="00754CEE"/>
    <w:rsid w:val="0075627A"/>
    <w:rsid w:val="00765AA3"/>
    <w:rsid w:val="00783A24"/>
    <w:rsid w:val="007A04BD"/>
    <w:rsid w:val="007C5260"/>
    <w:rsid w:val="007D2A4F"/>
    <w:rsid w:val="007F36ED"/>
    <w:rsid w:val="007F6349"/>
    <w:rsid w:val="00834F59"/>
    <w:rsid w:val="0083747B"/>
    <w:rsid w:val="00846107"/>
    <w:rsid w:val="00855835"/>
    <w:rsid w:val="00894840"/>
    <w:rsid w:val="008B0B30"/>
    <w:rsid w:val="008B1F88"/>
    <w:rsid w:val="008C1E62"/>
    <w:rsid w:val="008C4EEA"/>
    <w:rsid w:val="008C5469"/>
    <w:rsid w:val="008D3D42"/>
    <w:rsid w:val="008D7592"/>
    <w:rsid w:val="008E1EEC"/>
    <w:rsid w:val="008E2F97"/>
    <w:rsid w:val="008E3E1F"/>
    <w:rsid w:val="00910393"/>
    <w:rsid w:val="00914B2B"/>
    <w:rsid w:val="0091781A"/>
    <w:rsid w:val="009239F7"/>
    <w:rsid w:val="009523C8"/>
    <w:rsid w:val="00965509"/>
    <w:rsid w:val="009723A4"/>
    <w:rsid w:val="00972400"/>
    <w:rsid w:val="00973F39"/>
    <w:rsid w:val="009B4733"/>
    <w:rsid w:val="009D404E"/>
    <w:rsid w:val="009D72D4"/>
    <w:rsid w:val="009F1131"/>
    <w:rsid w:val="00A00D40"/>
    <w:rsid w:val="00A42E57"/>
    <w:rsid w:val="00A836B2"/>
    <w:rsid w:val="00A84790"/>
    <w:rsid w:val="00A96D76"/>
    <w:rsid w:val="00AB5977"/>
    <w:rsid w:val="00AE5B92"/>
    <w:rsid w:val="00B14C97"/>
    <w:rsid w:val="00B30910"/>
    <w:rsid w:val="00B45CCC"/>
    <w:rsid w:val="00B45F80"/>
    <w:rsid w:val="00B7224A"/>
    <w:rsid w:val="00B73ED1"/>
    <w:rsid w:val="00B81166"/>
    <w:rsid w:val="00B968EC"/>
    <w:rsid w:val="00BB0820"/>
    <w:rsid w:val="00BB1D8B"/>
    <w:rsid w:val="00BC1149"/>
    <w:rsid w:val="00BF0609"/>
    <w:rsid w:val="00BF3BD9"/>
    <w:rsid w:val="00C159DC"/>
    <w:rsid w:val="00C176B6"/>
    <w:rsid w:val="00C210FB"/>
    <w:rsid w:val="00C23770"/>
    <w:rsid w:val="00C3761C"/>
    <w:rsid w:val="00C45E98"/>
    <w:rsid w:val="00C45FD4"/>
    <w:rsid w:val="00C56CF8"/>
    <w:rsid w:val="00C61BF7"/>
    <w:rsid w:val="00C6773C"/>
    <w:rsid w:val="00C97058"/>
    <w:rsid w:val="00CB2873"/>
    <w:rsid w:val="00CE5923"/>
    <w:rsid w:val="00CE60CD"/>
    <w:rsid w:val="00CF4C24"/>
    <w:rsid w:val="00D15901"/>
    <w:rsid w:val="00D60257"/>
    <w:rsid w:val="00D72123"/>
    <w:rsid w:val="00D87039"/>
    <w:rsid w:val="00DA3EAC"/>
    <w:rsid w:val="00DB1E53"/>
    <w:rsid w:val="00DB537C"/>
    <w:rsid w:val="00DD71A9"/>
    <w:rsid w:val="00E10E8C"/>
    <w:rsid w:val="00E213C0"/>
    <w:rsid w:val="00E51621"/>
    <w:rsid w:val="00E5239A"/>
    <w:rsid w:val="00E72325"/>
    <w:rsid w:val="00E773B3"/>
    <w:rsid w:val="00E91E0C"/>
    <w:rsid w:val="00E951F1"/>
    <w:rsid w:val="00EA487A"/>
    <w:rsid w:val="00EB0696"/>
    <w:rsid w:val="00EB7ABD"/>
    <w:rsid w:val="00EC10CC"/>
    <w:rsid w:val="00ED591D"/>
    <w:rsid w:val="00EF117F"/>
    <w:rsid w:val="00F10161"/>
    <w:rsid w:val="00F17684"/>
    <w:rsid w:val="00F2239B"/>
    <w:rsid w:val="00F236ED"/>
    <w:rsid w:val="00F448C6"/>
    <w:rsid w:val="00F90D2F"/>
    <w:rsid w:val="00FA2464"/>
    <w:rsid w:val="00FB6643"/>
    <w:rsid w:val="00FB6FB4"/>
    <w:rsid w:val="00FD32A3"/>
    <w:rsid w:val="011BC25B"/>
    <w:rsid w:val="0141A30D"/>
    <w:rsid w:val="018CFF6F"/>
    <w:rsid w:val="03DE4171"/>
    <w:rsid w:val="058309D3"/>
    <w:rsid w:val="06DCB03F"/>
    <w:rsid w:val="070C465A"/>
    <w:rsid w:val="082BD6EF"/>
    <w:rsid w:val="08862711"/>
    <w:rsid w:val="08AF263E"/>
    <w:rsid w:val="0AB636F9"/>
    <w:rsid w:val="0D2C9616"/>
    <w:rsid w:val="0D4B943D"/>
    <w:rsid w:val="0EC53BE6"/>
    <w:rsid w:val="126BA01D"/>
    <w:rsid w:val="12A4BF63"/>
    <w:rsid w:val="147A6083"/>
    <w:rsid w:val="15B44CC2"/>
    <w:rsid w:val="166C5043"/>
    <w:rsid w:val="1855A1D5"/>
    <w:rsid w:val="18957219"/>
    <w:rsid w:val="18F91358"/>
    <w:rsid w:val="199B33A2"/>
    <w:rsid w:val="1A0B2A75"/>
    <w:rsid w:val="1ABAB291"/>
    <w:rsid w:val="1AD41615"/>
    <w:rsid w:val="1AE8102C"/>
    <w:rsid w:val="1B5C572C"/>
    <w:rsid w:val="1BD6AC26"/>
    <w:rsid w:val="1DAC3C5A"/>
    <w:rsid w:val="1EDC7B0F"/>
    <w:rsid w:val="22219C59"/>
    <w:rsid w:val="23645843"/>
    <w:rsid w:val="2371CAFA"/>
    <w:rsid w:val="238BADD9"/>
    <w:rsid w:val="23A10EC5"/>
    <w:rsid w:val="26E7B8CF"/>
    <w:rsid w:val="281CB7A0"/>
    <w:rsid w:val="2A503605"/>
    <w:rsid w:val="2B383E87"/>
    <w:rsid w:val="2B4A278E"/>
    <w:rsid w:val="2CF5E3B9"/>
    <w:rsid w:val="2E27EFF3"/>
    <w:rsid w:val="2E913B80"/>
    <w:rsid w:val="30ECCDCB"/>
    <w:rsid w:val="33A5A422"/>
    <w:rsid w:val="37A5100C"/>
    <w:rsid w:val="3874F0B4"/>
    <w:rsid w:val="38B4FAF6"/>
    <w:rsid w:val="3CA2871C"/>
    <w:rsid w:val="3DB0F041"/>
    <w:rsid w:val="437C31CE"/>
    <w:rsid w:val="44A5015F"/>
    <w:rsid w:val="45F99CF8"/>
    <w:rsid w:val="4908F3A5"/>
    <w:rsid w:val="49E66514"/>
    <w:rsid w:val="4AE844D1"/>
    <w:rsid w:val="4B6F7F77"/>
    <w:rsid w:val="4D352079"/>
    <w:rsid w:val="4D725C49"/>
    <w:rsid w:val="50BD9758"/>
    <w:rsid w:val="529C239C"/>
    <w:rsid w:val="55A72E94"/>
    <w:rsid w:val="55B91DB1"/>
    <w:rsid w:val="584A3F50"/>
    <w:rsid w:val="588E125E"/>
    <w:rsid w:val="5A8E29AF"/>
    <w:rsid w:val="5AADFE0E"/>
    <w:rsid w:val="5B3B2AA3"/>
    <w:rsid w:val="5B7A349A"/>
    <w:rsid w:val="5C01BCFD"/>
    <w:rsid w:val="5E7B11AB"/>
    <w:rsid w:val="5ECE46BC"/>
    <w:rsid w:val="601FA115"/>
    <w:rsid w:val="635C1ABB"/>
    <w:rsid w:val="640FD40E"/>
    <w:rsid w:val="6442A0E8"/>
    <w:rsid w:val="65F70CF2"/>
    <w:rsid w:val="665F98E6"/>
    <w:rsid w:val="68422B0E"/>
    <w:rsid w:val="6B95654C"/>
    <w:rsid w:val="6D0BEAC6"/>
    <w:rsid w:val="6E1EB3C4"/>
    <w:rsid w:val="6E4EB0A5"/>
    <w:rsid w:val="703CF85E"/>
    <w:rsid w:val="71D16888"/>
    <w:rsid w:val="725177BA"/>
    <w:rsid w:val="72888175"/>
    <w:rsid w:val="72936F59"/>
    <w:rsid w:val="736A801A"/>
    <w:rsid w:val="742D4189"/>
    <w:rsid w:val="7590B258"/>
    <w:rsid w:val="77CA19E9"/>
    <w:rsid w:val="77D92A9C"/>
    <w:rsid w:val="784C5514"/>
    <w:rsid w:val="7B91601F"/>
    <w:rsid w:val="7BAD8A7C"/>
    <w:rsid w:val="7C1DD1A3"/>
    <w:rsid w:val="7E103B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C9F5C8E6-9154-40B4-AD64-B7AD116D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styleId="KommentartextZchn" w:customStyle="1">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styleId="KommentarthemaZchn" w:customStyle="1">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unotentextZchn" w:customStyle="1">
    <w:name w:val="Fußnotentext Zchn"/>
    <w:basedOn w:val="Absatz-Standardschriftart"/>
    <w:link w:val="Funotentext"/>
    <w:uiPriority w:val="99"/>
    <w:semiHidden/>
    <w:rsid w:val="00D72123"/>
    <w:rPr>
      <w:rFonts w:ascii="Times New Roman" w:hAnsi="Times New Roman" w:eastAsia="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KopfzeileZchn" w:customStyle="1">
    <w:name w:val="Kopfzeile Zchn"/>
    <w:basedOn w:val="Absatz-Standardschriftart"/>
    <w:link w:val="Kopfzeile"/>
    <w:uiPriority w:val="99"/>
    <w:rsid w:val="00D72123"/>
    <w:rPr>
      <w:rFonts w:ascii="Times New Roman" w:hAnsi="Times New Roman" w:eastAsia="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NichtaufgelsteErwhnung">
    <w:name w:val="Unresolved Mention"/>
    <w:basedOn w:val="Absatz-Standardschriftart"/>
    <w:uiPriority w:val="99"/>
    <w:semiHidden/>
    <w:unhideWhenUsed/>
    <w:rsid w:val="00E10E8C"/>
    <w:rPr>
      <w:color w:val="605E5C"/>
      <w:shd w:val="clear" w:color="auto" w:fill="E1DFDD"/>
    </w:rPr>
  </w:style>
  <w:style w:type="character" w:styleId="BesuchterLink">
    <w:name w:val="FollowedHyperlink"/>
    <w:basedOn w:val="Absatz-Standardschriftart"/>
    <w:uiPriority w:val="99"/>
    <w:semiHidden/>
    <w:unhideWhenUsed/>
    <w:rsid w:val="003F2A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8179">
      <w:bodyDiv w:val="1"/>
      <w:marLeft w:val="0"/>
      <w:marRight w:val="0"/>
      <w:marTop w:val="0"/>
      <w:marBottom w:val="0"/>
      <w:divBdr>
        <w:top w:val="none" w:sz="0" w:space="0" w:color="auto"/>
        <w:left w:val="none" w:sz="0" w:space="0" w:color="auto"/>
        <w:bottom w:val="none" w:sz="0" w:space="0" w:color="auto"/>
        <w:right w:val="none" w:sz="0" w:space="0" w:color="auto"/>
      </w:divBdr>
    </w:div>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19634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tuv.com" TargetMode="External" Id="rId11"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charteia.arborus.org/en/" TargetMode="External" Id="R70964e23fef4426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2" ma:contentTypeDescription="Ein neues Dokument erstellen." ma:contentTypeScope="" ma:versionID="7fb2be76d8b76db43ed7468606dbe14a">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4b29c9e98781275efb81f00bc5f63002"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d65f0a-1680-41f6-9490-65a303c396ed" xsi:nil="true"/>
    <lcf76f155ced4ddcb4097134ff3c332f xmlns="7ea45d36-fad2-43ae-9001-519f8d2cb5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2.xml><?xml version="1.0" encoding="utf-8"?>
<ds:datastoreItem xmlns:ds="http://schemas.openxmlformats.org/officeDocument/2006/customXml" ds:itemID="{6650F313-9742-40CC-95B2-2447CAED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4.xml><?xml version="1.0" encoding="utf-8"?>
<ds:datastoreItem xmlns:ds="http://schemas.openxmlformats.org/officeDocument/2006/customXml" ds:itemID="{16F1C50C-D27C-4D61-91C1-5FB0243661B8}">
  <ds:schemaRefs>
    <ds:schemaRef ds:uri="http://schemas.microsoft.com/office/2006/metadata/properties"/>
    <ds:schemaRef ds:uri="http://schemas.microsoft.com/office/infopath/2007/PartnerControls"/>
    <ds:schemaRef ds:uri="4cd65f0a-1680-41f6-9490-65a303c396ed"/>
    <ds:schemaRef ds:uri="7ea45d36-fad2-43ae-9001-519f8d2cb53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Pressestelle TÜV Rheinland</dc:creator>
  <keywords/>
  <dc:description/>
  <lastModifiedBy>Raphaela Fremuth</lastModifiedBy>
  <revision>4</revision>
  <lastPrinted>2017-12-06T08:02:00.0000000Z</lastPrinted>
  <dcterms:created xsi:type="dcterms:W3CDTF">2025-02-18T07:52:00.0000000Z</dcterms:created>
  <dcterms:modified xsi:type="dcterms:W3CDTF">2025-02-26T09:52:49.5991627Z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ies>
</file>