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96082" w14:textId="6D70CB26" w:rsidR="00C6773C" w:rsidRPr="00073867" w:rsidRDefault="00073867" w:rsidP="00C975F2">
      <w:pPr>
        <w:spacing w:after="0" w:line="360" w:lineRule="auto"/>
        <w:rPr>
          <w:rFonts w:ascii="Arial" w:hAnsi="Arial" w:cs="Arial"/>
          <w:b/>
          <w:sz w:val="20"/>
          <w:szCs w:val="20"/>
          <w:u w:val="single"/>
          <w:lang w:val="en-US"/>
        </w:rPr>
      </w:pPr>
      <w:bookmarkStart w:id="0" w:name="_GoBack"/>
      <w:bookmarkEnd w:id="0"/>
      <w:r w:rsidRPr="00073867">
        <w:rPr>
          <w:rFonts w:ascii="Arial" w:hAnsi="Arial" w:cs="Arial"/>
          <w:b/>
          <w:sz w:val="20"/>
          <w:szCs w:val="20"/>
          <w:u w:val="single"/>
          <w:lang w:val="en-US"/>
        </w:rPr>
        <w:t>TÜV Rheinland: Pre-Shipment Verification for Sudan</w:t>
      </w:r>
    </w:p>
    <w:p w14:paraId="19FD8772" w14:textId="608C9192" w:rsidR="00F524CA" w:rsidRPr="003A78FC" w:rsidRDefault="00F524CA" w:rsidP="00C975F2">
      <w:pPr>
        <w:spacing w:after="0" w:line="360" w:lineRule="auto"/>
        <w:rPr>
          <w:rFonts w:ascii="Arial" w:hAnsi="Arial" w:cs="Arial"/>
          <w:bCs/>
          <w:iCs/>
          <w:sz w:val="20"/>
          <w:szCs w:val="20"/>
          <w:lang w:val="en-US"/>
        </w:rPr>
      </w:pPr>
      <w:r w:rsidRPr="003A78FC">
        <w:rPr>
          <w:rFonts w:ascii="Arial" w:hAnsi="Arial" w:cs="Arial"/>
          <w:bCs/>
          <w:iCs/>
          <w:sz w:val="20"/>
          <w:szCs w:val="20"/>
          <w:lang w:val="en-US"/>
        </w:rPr>
        <w:t>TÜV Rheinland appointed as authorized international surveyor by the Sudanese Standards and Metrology Organization (SSMO) for the Pre-Shipment Verification Program</w:t>
      </w:r>
      <w:r w:rsidR="006B6485">
        <w:rPr>
          <w:rFonts w:ascii="Arial" w:hAnsi="Arial" w:cs="Arial"/>
          <w:bCs/>
          <w:iCs/>
          <w:sz w:val="20"/>
          <w:szCs w:val="20"/>
          <w:lang w:val="en-US"/>
        </w:rPr>
        <w:t xml:space="preserve"> / </w:t>
      </w:r>
      <w:r w:rsidR="00953754">
        <w:rPr>
          <w:rFonts w:ascii="Arial" w:hAnsi="Arial" w:cs="Arial"/>
          <w:sz w:val="20"/>
          <w:szCs w:val="20"/>
          <w:lang w:val="en-US"/>
        </w:rPr>
        <w:t>Ensuring</w:t>
      </w:r>
      <w:r w:rsidR="00953754" w:rsidRPr="003A78FC">
        <w:rPr>
          <w:rFonts w:ascii="Arial" w:hAnsi="Arial" w:cs="Arial"/>
          <w:sz w:val="20"/>
          <w:szCs w:val="20"/>
          <w:lang w:val="en-US"/>
        </w:rPr>
        <w:t xml:space="preserve"> that products entering Sudan are in line with desired standard</w:t>
      </w:r>
    </w:p>
    <w:p w14:paraId="6FB0F2E7" w14:textId="77777777" w:rsidR="00C6773C" w:rsidRPr="003A78FC" w:rsidRDefault="00C6773C" w:rsidP="00C975F2">
      <w:pPr>
        <w:spacing w:after="0" w:line="360" w:lineRule="auto"/>
        <w:rPr>
          <w:rFonts w:ascii="Arial" w:hAnsi="Arial" w:cs="Arial"/>
          <w:sz w:val="20"/>
          <w:szCs w:val="20"/>
          <w:lang w:val="en-US"/>
        </w:rPr>
      </w:pPr>
    </w:p>
    <w:p w14:paraId="408557D3" w14:textId="22EFF9AB" w:rsidR="003A78FC" w:rsidRDefault="00073867" w:rsidP="00C975F2">
      <w:pPr>
        <w:spacing w:after="0" w:line="360" w:lineRule="auto"/>
        <w:rPr>
          <w:rFonts w:ascii="Arial" w:hAnsi="Arial" w:cs="Arial"/>
          <w:sz w:val="20"/>
          <w:szCs w:val="20"/>
          <w:lang w:val="en-US"/>
        </w:rPr>
      </w:pPr>
      <w:r w:rsidRPr="002B0FC4">
        <w:rPr>
          <w:rFonts w:ascii="Arial" w:hAnsi="Arial" w:cs="Arial"/>
          <w:b/>
          <w:sz w:val="20"/>
          <w:szCs w:val="20"/>
          <w:lang w:val="en-US"/>
        </w:rPr>
        <w:t xml:space="preserve">Dubai, </w:t>
      </w:r>
      <w:r w:rsidR="002B0FC4" w:rsidRPr="002B0FC4">
        <w:rPr>
          <w:rFonts w:ascii="Arial" w:hAnsi="Arial" w:cs="Arial"/>
          <w:b/>
          <w:sz w:val="20"/>
          <w:szCs w:val="20"/>
          <w:lang w:val="en-US"/>
        </w:rPr>
        <w:t>31</w:t>
      </w:r>
      <w:r w:rsidRPr="002B0FC4">
        <w:rPr>
          <w:rFonts w:ascii="Arial" w:hAnsi="Arial" w:cs="Arial"/>
          <w:b/>
          <w:sz w:val="20"/>
          <w:szCs w:val="20"/>
          <w:lang w:val="en-US"/>
        </w:rPr>
        <w:t xml:space="preserve"> March 2023</w:t>
      </w:r>
      <w:r>
        <w:rPr>
          <w:rFonts w:ascii="Arial" w:hAnsi="Arial" w:cs="Arial"/>
          <w:sz w:val="20"/>
          <w:szCs w:val="20"/>
          <w:lang w:val="en-US"/>
        </w:rPr>
        <w:t xml:space="preserve">. </w:t>
      </w:r>
      <w:proofErr w:type="gramStart"/>
      <w:r w:rsidR="003A78FC" w:rsidRPr="003A78FC">
        <w:rPr>
          <w:rFonts w:ascii="Arial" w:hAnsi="Arial" w:cs="Arial"/>
          <w:sz w:val="20"/>
          <w:szCs w:val="20"/>
          <w:lang w:val="en-US"/>
        </w:rPr>
        <w:t>TÜV Rheinland has been appointed as an authorized international surveyor by the Sudanese Standards and Metrology Organization (SSMO)</w:t>
      </w:r>
      <w:proofErr w:type="gramEnd"/>
      <w:r w:rsidR="003A78FC" w:rsidRPr="003A78FC">
        <w:rPr>
          <w:rFonts w:ascii="Arial" w:hAnsi="Arial" w:cs="Arial"/>
          <w:sz w:val="20"/>
          <w:szCs w:val="20"/>
          <w:lang w:val="en-US"/>
        </w:rPr>
        <w:t xml:space="preserve"> for the Pre-Shipment Verification P</w:t>
      </w:r>
      <w:r>
        <w:rPr>
          <w:rFonts w:ascii="Arial" w:hAnsi="Arial" w:cs="Arial"/>
          <w:sz w:val="20"/>
          <w:szCs w:val="20"/>
          <w:lang w:val="en-US"/>
        </w:rPr>
        <w:t>rogram in the Republic of Sudan. This</w:t>
      </w:r>
      <w:r w:rsidR="003A78FC" w:rsidRPr="003A78FC">
        <w:rPr>
          <w:rFonts w:ascii="Arial" w:hAnsi="Arial" w:cs="Arial"/>
          <w:sz w:val="20"/>
          <w:szCs w:val="20"/>
          <w:lang w:val="en-US"/>
        </w:rPr>
        <w:t xml:space="preserve"> mark</w:t>
      </w:r>
      <w:r>
        <w:rPr>
          <w:rFonts w:ascii="Arial" w:hAnsi="Arial" w:cs="Arial"/>
          <w:sz w:val="20"/>
          <w:szCs w:val="20"/>
          <w:lang w:val="en-US"/>
        </w:rPr>
        <w:t>s</w:t>
      </w:r>
      <w:r w:rsidR="003A78FC" w:rsidRPr="003A78FC">
        <w:rPr>
          <w:rFonts w:ascii="Arial" w:hAnsi="Arial" w:cs="Arial"/>
          <w:sz w:val="20"/>
          <w:szCs w:val="20"/>
          <w:lang w:val="en-US"/>
        </w:rPr>
        <w:t xml:space="preserve"> a significant step for the international inspection and conformity assessment body in expanding its operations in Africa as a whole and the Sudanese market in particular.</w:t>
      </w:r>
    </w:p>
    <w:p w14:paraId="42BE711E" w14:textId="77777777" w:rsidR="00C975F2" w:rsidRPr="003A78FC" w:rsidRDefault="00C975F2" w:rsidP="00C975F2">
      <w:pPr>
        <w:spacing w:after="0" w:line="360" w:lineRule="auto"/>
        <w:rPr>
          <w:rFonts w:ascii="Arial" w:hAnsi="Arial" w:cs="Arial"/>
          <w:sz w:val="20"/>
          <w:szCs w:val="20"/>
          <w:lang w:val="en-US"/>
        </w:rPr>
      </w:pPr>
    </w:p>
    <w:p w14:paraId="568707A7" w14:textId="21A52D6B" w:rsidR="003A78FC" w:rsidRDefault="003A78FC" w:rsidP="00C975F2">
      <w:pPr>
        <w:spacing w:after="0" w:line="360" w:lineRule="auto"/>
        <w:rPr>
          <w:rFonts w:ascii="Arial" w:hAnsi="Arial" w:cs="Arial"/>
          <w:sz w:val="20"/>
          <w:szCs w:val="20"/>
          <w:lang w:val="en-US"/>
        </w:rPr>
      </w:pPr>
      <w:r w:rsidRPr="003A78FC">
        <w:rPr>
          <w:rFonts w:ascii="Arial" w:hAnsi="Arial" w:cs="Arial"/>
          <w:sz w:val="20"/>
          <w:szCs w:val="20"/>
          <w:lang w:val="en-US"/>
        </w:rPr>
        <w:t>As an authorized international surveyor by SSMO, TÜV Rheinland is now able to conduct a range of inspection, testing, analysis, and conformity assessment services</w:t>
      </w:r>
      <w:r w:rsidR="006B6485">
        <w:rPr>
          <w:rFonts w:ascii="Arial" w:hAnsi="Arial" w:cs="Arial"/>
          <w:sz w:val="20"/>
          <w:szCs w:val="20"/>
          <w:lang w:val="en-US"/>
        </w:rPr>
        <w:t>. F</w:t>
      </w:r>
      <w:r w:rsidR="006B6485" w:rsidRPr="003A78FC">
        <w:rPr>
          <w:rFonts w:ascii="Arial" w:hAnsi="Arial" w:cs="Arial"/>
          <w:sz w:val="20"/>
          <w:szCs w:val="20"/>
          <w:lang w:val="en-US"/>
        </w:rPr>
        <w:t>or regulated goods exported to Sudan that are complying with national and international standards and regulations applicable in the country</w:t>
      </w:r>
      <w:r w:rsidR="006B6485">
        <w:rPr>
          <w:rFonts w:ascii="Arial" w:hAnsi="Arial" w:cs="Arial"/>
          <w:sz w:val="20"/>
          <w:szCs w:val="20"/>
          <w:lang w:val="en-US"/>
        </w:rPr>
        <w:t>, TÜV Rheinland</w:t>
      </w:r>
      <w:r w:rsidR="006B6485" w:rsidRPr="003A78FC">
        <w:rPr>
          <w:rFonts w:ascii="Arial" w:hAnsi="Arial" w:cs="Arial"/>
          <w:sz w:val="20"/>
          <w:szCs w:val="20"/>
          <w:lang w:val="en-US"/>
        </w:rPr>
        <w:t xml:space="preserve"> </w:t>
      </w:r>
      <w:r w:rsidR="006B6485">
        <w:rPr>
          <w:rFonts w:ascii="Arial" w:hAnsi="Arial" w:cs="Arial"/>
          <w:sz w:val="20"/>
          <w:szCs w:val="20"/>
          <w:lang w:val="en-US"/>
        </w:rPr>
        <w:t xml:space="preserve">will issue </w:t>
      </w:r>
      <w:r w:rsidRPr="003A78FC">
        <w:rPr>
          <w:rFonts w:ascii="Arial" w:hAnsi="Arial" w:cs="Arial"/>
          <w:sz w:val="20"/>
          <w:szCs w:val="20"/>
          <w:lang w:val="en-US"/>
        </w:rPr>
        <w:t>Certificates of Inspection (</w:t>
      </w:r>
      <w:proofErr w:type="spellStart"/>
      <w:r w:rsidRPr="003A78FC">
        <w:rPr>
          <w:rFonts w:ascii="Arial" w:hAnsi="Arial" w:cs="Arial"/>
          <w:sz w:val="20"/>
          <w:szCs w:val="20"/>
          <w:lang w:val="en-US"/>
        </w:rPr>
        <w:t>CoI</w:t>
      </w:r>
      <w:proofErr w:type="spellEnd"/>
      <w:r w:rsidRPr="003A78FC">
        <w:rPr>
          <w:rFonts w:ascii="Arial" w:hAnsi="Arial" w:cs="Arial"/>
          <w:sz w:val="20"/>
          <w:szCs w:val="20"/>
          <w:lang w:val="en-US"/>
        </w:rPr>
        <w:t>).</w:t>
      </w:r>
    </w:p>
    <w:p w14:paraId="5121105C" w14:textId="77777777" w:rsidR="00C975F2" w:rsidRPr="003A78FC" w:rsidRDefault="00C975F2" w:rsidP="00C975F2">
      <w:pPr>
        <w:spacing w:after="0" w:line="360" w:lineRule="auto"/>
        <w:rPr>
          <w:rFonts w:ascii="Arial" w:hAnsi="Arial" w:cs="Arial"/>
          <w:sz w:val="20"/>
          <w:szCs w:val="20"/>
          <w:lang w:val="en-US"/>
        </w:rPr>
      </w:pPr>
    </w:p>
    <w:p w14:paraId="70D38613" w14:textId="7E2FBEE9" w:rsidR="003A78FC" w:rsidRPr="003A78FC" w:rsidRDefault="003A78FC" w:rsidP="00C975F2">
      <w:pPr>
        <w:spacing w:after="0" w:line="360" w:lineRule="auto"/>
        <w:rPr>
          <w:rFonts w:ascii="Arial" w:hAnsi="Arial" w:cs="Arial"/>
          <w:sz w:val="20"/>
          <w:szCs w:val="20"/>
          <w:lang w:val="en-US"/>
        </w:rPr>
      </w:pPr>
      <w:r w:rsidRPr="003A78FC">
        <w:rPr>
          <w:rFonts w:ascii="Arial" w:hAnsi="Arial" w:cs="Arial"/>
          <w:sz w:val="20"/>
          <w:szCs w:val="20"/>
          <w:lang w:val="en-US"/>
        </w:rPr>
        <w:t xml:space="preserve">With this authorization, TÜV Rheinland </w:t>
      </w:r>
      <w:proofErr w:type="gramStart"/>
      <w:r w:rsidRPr="003A78FC">
        <w:rPr>
          <w:rFonts w:ascii="Arial" w:hAnsi="Arial" w:cs="Arial"/>
          <w:sz w:val="20"/>
          <w:szCs w:val="20"/>
          <w:lang w:val="en-US"/>
        </w:rPr>
        <w:t xml:space="preserve">is </w:t>
      </w:r>
      <w:r w:rsidR="00073867" w:rsidRPr="003A78FC">
        <w:rPr>
          <w:rFonts w:ascii="Arial" w:hAnsi="Arial" w:cs="Arial"/>
          <w:sz w:val="20"/>
          <w:szCs w:val="20"/>
          <w:lang w:val="en-US"/>
        </w:rPr>
        <w:t>well positioned</w:t>
      </w:r>
      <w:proofErr w:type="gramEnd"/>
      <w:r w:rsidRPr="003A78FC">
        <w:rPr>
          <w:rFonts w:ascii="Arial" w:hAnsi="Arial" w:cs="Arial"/>
          <w:sz w:val="20"/>
          <w:szCs w:val="20"/>
          <w:lang w:val="en-US"/>
        </w:rPr>
        <w:t xml:space="preserve"> to contribute to the development of Sudan</w:t>
      </w:r>
      <w:r w:rsidR="00073867">
        <w:rPr>
          <w:rFonts w:ascii="Arial" w:hAnsi="Arial" w:cs="Arial"/>
          <w:sz w:val="20"/>
          <w:szCs w:val="20"/>
          <w:lang w:val="en-US"/>
        </w:rPr>
        <w:t>’</w:t>
      </w:r>
      <w:r w:rsidRPr="003A78FC">
        <w:rPr>
          <w:rFonts w:ascii="Arial" w:hAnsi="Arial" w:cs="Arial"/>
          <w:sz w:val="20"/>
          <w:szCs w:val="20"/>
          <w:lang w:val="en-US"/>
        </w:rPr>
        <w:t>s economy by promoting safety, quality, and sustainability across various industries and facilitating the movement of goods in a compliant and safe manner.</w:t>
      </w:r>
      <w:r w:rsidR="00073867">
        <w:rPr>
          <w:rFonts w:ascii="Arial" w:hAnsi="Arial" w:cs="Arial"/>
          <w:sz w:val="20"/>
          <w:szCs w:val="20"/>
          <w:lang w:val="en-US"/>
        </w:rPr>
        <w:t xml:space="preserve"> </w:t>
      </w:r>
      <w:r w:rsidRPr="003A78FC">
        <w:rPr>
          <w:rFonts w:ascii="Arial" w:hAnsi="Arial" w:cs="Arial"/>
          <w:sz w:val="20"/>
          <w:szCs w:val="20"/>
          <w:lang w:val="en-US"/>
        </w:rPr>
        <w:t xml:space="preserve">Additionally, </w:t>
      </w:r>
      <w:r w:rsidR="00073867">
        <w:rPr>
          <w:rFonts w:ascii="Arial" w:hAnsi="Arial" w:cs="Arial"/>
          <w:sz w:val="20"/>
          <w:szCs w:val="20"/>
          <w:lang w:val="en-US"/>
        </w:rPr>
        <w:t xml:space="preserve">TÜV Rheinland </w:t>
      </w:r>
      <w:r w:rsidRPr="003A78FC">
        <w:rPr>
          <w:rFonts w:ascii="Arial" w:hAnsi="Arial" w:cs="Arial"/>
          <w:sz w:val="20"/>
          <w:szCs w:val="20"/>
          <w:lang w:val="en-US"/>
        </w:rPr>
        <w:t>is committed to working closely with exporters and importers targeting the Sudanese market, helping them achieve their goals in accessing new markets while adhering to international standards and regulations and supporting SSMO in their journey to ensure that products entering Sudan are in line with the desired standard.</w:t>
      </w:r>
    </w:p>
    <w:p w14:paraId="1D107D38" w14:textId="40C688C9" w:rsidR="003A78FC" w:rsidRPr="003A78FC" w:rsidRDefault="003A78FC" w:rsidP="00C975F2">
      <w:pPr>
        <w:spacing w:after="0" w:line="360" w:lineRule="auto"/>
        <w:rPr>
          <w:rFonts w:ascii="Arial" w:hAnsi="Arial" w:cs="Arial"/>
          <w:i/>
          <w:iCs/>
          <w:sz w:val="20"/>
          <w:szCs w:val="20"/>
          <w:lang w:val="en-US"/>
        </w:rPr>
      </w:pPr>
    </w:p>
    <w:p w14:paraId="1CA092BB" w14:textId="145B2001" w:rsidR="003A78FC" w:rsidRDefault="003A78FC" w:rsidP="00C975F2">
      <w:pPr>
        <w:spacing w:after="0" w:line="360" w:lineRule="auto"/>
        <w:rPr>
          <w:rFonts w:ascii="Arial" w:hAnsi="Arial" w:cs="Arial"/>
          <w:sz w:val="20"/>
          <w:szCs w:val="20"/>
          <w:lang w:val="en-US"/>
        </w:rPr>
      </w:pPr>
      <w:r w:rsidRPr="003A78FC">
        <w:rPr>
          <w:rFonts w:ascii="Arial" w:hAnsi="Arial" w:cs="Arial"/>
          <w:sz w:val="20"/>
          <w:szCs w:val="20"/>
          <w:lang w:val="en-US"/>
        </w:rPr>
        <w:t>On this appointment, Fares Naouri, Senior Vice President of Government Inspections and International Trade at TÜV Rheinland stated</w:t>
      </w:r>
      <w:r w:rsidR="00073867">
        <w:rPr>
          <w:rFonts w:ascii="Arial" w:hAnsi="Arial" w:cs="Arial"/>
          <w:sz w:val="20"/>
          <w:szCs w:val="20"/>
          <w:lang w:val="en-US"/>
        </w:rPr>
        <w:t>, “</w:t>
      </w:r>
      <w:r w:rsidRPr="003A78FC">
        <w:rPr>
          <w:rFonts w:ascii="Arial" w:hAnsi="Arial" w:cs="Arial"/>
          <w:sz w:val="20"/>
          <w:szCs w:val="20"/>
          <w:lang w:val="en-US"/>
        </w:rPr>
        <w:t>We are proud of our appointment as an approved international surveyor by the SSMO</w:t>
      </w:r>
      <w:r w:rsidR="00073867">
        <w:rPr>
          <w:rFonts w:ascii="Arial" w:hAnsi="Arial" w:cs="Arial"/>
          <w:sz w:val="20"/>
          <w:szCs w:val="20"/>
          <w:lang w:val="en-US"/>
        </w:rPr>
        <w:t>. The appointment</w:t>
      </w:r>
      <w:r w:rsidRPr="003A78FC">
        <w:rPr>
          <w:rFonts w:ascii="Arial" w:hAnsi="Arial" w:cs="Arial"/>
          <w:sz w:val="20"/>
          <w:szCs w:val="20"/>
          <w:lang w:val="en-US"/>
        </w:rPr>
        <w:t xml:space="preserve"> reflects our expertise and experience in providing top-quality surveying, inspection, and conformity assessment services. Our aim is to facilitate trade and support Sudan</w:t>
      </w:r>
      <w:r w:rsidR="00073867">
        <w:rPr>
          <w:rFonts w:ascii="Arial" w:hAnsi="Arial" w:cs="Arial"/>
          <w:sz w:val="20"/>
          <w:szCs w:val="20"/>
          <w:lang w:val="en-US"/>
        </w:rPr>
        <w:t>’</w:t>
      </w:r>
      <w:r w:rsidRPr="003A78FC">
        <w:rPr>
          <w:rFonts w:ascii="Arial" w:hAnsi="Arial" w:cs="Arial"/>
          <w:sz w:val="20"/>
          <w:szCs w:val="20"/>
          <w:lang w:val="en-US"/>
        </w:rPr>
        <w:t xml:space="preserve">s growth and development through our </w:t>
      </w:r>
      <w:proofErr w:type="gramStart"/>
      <w:r w:rsidRPr="003A78FC">
        <w:rPr>
          <w:rFonts w:ascii="Arial" w:hAnsi="Arial" w:cs="Arial"/>
          <w:sz w:val="20"/>
          <w:szCs w:val="20"/>
          <w:lang w:val="en-US"/>
        </w:rPr>
        <w:t>world-class</w:t>
      </w:r>
      <w:proofErr w:type="gramEnd"/>
      <w:r w:rsidRPr="003A78FC">
        <w:rPr>
          <w:rFonts w:ascii="Arial" w:hAnsi="Arial" w:cs="Arial"/>
          <w:sz w:val="20"/>
          <w:szCs w:val="20"/>
          <w:lang w:val="en-US"/>
        </w:rPr>
        <w:t xml:space="preserve"> inspection services</w:t>
      </w:r>
      <w:r w:rsidR="00953754">
        <w:rPr>
          <w:rFonts w:ascii="Arial" w:hAnsi="Arial" w:cs="Arial"/>
          <w:sz w:val="20"/>
          <w:szCs w:val="20"/>
          <w:lang w:val="en-US"/>
        </w:rPr>
        <w:t>. T</w:t>
      </w:r>
      <w:r w:rsidRPr="003A78FC">
        <w:rPr>
          <w:rFonts w:ascii="Arial" w:hAnsi="Arial" w:cs="Arial"/>
          <w:sz w:val="20"/>
          <w:szCs w:val="20"/>
          <w:lang w:val="en-US"/>
        </w:rPr>
        <w:t xml:space="preserve">his </w:t>
      </w:r>
      <w:r w:rsidRPr="003A78FC">
        <w:rPr>
          <w:rFonts w:ascii="Arial" w:hAnsi="Arial" w:cs="Arial"/>
          <w:sz w:val="20"/>
          <w:szCs w:val="20"/>
          <w:lang w:val="en-US"/>
        </w:rPr>
        <w:lastRenderedPageBreak/>
        <w:t>appointment is a testament to</w:t>
      </w:r>
      <w:r w:rsidR="00281E4E">
        <w:rPr>
          <w:rFonts w:ascii="Arial" w:hAnsi="Arial" w:cs="Arial"/>
          <w:sz w:val="20"/>
          <w:szCs w:val="20"/>
          <w:lang w:val="en-US"/>
        </w:rPr>
        <w:t xml:space="preserve"> the commitment of</w:t>
      </w:r>
      <w:r w:rsidRPr="003A78FC">
        <w:rPr>
          <w:rFonts w:ascii="Arial" w:hAnsi="Arial" w:cs="Arial"/>
          <w:sz w:val="20"/>
          <w:szCs w:val="20"/>
          <w:lang w:val="en-US"/>
        </w:rPr>
        <w:t xml:space="preserve"> TÜV Rheinland to providing high-quality conformity assessment services that prioritize the safety and well-being of the Sudanese end consumers.</w:t>
      </w:r>
      <w:r w:rsidR="002B0FC4">
        <w:rPr>
          <w:rFonts w:ascii="Arial" w:hAnsi="Arial" w:cs="Arial"/>
          <w:sz w:val="20"/>
          <w:szCs w:val="20"/>
          <w:lang w:val="en-US"/>
        </w:rPr>
        <w:t>”</w:t>
      </w:r>
    </w:p>
    <w:p w14:paraId="50FB317A" w14:textId="77777777" w:rsidR="00C975F2" w:rsidRPr="003A78FC" w:rsidRDefault="00C975F2" w:rsidP="00C975F2">
      <w:pPr>
        <w:spacing w:after="0" w:line="360" w:lineRule="auto"/>
        <w:rPr>
          <w:rFonts w:ascii="Arial" w:hAnsi="Arial" w:cs="Arial"/>
          <w:sz w:val="20"/>
          <w:szCs w:val="20"/>
          <w:lang w:val="en-US"/>
        </w:rPr>
      </w:pPr>
    </w:p>
    <w:p w14:paraId="62A1F1DE" w14:textId="064765A8" w:rsidR="003A78FC" w:rsidRDefault="003A78FC" w:rsidP="00C975F2">
      <w:pPr>
        <w:spacing w:after="0" w:line="360" w:lineRule="auto"/>
        <w:rPr>
          <w:rFonts w:ascii="Arial" w:hAnsi="Arial" w:cs="Arial"/>
          <w:sz w:val="20"/>
          <w:szCs w:val="20"/>
          <w:lang w:val="en-US"/>
        </w:rPr>
      </w:pPr>
      <w:r w:rsidRPr="003A78FC">
        <w:rPr>
          <w:rFonts w:ascii="Arial" w:hAnsi="Arial" w:cs="Arial"/>
          <w:sz w:val="20"/>
          <w:szCs w:val="20"/>
          <w:lang w:val="en-US"/>
        </w:rPr>
        <w:t xml:space="preserve">For more information about </w:t>
      </w:r>
      <w:r w:rsidR="00073867">
        <w:rPr>
          <w:rFonts w:ascii="Arial" w:hAnsi="Arial" w:cs="Arial"/>
          <w:sz w:val="20"/>
          <w:szCs w:val="20"/>
          <w:lang w:val="en-US"/>
        </w:rPr>
        <w:t xml:space="preserve">the </w:t>
      </w:r>
      <w:r w:rsidRPr="003A78FC">
        <w:rPr>
          <w:rFonts w:ascii="Arial" w:hAnsi="Arial" w:cs="Arial"/>
          <w:sz w:val="20"/>
          <w:szCs w:val="20"/>
          <w:lang w:val="en-US"/>
        </w:rPr>
        <w:t>Sudan Pre-Shipment Verification Program</w:t>
      </w:r>
      <w:r w:rsidR="00073867">
        <w:rPr>
          <w:rFonts w:ascii="Arial" w:hAnsi="Arial" w:cs="Arial"/>
          <w:sz w:val="20"/>
          <w:szCs w:val="20"/>
          <w:lang w:val="en-US"/>
        </w:rPr>
        <w:t xml:space="preserve"> and the product </w:t>
      </w:r>
      <w:r w:rsidR="00953754">
        <w:rPr>
          <w:rFonts w:ascii="Arial" w:hAnsi="Arial" w:cs="Arial"/>
          <w:sz w:val="20"/>
          <w:szCs w:val="20"/>
          <w:lang w:val="en-US"/>
        </w:rPr>
        <w:t>scope,</w:t>
      </w:r>
      <w:r w:rsidR="00073867">
        <w:rPr>
          <w:rFonts w:ascii="Arial" w:hAnsi="Arial" w:cs="Arial"/>
          <w:sz w:val="20"/>
          <w:szCs w:val="20"/>
          <w:lang w:val="en-US"/>
        </w:rPr>
        <w:t xml:space="preserve"> please see </w:t>
      </w:r>
      <w:hyperlink r:id="rId8" w:history="1">
        <w:r w:rsidRPr="00A4639C">
          <w:rPr>
            <w:rStyle w:val="Hyperlink"/>
            <w:rFonts w:ascii="Arial" w:hAnsi="Arial" w:cs="Arial"/>
            <w:sz w:val="20"/>
            <w:szCs w:val="20"/>
            <w:lang w:val="en-US"/>
          </w:rPr>
          <w:t>www.tuv.com/sudan-pre-shipment</w:t>
        </w:r>
      </w:hyperlink>
      <w:r w:rsidR="00073867">
        <w:rPr>
          <w:rStyle w:val="Hyperlink"/>
          <w:rFonts w:ascii="Arial" w:hAnsi="Arial" w:cs="Arial"/>
          <w:sz w:val="20"/>
          <w:szCs w:val="20"/>
          <w:lang w:val="en-US"/>
        </w:rPr>
        <w:t xml:space="preserve">. </w:t>
      </w:r>
    </w:p>
    <w:p w14:paraId="37B7D4EB" w14:textId="77777777" w:rsidR="00C6773C" w:rsidRPr="003A78FC" w:rsidRDefault="00C6773C" w:rsidP="00C975F2">
      <w:pPr>
        <w:tabs>
          <w:tab w:val="left" w:pos="720"/>
          <w:tab w:val="left" w:pos="7371"/>
        </w:tabs>
        <w:spacing w:after="0" w:line="360" w:lineRule="auto"/>
        <w:rPr>
          <w:rFonts w:ascii="Arial" w:hAnsi="Arial" w:cs="Arial"/>
          <w:i/>
          <w:color w:val="000000"/>
          <w:sz w:val="20"/>
          <w:szCs w:val="20"/>
          <w:lang w:val="en-US"/>
        </w:rPr>
      </w:pPr>
    </w:p>
    <w:p w14:paraId="47310B90" w14:textId="5B593A7F" w:rsidR="00457A84" w:rsidRPr="00953754" w:rsidRDefault="00A00D40" w:rsidP="00C975F2">
      <w:pPr>
        <w:autoSpaceDE w:val="0"/>
        <w:autoSpaceDN w:val="0"/>
        <w:spacing w:after="0" w:line="360" w:lineRule="auto"/>
        <w:rPr>
          <w:rFonts w:ascii="Arial" w:hAnsi="Arial" w:cs="Arial"/>
          <w:i/>
          <w:sz w:val="18"/>
          <w:szCs w:val="18"/>
          <w:lang w:val="en-US"/>
        </w:rPr>
      </w:pPr>
      <w:r w:rsidRPr="00953754">
        <w:rPr>
          <w:rFonts w:ascii="Arial" w:hAnsi="Arial" w:cs="Arial"/>
          <w:i/>
          <w:color w:val="000000"/>
          <w:sz w:val="18"/>
          <w:szCs w:val="18"/>
          <w:lang w:val="en-US"/>
        </w:rPr>
        <w:t xml:space="preserve">TÜV Rheinland stands for safety and quality in virtually all areas of business and life. The company has been operating for more than 150 years and ranks among the </w:t>
      </w:r>
      <w:proofErr w:type="gramStart"/>
      <w:r w:rsidRPr="00953754">
        <w:rPr>
          <w:rFonts w:ascii="Arial" w:hAnsi="Arial" w:cs="Arial"/>
          <w:i/>
          <w:color w:val="000000"/>
          <w:sz w:val="18"/>
          <w:szCs w:val="18"/>
          <w:lang w:val="en-US"/>
        </w:rPr>
        <w:t>world’s</w:t>
      </w:r>
      <w:proofErr w:type="gramEnd"/>
      <w:r w:rsidRPr="00953754">
        <w:rPr>
          <w:rFonts w:ascii="Arial" w:hAnsi="Arial" w:cs="Arial"/>
          <w:i/>
          <w:color w:val="000000"/>
          <w:sz w:val="18"/>
          <w:szCs w:val="18"/>
          <w:lang w:val="en-US"/>
        </w:rPr>
        <w:t xml:space="preserve"> leading testing service providers. It has more than 20,000 employees in over 50 countries and generates annual revenues of around 2.1 billion euros. </w:t>
      </w:r>
      <w:r w:rsidR="00FB06CA">
        <w:rPr>
          <w:rFonts w:ascii="Arial" w:hAnsi="Arial" w:cs="Arial"/>
          <w:i/>
          <w:color w:val="000000"/>
          <w:sz w:val="18"/>
          <w:szCs w:val="18"/>
          <w:lang w:val="en-US"/>
        </w:rPr>
        <w:t xml:space="preserve">The </w:t>
      </w:r>
      <w:r w:rsidRPr="00953754">
        <w:rPr>
          <w:rFonts w:ascii="Arial" w:hAnsi="Arial" w:cs="Arial"/>
          <w:i/>
          <w:color w:val="000000"/>
          <w:sz w:val="18"/>
          <w:szCs w:val="18"/>
          <w:lang w:val="en-US"/>
        </w:rPr>
        <w:t>highly qualified experts</w:t>
      </w:r>
      <w:r w:rsidR="00FB06CA">
        <w:rPr>
          <w:rFonts w:ascii="Arial" w:hAnsi="Arial" w:cs="Arial"/>
          <w:i/>
          <w:color w:val="000000"/>
          <w:sz w:val="18"/>
          <w:szCs w:val="18"/>
          <w:lang w:val="en-US"/>
        </w:rPr>
        <w:t xml:space="preserve"> of</w:t>
      </w:r>
      <w:r w:rsidRPr="00953754">
        <w:rPr>
          <w:rFonts w:ascii="Arial" w:hAnsi="Arial" w:cs="Arial"/>
          <w:i/>
          <w:color w:val="000000"/>
          <w:sz w:val="18"/>
          <w:szCs w:val="18"/>
          <w:lang w:val="en-US"/>
        </w:rPr>
        <w:t xml:space="preserve"> </w:t>
      </w:r>
      <w:r w:rsidR="00FB06CA">
        <w:rPr>
          <w:rFonts w:ascii="Arial" w:hAnsi="Arial" w:cs="Arial"/>
          <w:i/>
          <w:color w:val="000000"/>
          <w:sz w:val="18"/>
          <w:szCs w:val="18"/>
          <w:lang w:val="en-US"/>
        </w:rPr>
        <w:t>TÜV Rheinland</w:t>
      </w:r>
      <w:r w:rsidR="00FB06CA" w:rsidRPr="00953754">
        <w:rPr>
          <w:rFonts w:ascii="Arial" w:hAnsi="Arial" w:cs="Arial"/>
          <w:i/>
          <w:color w:val="000000"/>
          <w:sz w:val="18"/>
          <w:szCs w:val="18"/>
          <w:lang w:val="en-US"/>
        </w:rPr>
        <w:t xml:space="preserve"> </w:t>
      </w:r>
      <w:r w:rsidRPr="00953754">
        <w:rPr>
          <w:rFonts w:ascii="Arial" w:hAnsi="Arial" w:cs="Arial"/>
          <w:i/>
          <w:color w:val="000000"/>
          <w:sz w:val="18"/>
          <w:szCs w:val="18"/>
          <w:lang w:val="en-US"/>
        </w:rPr>
        <w:t xml:space="preserve">test technical systems and products around the world, support innovations in technology and business, train people in numerous professions and certify management systems according to international standards. In doing so, the independent experts </w:t>
      </w:r>
      <w:r w:rsidRPr="00953754">
        <w:rPr>
          <w:rFonts w:ascii="Arial" w:hAnsi="Arial" w:cs="Arial"/>
          <w:i/>
          <w:sz w:val="18"/>
          <w:szCs w:val="18"/>
          <w:lang w:val="en-US"/>
        </w:rPr>
        <w:t>generate trust in products as well as processes across global value-adding chains and the flow of commodities.</w:t>
      </w:r>
      <w:r w:rsidRPr="00953754">
        <w:rPr>
          <w:rFonts w:ascii="Arial" w:hAnsi="Arial" w:cs="Arial"/>
          <w:i/>
          <w:color w:val="000000"/>
          <w:sz w:val="18"/>
          <w:szCs w:val="18"/>
          <w:lang w:val="en-US"/>
        </w:rPr>
        <w:t xml:space="preserve"> </w:t>
      </w:r>
      <w:r w:rsidRPr="00953754">
        <w:rPr>
          <w:rFonts w:ascii="Arial" w:hAnsi="Arial" w:cs="Arial"/>
          <w:i/>
          <w:sz w:val="18"/>
          <w:szCs w:val="18"/>
          <w:lang w:val="en-US"/>
        </w:rPr>
        <w:t xml:space="preserve">Since 2006, TÜV Rheinland has been a member of the United Nations Global Compact to promote sustainability and combat corruption. Website: </w:t>
      </w:r>
      <w:hyperlink r:id="rId9" w:history="1">
        <w:r w:rsidRPr="00953754">
          <w:rPr>
            <w:rStyle w:val="Hyperlink"/>
            <w:rFonts w:ascii="Arial" w:hAnsi="Arial" w:cs="Arial"/>
            <w:i/>
            <w:sz w:val="18"/>
            <w:szCs w:val="18"/>
            <w:lang w:val="en-US"/>
          </w:rPr>
          <w:t>www.tuv.com</w:t>
        </w:r>
      </w:hyperlink>
    </w:p>
    <w:p w14:paraId="3F957E03" w14:textId="77777777" w:rsidR="00457A84" w:rsidRPr="00953754" w:rsidRDefault="00457A84" w:rsidP="00C975F2">
      <w:pPr>
        <w:tabs>
          <w:tab w:val="left" w:pos="7371"/>
        </w:tabs>
        <w:spacing w:after="0" w:line="360" w:lineRule="auto"/>
        <w:rPr>
          <w:rFonts w:ascii="Arial" w:hAnsi="Arial" w:cs="Arial"/>
          <w:sz w:val="18"/>
          <w:szCs w:val="18"/>
          <w:lang w:val="en-US"/>
        </w:rPr>
      </w:pPr>
      <w:r w:rsidRPr="00953754">
        <w:rPr>
          <w:rFonts w:ascii="Arial" w:hAnsi="Arial" w:cs="Arial"/>
          <w:sz w:val="18"/>
          <w:szCs w:val="18"/>
          <w:lang w:val="en-US"/>
        </w:rPr>
        <w:t>__________________________________________________________________</w:t>
      </w:r>
    </w:p>
    <w:p w14:paraId="651005BD" w14:textId="656DB78E" w:rsidR="00457A84" w:rsidRPr="00953754" w:rsidRDefault="007F6349" w:rsidP="00C975F2">
      <w:pPr>
        <w:tabs>
          <w:tab w:val="left" w:pos="7371"/>
        </w:tabs>
        <w:spacing w:after="0" w:line="360" w:lineRule="auto"/>
        <w:rPr>
          <w:rFonts w:ascii="Arial" w:hAnsi="Arial" w:cs="Arial"/>
          <w:sz w:val="18"/>
          <w:szCs w:val="18"/>
          <w:lang w:val="en-US"/>
        </w:rPr>
      </w:pPr>
      <w:r w:rsidRPr="00953754">
        <w:rPr>
          <w:rFonts w:ascii="Arial" w:hAnsi="Arial" w:cs="Arial"/>
          <w:sz w:val="18"/>
          <w:szCs w:val="18"/>
          <w:lang w:val="en-US"/>
        </w:rPr>
        <w:t>Media c</w:t>
      </w:r>
      <w:r w:rsidR="00457A84" w:rsidRPr="00953754">
        <w:rPr>
          <w:rFonts w:ascii="Arial" w:hAnsi="Arial" w:cs="Arial"/>
          <w:sz w:val="18"/>
          <w:szCs w:val="18"/>
          <w:lang w:val="en-US"/>
        </w:rPr>
        <w:t xml:space="preserve">ontact: </w:t>
      </w:r>
    </w:p>
    <w:p w14:paraId="32B91CE5" w14:textId="6EDAAF6C" w:rsidR="00457A84" w:rsidRPr="00953754" w:rsidRDefault="00457A84" w:rsidP="00C975F2">
      <w:pPr>
        <w:tabs>
          <w:tab w:val="left" w:pos="7371"/>
        </w:tabs>
        <w:spacing w:after="0" w:line="360" w:lineRule="auto"/>
        <w:rPr>
          <w:rFonts w:ascii="Arial" w:hAnsi="Arial" w:cs="Arial"/>
          <w:sz w:val="18"/>
          <w:szCs w:val="18"/>
          <w:lang w:val="en-US"/>
        </w:rPr>
      </w:pPr>
      <w:r w:rsidRPr="00953754">
        <w:rPr>
          <w:rFonts w:ascii="Arial" w:hAnsi="Arial" w:cs="Arial"/>
          <w:sz w:val="18"/>
          <w:szCs w:val="18"/>
          <w:lang w:val="en-US"/>
        </w:rPr>
        <w:t>TÜV Rheinland, Press</w:t>
      </w:r>
      <w:r w:rsidR="005D776E" w:rsidRPr="00953754">
        <w:rPr>
          <w:rFonts w:ascii="Arial" w:hAnsi="Arial" w:cs="Arial"/>
          <w:sz w:val="18"/>
          <w:szCs w:val="18"/>
          <w:lang w:val="en-US"/>
        </w:rPr>
        <w:t xml:space="preserve"> Office</w:t>
      </w:r>
      <w:r w:rsidRPr="00953754">
        <w:rPr>
          <w:rFonts w:ascii="Arial" w:hAnsi="Arial" w:cs="Arial"/>
          <w:sz w:val="18"/>
          <w:szCs w:val="18"/>
          <w:lang w:val="en-US"/>
        </w:rPr>
        <w:t>, Tel.: +49 221 806-</w:t>
      </w:r>
      <w:r w:rsidR="005D776E" w:rsidRPr="00953754">
        <w:rPr>
          <w:rFonts w:ascii="Arial" w:hAnsi="Arial" w:cs="Arial"/>
          <w:sz w:val="18"/>
          <w:szCs w:val="18"/>
          <w:lang w:val="en-US"/>
        </w:rPr>
        <w:t>21</w:t>
      </w:r>
      <w:r w:rsidRPr="00953754">
        <w:rPr>
          <w:rFonts w:ascii="Arial" w:hAnsi="Arial" w:cs="Arial"/>
          <w:sz w:val="18"/>
          <w:szCs w:val="18"/>
          <w:lang w:val="en-US"/>
        </w:rPr>
        <w:t xml:space="preserve"> </w:t>
      </w:r>
      <w:r w:rsidR="005D776E" w:rsidRPr="00953754">
        <w:rPr>
          <w:rFonts w:ascii="Arial" w:hAnsi="Arial" w:cs="Arial"/>
          <w:sz w:val="18"/>
          <w:szCs w:val="18"/>
          <w:lang w:val="en-US"/>
        </w:rPr>
        <w:t>48</w:t>
      </w:r>
    </w:p>
    <w:p w14:paraId="09F2211E" w14:textId="6B780037" w:rsidR="003C722D" w:rsidRPr="00953754" w:rsidRDefault="005D776E" w:rsidP="00C975F2">
      <w:pPr>
        <w:tabs>
          <w:tab w:val="left" w:pos="7371"/>
        </w:tabs>
        <w:spacing w:after="0" w:line="360" w:lineRule="auto"/>
        <w:rPr>
          <w:rFonts w:ascii="Arial" w:hAnsi="Arial" w:cs="Arial"/>
          <w:sz w:val="18"/>
          <w:szCs w:val="18"/>
          <w:lang w:val="en-US"/>
        </w:rPr>
      </w:pPr>
      <w:r w:rsidRPr="00953754">
        <w:rPr>
          <w:rFonts w:ascii="Arial" w:hAnsi="Arial" w:cs="Arial"/>
          <w:sz w:val="18"/>
          <w:szCs w:val="18"/>
          <w:lang w:val="en-US"/>
        </w:rPr>
        <w:t>P</w:t>
      </w:r>
      <w:r w:rsidR="00457A84" w:rsidRPr="00953754">
        <w:rPr>
          <w:rFonts w:ascii="Arial" w:hAnsi="Arial" w:cs="Arial"/>
          <w:sz w:val="18"/>
          <w:szCs w:val="18"/>
          <w:lang w:val="en-US"/>
        </w:rPr>
        <w:t>ress releases as well as photo and video footage are available on request by email to presse@de.tuv.com or on</w:t>
      </w:r>
      <w:r w:rsidR="002B0FC4">
        <w:rPr>
          <w:rFonts w:ascii="Arial" w:hAnsi="Arial" w:cs="Arial"/>
          <w:sz w:val="18"/>
          <w:szCs w:val="18"/>
          <w:lang w:val="en-US"/>
        </w:rPr>
        <w:t xml:space="preserve"> </w:t>
      </w:r>
      <w:hyperlink r:id="rId10" w:history="1">
        <w:r w:rsidR="002B0FC4" w:rsidRPr="00593C34">
          <w:rPr>
            <w:rStyle w:val="Hyperlink"/>
            <w:rFonts w:ascii="Arial" w:hAnsi="Arial" w:cs="Arial"/>
            <w:sz w:val="18"/>
            <w:szCs w:val="18"/>
            <w:lang w:val="en-US"/>
          </w:rPr>
          <w:t>www.tuv.com/press</w:t>
        </w:r>
      </w:hyperlink>
      <w:hyperlink w:history="1"/>
      <w:r w:rsidR="00457A84" w:rsidRPr="00953754">
        <w:rPr>
          <w:rFonts w:ascii="Arial" w:hAnsi="Arial" w:cs="Arial"/>
          <w:sz w:val="18"/>
          <w:szCs w:val="18"/>
          <w:lang w:val="en-US"/>
        </w:rPr>
        <w:t>.</w:t>
      </w:r>
    </w:p>
    <w:sectPr w:rsidR="003C722D" w:rsidRPr="00953754"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D2A9B" w14:textId="77777777" w:rsidR="00DB162C" w:rsidRDefault="00DB162C" w:rsidP="00D72123">
      <w:pPr>
        <w:spacing w:after="0" w:line="240" w:lineRule="auto"/>
      </w:pPr>
      <w:r>
        <w:separator/>
      </w:r>
    </w:p>
  </w:endnote>
  <w:endnote w:type="continuationSeparator" w:id="0">
    <w:p w14:paraId="4B131564" w14:textId="77777777" w:rsidR="00DB162C" w:rsidRDefault="00DB162C"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2B5A3" w14:textId="77777777" w:rsidR="00DB162C" w:rsidRDefault="00DB162C" w:rsidP="00D72123">
      <w:pPr>
        <w:spacing w:after="0" w:line="240" w:lineRule="auto"/>
      </w:pPr>
      <w:r>
        <w:separator/>
      </w:r>
    </w:p>
  </w:footnote>
  <w:footnote w:type="continuationSeparator" w:id="0">
    <w:p w14:paraId="0279DA10" w14:textId="77777777" w:rsidR="00DB162C" w:rsidRDefault="00DB162C"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736D"/>
    <w:multiLevelType w:val="hybridMultilevel"/>
    <w:tmpl w:val="CB66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C313AB"/>
    <w:multiLevelType w:val="hybridMultilevel"/>
    <w:tmpl w:val="875C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8F60B1"/>
    <w:multiLevelType w:val="hybridMultilevel"/>
    <w:tmpl w:val="75D8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3E4F06"/>
    <w:multiLevelType w:val="hybridMultilevel"/>
    <w:tmpl w:val="C430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73867"/>
    <w:rsid w:val="000A4B26"/>
    <w:rsid w:val="000B6268"/>
    <w:rsid w:val="000F2434"/>
    <w:rsid w:val="001073FA"/>
    <w:rsid w:val="00124089"/>
    <w:rsid w:val="00150E4E"/>
    <w:rsid w:val="001644D0"/>
    <w:rsid w:val="001B3AE6"/>
    <w:rsid w:val="00201861"/>
    <w:rsid w:val="002207B1"/>
    <w:rsid w:val="0025449E"/>
    <w:rsid w:val="00264F71"/>
    <w:rsid w:val="00281E4E"/>
    <w:rsid w:val="002977DD"/>
    <w:rsid w:val="002B0FC4"/>
    <w:rsid w:val="002B4D4D"/>
    <w:rsid w:val="002D64D8"/>
    <w:rsid w:val="002D665E"/>
    <w:rsid w:val="00330B36"/>
    <w:rsid w:val="00356470"/>
    <w:rsid w:val="0035674C"/>
    <w:rsid w:val="003A78FC"/>
    <w:rsid w:val="003C722D"/>
    <w:rsid w:val="003E70CB"/>
    <w:rsid w:val="00431F6C"/>
    <w:rsid w:val="00447469"/>
    <w:rsid w:val="004528AA"/>
    <w:rsid w:val="00457A84"/>
    <w:rsid w:val="004824A7"/>
    <w:rsid w:val="00483AEE"/>
    <w:rsid w:val="004869D2"/>
    <w:rsid w:val="00493E88"/>
    <w:rsid w:val="004E0AFA"/>
    <w:rsid w:val="00500879"/>
    <w:rsid w:val="005023C9"/>
    <w:rsid w:val="005B2628"/>
    <w:rsid w:val="005C2271"/>
    <w:rsid w:val="005C39AF"/>
    <w:rsid w:val="005C6D30"/>
    <w:rsid w:val="005D776E"/>
    <w:rsid w:val="00623A9C"/>
    <w:rsid w:val="00624234"/>
    <w:rsid w:val="00653004"/>
    <w:rsid w:val="006537E3"/>
    <w:rsid w:val="006A4796"/>
    <w:rsid w:val="006B6485"/>
    <w:rsid w:val="00707004"/>
    <w:rsid w:val="00754CEE"/>
    <w:rsid w:val="007F6349"/>
    <w:rsid w:val="008B1F88"/>
    <w:rsid w:val="008C4EEA"/>
    <w:rsid w:val="008D7592"/>
    <w:rsid w:val="008E1EEC"/>
    <w:rsid w:val="008E3E1F"/>
    <w:rsid w:val="00910393"/>
    <w:rsid w:val="00914B2B"/>
    <w:rsid w:val="00953754"/>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975F2"/>
    <w:rsid w:val="00CB2873"/>
    <w:rsid w:val="00D60257"/>
    <w:rsid w:val="00D72123"/>
    <w:rsid w:val="00DB162C"/>
    <w:rsid w:val="00EA487A"/>
    <w:rsid w:val="00EC10CC"/>
    <w:rsid w:val="00F17684"/>
    <w:rsid w:val="00F524CA"/>
    <w:rsid w:val="00F90D2F"/>
    <w:rsid w:val="00FB06CA"/>
    <w:rsid w:val="00FB58F1"/>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suchterLink">
    <w:name w:val="FollowedHyperlink"/>
    <w:basedOn w:val="Absatz-Standardschriftart"/>
    <w:uiPriority w:val="99"/>
    <w:semiHidden/>
    <w:unhideWhenUsed/>
    <w:rsid w:val="003A7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sudan-pre-shi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v.com/press" TargetMode="External"/><Relationship Id="rId4" Type="http://schemas.openxmlformats.org/officeDocument/2006/relationships/settings" Target="setting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57E5-466B-4A0A-9F78-15B7F9B6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3</cp:revision>
  <cp:lastPrinted>2017-12-06T08:02:00Z</cp:lastPrinted>
  <dcterms:created xsi:type="dcterms:W3CDTF">2023-03-30T09:45:00Z</dcterms:created>
  <dcterms:modified xsi:type="dcterms:W3CDTF">2023-03-30T09:51:00Z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