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3342" w:rsidP="00CF17D5" w:rsidRDefault="00290152" w14:paraId="339A64CE" w14:textId="4F3B0820">
      <w:pPr>
        <w:spacing w:line="360" w:lineRule="auto"/>
        <w:ind w:right="1111"/>
        <w:rPr>
          <w:rFonts w:ascii="Arial" w:hAnsi="Arial" w:cs="Arial"/>
          <w:b/>
          <w:bCs/>
          <w:color w:val="000000"/>
          <w:u w:val="single"/>
        </w:rPr>
      </w:pPr>
      <w:r>
        <w:rPr>
          <w:rFonts w:ascii="Arial" w:hAnsi="Arial" w:cs="Arial"/>
          <w:b/>
          <w:bCs/>
          <w:color w:val="000000" w:themeColor="text1"/>
          <w:u w:val="single"/>
        </w:rPr>
        <w:t>TÜV Rheinland:</w:t>
      </w:r>
      <w:r w:rsidR="00BA18C2">
        <w:rPr>
          <w:rFonts w:ascii="Arial" w:hAnsi="Arial" w:cs="Arial"/>
          <w:b/>
          <w:bCs/>
          <w:color w:val="000000" w:themeColor="text1"/>
          <w:u w:val="single"/>
        </w:rPr>
        <w:t xml:space="preserve"> </w:t>
      </w:r>
      <w:r w:rsidR="005D4840">
        <w:rPr>
          <w:rFonts w:ascii="Arial" w:hAnsi="Arial" w:cs="Arial"/>
          <w:b/>
          <w:bCs/>
          <w:color w:val="000000" w:themeColor="text1"/>
          <w:u w:val="single"/>
        </w:rPr>
        <w:t>Grippeimpfung f</w:t>
      </w:r>
      <w:r>
        <w:rPr>
          <w:rFonts w:ascii="Arial" w:hAnsi="Arial" w:cs="Arial"/>
          <w:b/>
          <w:bCs/>
          <w:color w:val="000000" w:themeColor="text1"/>
          <w:u w:val="single"/>
        </w:rPr>
        <w:t xml:space="preserve">ür </w:t>
      </w:r>
      <w:r w:rsidR="005D4840">
        <w:rPr>
          <w:rFonts w:ascii="Arial" w:hAnsi="Arial" w:cs="Arial"/>
          <w:b/>
          <w:bCs/>
          <w:color w:val="000000" w:themeColor="text1"/>
          <w:u w:val="single"/>
        </w:rPr>
        <w:t xml:space="preserve">viele </w:t>
      </w:r>
      <w:r w:rsidR="0046105E">
        <w:rPr>
          <w:rFonts w:ascii="Arial" w:hAnsi="Arial" w:cs="Arial"/>
          <w:b/>
          <w:bCs/>
          <w:color w:val="000000" w:themeColor="text1"/>
          <w:u w:val="single"/>
        </w:rPr>
        <w:t>Beruf</w:t>
      </w:r>
      <w:r>
        <w:rPr>
          <w:rFonts w:ascii="Arial" w:hAnsi="Arial" w:cs="Arial"/>
          <w:b/>
          <w:bCs/>
          <w:color w:val="000000" w:themeColor="text1"/>
          <w:u w:val="single"/>
        </w:rPr>
        <w:t>sgruppen</w:t>
      </w:r>
      <w:r w:rsidR="0046105E">
        <w:rPr>
          <w:rFonts w:ascii="Arial" w:hAnsi="Arial" w:cs="Arial"/>
          <w:b/>
          <w:bCs/>
          <w:color w:val="000000" w:themeColor="text1"/>
          <w:u w:val="single"/>
        </w:rPr>
        <w:t xml:space="preserve"> </w:t>
      </w:r>
      <w:r w:rsidR="00916620">
        <w:rPr>
          <w:rFonts w:ascii="Arial" w:hAnsi="Arial" w:cs="Arial"/>
          <w:b/>
          <w:bCs/>
          <w:color w:val="000000" w:themeColor="text1"/>
          <w:u w:val="single"/>
        </w:rPr>
        <w:t>sinnvoll</w:t>
      </w:r>
    </w:p>
    <w:p w:rsidRPr="002532CF" w:rsidR="00864F5C" w:rsidP="00CF17D5" w:rsidRDefault="00290152" w14:paraId="1FB76603" w14:textId="26B395A2">
      <w:pPr>
        <w:spacing w:line="360" w:lineRule="auto"/>
        <w:ind w:right="1111"/>
        <w:rPr>
          <w:rFonts w:ascii="Arial" w:hAnsi="Arial" w:cs="Arial"/>
          <w:color w:val="000000" w:themeColor="text1"/>
          <w:sz w:val="20"/>
          <w:szCs w:val="20"/>
        </w:rPr>
      </w:pPr>
      <w:r>
        <w:rPr>
          <w:rFonts w:ascii="Arial" w:hAnsi="Arial" w:cs="Arial"/>
          <w:color w:val="000000" w:themeColor="text1"/>
          <w:sz w:val="20"/>
          <w:szCs w:val="20"/>
        </w:rPr>
        <w:t>Berufstätige mit viel Publikumsverkehr sollte</w:t>
      </w:r>
      <w:r w:rsidR="009C1575">
        <w:rPr>
          <w:rFonts w:ascii="Arial" w:hAnsi="Arial" w:cs="Arial"/>
          <w:color w:val="000000" w:themeColor="text1"/>
          <w:sz w:val="20"/>
          <w:szCs w:val="20"/>
        </w:rPr>
        <w:t>n</w:t>
      </w:r>
      <w:r>
        <w:rPr>
          <w:rFonts w:ascii="Arial" w:hAnsi="Arial" w:cs="Arial"/>
          <w:color w:val="000000" w:themeColor="text1"/>
          <w:sz w:val="20"/>
          <w:szCs w:val="20"/>
        </w:rPr>
        <w:t xml:space="preserve"> sich </w:t>
      </w:r>
      <w:r w:rsidR="009C1575">
        <w:rPr>
          <w:rFonts w:ascii="Arial" w:hAnsi="Arial" w:cs="Arial"/>
          <w:color w:val="000000" w:themeColor="text1"/>
          <w:sz w:val="20"/>
          <w:szCs w:val="20"/>
        </w:rPr>
        <w:t xml:space="preserve">gegen Influenza </w:t>
      </w:r>
      <w:r>
        <w:rPr>
          <w:rFonts w:ascii="Arial" w:hAnsi="Arial" w:cs="Arial"/>
          <w:color w:val="000000" w:themeColor="text1"/>
          <w:sz w:val="20"/>
          <w:szCs w:val="20"/>
        </w:rPr>
        <w:t>impfen lassen</w:t>
      </w:r>
      <w:r w:rsidR="001E130F">
        <w:rPr>
          <w:rFonts w:ascii="Arial" w:hAnsi="Arial" w:cs="Arial"/>
          <w:color w:val="000000" w:themeColor="text1"/>
          <w:sz w:val="20"/>
          <w:szCs w:val="20"/>
        </w:rPr>
        <w:t xml:space="preserve"> </w:t>
      </w:r>
      <w:r w:rsidRPr="16546DA6" w:rsidR="007813DF">
        <w:rPr>
          <w:rFonts w:ascii="Arial" w:hAnsi="Arial" w:cs="Arial"/>
          <w:color w:val="000000" w:themeColor="text1"/>
          <w:sz w:val="20"/>
          <w:szCs w:val="20"/>
        </w:rPr>
        <w:t>/</w:t>
      </w:r>
      <w:r w:rsidR="001E130F">
        <w:rPr>
          <w:rFonts w:ascii="Arial" w:hAnsi="Arial" w:cs="Arial"/>
          <w:color w:val="000000" w:themeColor="text1"/>
          <w:sz w:val="20"/>
          <w:szCs w:val="20"/>
        </w:rPr>
        <w:t xml:space="preserve"> </w:t>
      </w:r>
      <w:r>
        <w:rPr>
          <w:rFonts w:ascii="Arial" w:hAnsi="Arial" w:cs="Arial"/>
          <w:color w:val="000000" w:themeColor="text1"/>
          <w:sz w:val="20"/>
          <w:szCs w:val="20"/>
        </w:rPr>
        <w:t>Grippe</w:t>
      </w:r>
      <w:r w:rsidR="009F2433">
        <w:rPr>
          <w:rFonts w:ascii="Arial" w:hAnsi="Arial" w:cs="Arial"/>
          <w:color w:val="000000" w:themeColor="text1"/>
          <w:sz w:val="20"/>
          <w:szCs w:val="20"/>
        </w:rPr>
        <w:t>ge</w:t>
      </w:r>
      <w:r>
        <w:rPr>
          <w:rFonts w:ascii="Arial" w:hAnsi="Arial" w:cs="Arial"/>
          <w:color w:val="000000" w:themeColor="text1"/>
          <w:sz w:val="20"/>
          <w:szCs w:val="20"/>
        </w:rPr>
        <w:t>impf</w:t>
      </w:r>
      <w:r w:rsidR="00916620">
        <w:rPr>
          <w:rFonts w:ascii="Arial" w:hAnsi="Arial" w:cs="Arial"/>
          <w:color w:val="000000" w:themeColor="text1"/>
          <w:sz w:val="20"/>
          <w:szCs w:val="20"/>
        </w:rPr>
        <w:t>te</w:t>
      </w:r>
      <w:r>
        <w:rPr>
          <w:rFonts w:ascii="Arial" w:hAnsi="Arial" w:cs="Arial"/>
          <w:color w:val="000000" w:themeColor="text1"/>
          <w:sz w:val="20"/>
          <w:szCs w:val="20"/>
        </w:rPr>
        <w:t xml:space="preserve"> schütz</w:t>
      </w:r>
      <w:r w:rsidR="00E23929">
        <w:rPr>
          <w:rFonts w:ascii="Arial" w:hAnsi="Arial" w:cs="Arial"/>
          <w:color w:val="000000" w:themeColor="text1"/>
          <w:sz w:val="20"/>
          <w:szCs w:val="20"/>
        </w:rPr>
        <w:t>en</w:t>
      </w:r>
      <w:r>
        <w:rPr>
          <w:rFonts w:ascii="Arial" w:hAnsi="Arial" w:cs="Arial"/>
          <w:color w:val="000000" w:themeColor="text1"/>
          <w:sz w:val="20"/>
          <w:szCs w:val="20"/>
        </w:rPr>
        <w:t xml:space="preserve"> zu pflegende und betreute Menschen</w:t>
      </w:r>
      <w:r w:rsidR="00AB7168">
        <w:rPr>
          <w:rFonts w:ascii="Arial" w:hAnsi="Arial" w:cs="Arial"/>
          <w:color w:val="000000" w:themeColor="text1"/>
          <w:sz w:val="20"/>
          <w:szCs w:val="20"/>
        </w:rPr>
        <w:t xml:space="preserve"> / </w:t>
      </w:r>
      <w:r w:rsidR="00BD0DE2">
        <w:rPr>
          <w:rFonts w:ascii="Arial" w:hAnsi="Arial" w:cs="Arial"/>
          <w:color w:val="000000" w:themeColor="text1"/>
          <w:sz w:val="20"/>
          <w:szCs w:val="20"/>
        </w:rPr>
        <w:t xml:space="preserve">Informationen zur Grippeimpfung </w:t>
      </w:r>
      <w:r w:rsidRPr="00644931" w:rsidR="00644931">
        <w:rPr>
          <w:rFonts w:ascii="Arial" w:hAnsi="Arial" w:cs="Arial"/>
          <w:color w:val="000000" w:themeColor="text1"/>
          <w:sz w:val="20"/>
          <w:szCs w:val="20"/>
        </w:rPr>
        <w:t>von TÜV Rheinland</w:t>
      </w:r>
      <w:r w:rsidR="007D65B7">
        <w:rPr>
          <w:rFonts w:ascii="Arial" w:hAnsi="Arial" w:cs="Arial"/>
          <w:sz w:val="20"/>
          <w:szCs w:val="20"/>
        </w:rPr>
        <w:t>:</w:t>
      </w:r>
      <w:r w:rsidR="00F96FEC">
        <w:rPr>
          <w:rFonts w:ascii="Arial" w:hAnsi="Arial" w:cs="Arial"/>
          <w:sz w:val="20"/>
          <w:szCs w:val="20"/>
        </w:rPr>
        <w:t xml:space="preserve"> </w:t>
      </w:r>
      <w:hyperlink w:history="1" r:id="rId11">
        <w:r w:rsidRPr="00B82D1F" w:rsidR="00BD0DE2">
          <w:rPr>
            <w:rStyle w:val="Hyperlink"/>
            <w:rFonts w:ascii="Arial" w:hAnsi="Arial" w:cs="Arial"/>
            <w:sz w:val="20"/>
            <w:szCs w:val="20"/>
          </w:rPr>
          <w:t>www.tuv.com/grippe</w:t>
        </w:r>
      </w:hyperlink>
      <w:r w:rsidR="00F96FEC">
        <w:rPr>
          <w:rFonts w:ascii="Arial" w:hAnsi="Arial" w:cs="Arial"/>
          <w:sz w:val="20"/>
          <w:szCs w:val="20"/>
        </w:rPr>
        <w:t xml:space="preserve"> </w:t>
      </w:r>
    </w:p>
    <w:p w:rsidRPr="002532CF" w:rsidR="00864F5C" w:rsidP="00CF17D5" w:rsidRDefault="00864F5C" w14:paraId="4BEB588D" w14:textId="77777777">
      <w:pPr>
        <w:spacing w:line="360" w:lineRule="auto"/>
        <w:ind w:right="1111"/>
        <w:rPr>
          <w:rFonts w:ascii="Arial" w:hAnsi="Arial" w:cs="Arial"/>
          <w:color w:val="000000" w:themeColor="text1"/>
          <w:sz w:val="20"/>
          <w:szCs w:val="20"/>
        </w:rPr>
      </w:pPr>
    </w:p>
    <w:p w:rsidRPr="00BA18C2" w:rsidR="002D7BBA" w:rsidP="6EA3F5CF" w:rsidRDefault="00DA6282" w14:paraId="76DCD8D0" w14:textId="05945219">
      <w:pPr>
        <w:pStyle w:val="berschrift"/>
        <w:spacing w:line="360" w:lineRule="auto"/>
        <w:rPr>
          <w:rFonts w:eastAsia="MS Mincho" w:cs="Arial"/>
          <w:b w:val="0"/>
          <w:bCs w:val="0"/>
          <w:snapToGrid w:val="0"/>
          <w:sz w:val="20"/>
          <w:szCs w:val="20"/>
        </w:rPr>
      </w:pPr>
      <w:r w:rsidRPr="6EA3F5CF" w:rsidR="00DA6282">
        <w:rPr>
          <w:rFonts w:eastAsia="MS Mincho" w:cs="Arial"/>
          <w:snapToGrid w:val="0"/>
          <w:sz w:val="20"/>
          <w:szCs w:val="20"/>
        </w:rPr>
        <w:t>Köln,</w:t>
      </w:r>
      <w:r w:rsidRPr="6EA3F5CF" w:rsidR="00F8009D">
        <w:rPr>
          <w:rFonts w:eastAsia="MS Mincho" w:cs="Arial"/>
          <w:snapToGrid w:val="0"/>
          <w:sz w:val="20"/>
          <w:szCs w:val="20"/>
        </w:rPr>
        <w:t>18</w:t>
      </w:r>
      <w:r w:rsidRPr="6EA3F5CF" w:rsidR="00555FB9">
        <w:rPr>
          <w:rFonts w:eastAsia="MS Mincho" w:cs="Arial"/>
          <w:snapToGrid w:val="0"/>
          <w:sz w:val="20"/>
          <w:szCs w:val="20"/>
        </w:rPr>
        <w:t>.</w:t>
      </w:r>
      <w:r w:rsidRPr="6EA3F5CF" w:rsidR="00160833">
        <w:rPr>
          <w:rFonts w:eastAsia="MS Mincho" w:cs="Arial"/>
          <w:snapToGrid w:val="0"/>
          <w:sz w:val="20"/>
          <w:szCs w:val="20"/>
        </w:rPr>
        <w:t xml:space="preserve"> </w:t>
      </w:r>
      <w:r w:rsidRPr="6EA3F5CF" w:rsidR="00EE5FD3">
        <w:rPr>
          <w:rFonts w:eastAsia="MS Mincho" w:cs="Arial"/>
          <w:snapToGrid w:val="0"/>
          <w:sz w:val="20"/>
          <w:szCs w:val="20"/>
        </w:rPr>
        <w:t>September</w:t>
      </w:r>
      <w:r w:rsidRPr="6EA3F5CF" w:rsidR="00C230DA">
        <w:rPr>
          <w:rFonts w:eastAsia="MS Mincho" w:cs="Arial"/>
          <w:snapToGrid w:val="0"/>
          <w:sz w:val="20"/>
          <w:szCs w:val="20"/>
        </w:rPr>
        <w:t xml:space="preserve"> </w:t>
      </w:r>
      <w:r w:rsidRPr="6EA3F5CF" w:rsidR="00160833">
        <w:rPr>
          <w:rFonts w:eastAsia="MS Mincho" w:cs="Arial"/>
          <w:snapToGrid w:val="0"/>
          <w:sz w:val="20"/>
          <w:szCs w:val="20"/>
        </w:rPr>
        <w:t>202</w:t>
      </w:r>
      <w:r w:rsidRPr="6EA3F5CF" w:rsidR="0026183C">
        <w:rPr>
          <w:rFonts w:eastAsia="MS Mincho" w:cs="Arial"/>
          <w:snapToGrid w:val="0"/>
          <w:sz w:val="20"/>
          <w:szCs w:val="20"/>
        </w:rPr>
        <w:t>5</w:t>
      </w:r>
      <w:r w:rsidRPr="6EA3F5CF" w:rsidR="00160833">
        <w:rPr>
          <w:rFonts w:eastAsia="MS Mincho" w:cs="Arial"/>
          <w:snapToGrid w:val="0"/>
          <w:sz w:val="20"/>
          <w:szCs w:val="20"/>
        </w:rPr>
        <w:t>.</w:t>
      </w:r>
      <w:r w:rsidRPr="6EA3F5CF" w:rsidR="00160833">
        <w:rPr>
          <w:rFonts w:eastAsia="MS Mincho" w:cs="Arial"/>
          <w:b w:val="0"/>
          <w:bCs w:val="0"/>
          <w:snapToGrid w:val="0"/>
          <w:sz w:val="20"/>
          <w:szCs w:val="20"/>
        </w:rPr>
        <w:t xml:space="preserve"> </w:t>
      </w:r>
      <w:r w:rsidRPr="6EA3F5CF" w:rsidR="008720ED">
        <w:rPr>
          <w:rFonts w:eastAsia="MS Mincho" w:cs="Arial"/>
          <w:b w:val="0"/>
          <w:bCs w:val="0"/>
          <w:snapToGrid w:val="0"/>
          <w:sz w:val="20"/>
          <w:szCs w:val="20"/>
        </w:rPr>
        <w:t xml:space="preserve">Fieber von über </w:t>
      </w:r>
      <w:r w:rsidRPr="6EA3F5CF" w:rsidR="009F2C31">
        <w:rPr>
          <w:rFonts w:eastAsia="MS Mincho" w:cs="Arial"/>
          <w:b w:val="0"/>
          <w:bCs w:val="0"/>
          <w:snapToGrid w:val="0"/>
          <w:sz w:val="20"/>
          <w:szCs w:val="20"/>
        </w:rPr>
        <w:t>39</w:t>
      </w:r>
      <w:r w:rsidRPr="6EA3F5CF" w:rsidR="008720ED">
        <w:rPr>
          <w:rFonts w:eastAsia="MS Mincho" w:cs="Arial"/>
          <w:b w:val="0"/>
          <w:bCs w:val="0"/>
          <w:snapToGrid w:val="0"/>
          <w:sz w:val="20"/>
          <w:szCs w:val="20"/>
        </w:rPr>
        <w:t xml:space="preserve"> Grad, Muskel- und Gelenkschmerzen, Schüttelfrost, Kopf- und Halsschmerzen </w:t>
      </w:r>
      <w:r w:rsidRPr="6EA3F5CF" w:rsidR="00104300">
        <w:rPr>
          <w:rFonts w:eastAsia="MS Mincho" w:cs="Arial"/>
          <w:b w:val="0"/>
          <w:bCs w:val="0"/>
          <w:snapToGrid w:val="0"/>
          <w:sz w:val="20"/>
          <w:szCs w:val="20"/>
        </w:rPr>
        <w:t>sowie Husten</w:t>
      </w:r>
      <w:r w:rsidRPr="6EA3F5CF" w:rsidR="008720ED">
        <w:rPr>
          <w:rFonts w:eastAsia="MS Mincho" w:cs="Arial"/>
          <w:b w:val="0"/>
          <w:bCs w:val="0"/>
          <w:snapToGrid w:val="0"/>
          <w:sz w:val="20"/>
          <w:szCs w:val="20"/>
        </w:rPr>
        <w:t xml:space="preserve"> sind nur einige der typischen Grippesymptome. Dabei beginnt eine Grippe – auch Influenza genannt – im Gegensatz zu eine</w:t>
      </w:r>
      <w:r w:rsidRPr="6EA3F5CF" w:rsidR="009F2C31">
        <w:rPr>
          <w:rFonts w:eastAsia="MS Mincho" w:cs="Arial"/>
          <w:b w:val="0"/>
          <w:bCs w:val="0"/>
          <w:snapToGrid w:val="0"/>
          <w:sz w:val="20"/>
          <w:szCs w:val="20"/>
        </w:rPr>
        <w:t>r Erkältung</w:t>
      </w:r>
      <w:r w:rsidRPr="6EA3F5CF" w:rsidR="008720ED">
        <w:rPr>
          <w:rFonts w:eastAsia="MS Mincho" w:cs="Arial"/>
          <w:b w:val="0"/>
          <w:bCs w:val="0"/>
          <w:snapToGrid w:val="0"/>
          <w:sz w:val="20"/>
          <w:szCs w:val="20"/>
        </w:rPr>
        <w:t xml:space="preserve"> plötzlich.</w:t>
      </w:r>
      <w:r w:rsidRPr="6EA3F5CF" w:rsidR="00385F51">
        <w:rPr>
          <w:rFonts w:eastAsia="MS Mincho" w:cs="Arial"/>
          <w:b w:val="0"/>
          <w:bCs w:val="0"/>
          <w:snapToGrid w:val="0"/>
          <w:sz w:val="20"/>
          <w:szCs w:val="20"/>
        </w:rPr>
        <w:t xml:space="preserve"> </w:t>
      </w:r>
      <w:r w:rsidRPr="6EA3F5CF" w:rsidR="008720ED">
        <w:rPr>
          <w:rFonts w:eastAsia="MS Mincho" w:cs="Arial"/>
          <w:b w:val="0"/>
          <w:bCs w:val="0"/>
          <w:snapToGrid w:val="0"/>
          <w:sz w:val="20"/>
          <w:szCs w:val="20"/>
        </w:rPr>
        <w:t>„</w:t>
      </w:r>
      <w:r w:rsidRPr="6EA3F5CF" w:rsidR="00104300">
        <w:rPr>
          <w:rFonts w:eastAsia="MS Mincho" w:cs="Arial"/>
          <w:b w:val="0"/>
          <w:bCs w:val="0"/>
          <w:snapToGrid w:val="0"/>
          <w:sz w:val="20"/>
          <w:szCs w:val="20"/>
        </w:rPr>
        <w:t xml:space="preserve">Wer morgens noch fit war, kann am Abend schon mit deutlichen Grippesymptomen im Bett liegen“, </w:t>
      </w:r>
      <w:r w:rsidRPr="6EA3F5CF" w:rsidR="00916EA4">
        <w:rPr>
          <w:rFonts w:eastAsia="MS Mincho" w:cs="Arial"/>
          <w:b w:val="0"/>
          <w:bCs w:val="0"/>
          <w:snapToGrid w:val="0"/>
          <w:sz w:val="20"/>
          <w:szCs w:val="20"/>
        </w:rPr>
        <w:t xml:space="preserve">sagt </w:t>
      </w:r>
      <w:r w:rsidRPr="6EA3F5CF" w:rsidR="003C1E67">
        <w:rPr>
          <w:rFonts w:eastAsia="MS Mincho" w:cs="Arial"/>
          <w:b w:val="0"/>
          <w:bCs w:val="0"/>
          <w:snapToGrid w:val="0"/>
          <w:sz w:val="20"/>
          <w:szCs w:val="20"/>
        </w:rPr>
        <w:t>Dr. Wiete Schramm, Arbeitsmedizinerin bei TÜV Rheinland.</w:t>
      </w:r>
      <w:r w:rsidRPr="6EA3F5CF" w:rsidR="00E771CC">
        <w:rPr>
          <w:rFonts w:eastAsia="MS Mincho" w:cs="Arial"/>
          <w:b w:val="0"/>
          <w:bCs w:val="0"/>
          <w:snapToGrid w:val="0"/>
          <w:sz w:val="20"/>
          <w:szCs w:val="20"/>
        </w:rPr>
        <w:t xml:space="preserve"> Sie bietet mit ihrem Team der</w:t>
      </w:r>
      <w:r w:rsidRPr="6EA3F5CF" w:rsidR="00E771CC">
        <w:rPr>
          <w:rFonts w:eastAsia="MS Mincho" w:cs="Arial"/>
          <w:b w:val="0"/>
          <w:bCs w:val="0"/>
          <w:snapToGrid w:val="0"/>
          <w:sz w:val="20"/>
          <w:szCs w:val="20"/>
        </w:rPr>
        <w:t xml:space="preserve"> Arbeitsmedizinischen Dienste (AMD)</w:t>
      </w:r>
      <w:r w:rsidRPr="6EA3F5CF" w:rsidR="00E771CC">
        <w:rPr>
          <w:rFonts w:eastAsia="MS Mincho" w:cs="Arial"/>
          <w:b w:val="0"/>
          <w:bCs w:val="0"/>
          <w:snapToGrid w:val="0"/>
          <w:sz w:val="20"/>
          <w:szCs w:val="20"/>
        </w:rPr>
        <w:t xml:space="preserve"> von TÜV Rheinland umfassende Beratung </w:t>
      </w:r>
      <w:r w:rsidRPr="6EA3F5CF" w:rsidR="00A56874">
        <w:rPr>
          <w:rFonts w:eastAsia="MS Mincho" w:cs="Arial"/>
          <w:b w:val="0"/>
          <w:bCs w:val="0"/>
          <w:snapToGrid w:val="0"/>
          <w:sz w:val="20"/>
          <w:szCs w:val="20"/>
        </w:rPr>
        <w:t xml:space="preserve">zur Grippeimpfung </w:t>
      </w:r>
      <w:r w:rsidRPr="6EA3F5CF" w:rsidR="00E771CC">
        <w:rPr>
          <w:rFonts w:eastAsia="MS Mincho" w:cs="Arial"/>
          <w:b w:val="0"/>
          <w:bCs w:val="0"/>
          <w:snapToGrid w:val="0"/>
          <w:sz w:val="20"/>
          <w:szCs w:val="20"/>
        </w:rPr>
        <w:t>für Unternehmen und Beschäftigte.</w:t>
      </w:r>
      <w:r w:rsidRPr="6EA3F5CF" w:rsidR="63B63C36">
        <w:rPr>
          <w:rFonts w:eastAsia="MS Mincho" w:cs="Arial"/>
          <w:b w:val="0"/>
          <w:bCs w:val="0"/>
          <w:snapToGrid w:val="0"/>
          <w:sz w:val="20"/>
          <w:szCs w:val="20"/>
        </w:rPr>
        <w:t xml:space="preserve"> </w:t>
      </w:r>
      <w:r w:rsidRPr="6EA3F5CF" w:rsidR="00104300">
        <w:rPr>
          <w:rFonts w:eastAsia="MS Mincho" w:cs="Arial"/>
          <w:b w:val="0"/>
          <w:bCs w:val="0"/>
          <w:snapToGrid w:val="0"/>
          <w:sz w:val="20"/>
          <w:szCs w:val="20"/>
        </w:rPr>
        <w:t>„Oft geht es den Betroffenen nach fünf bis sieben Tagen besser</w:t>
      </w:r>
      <w:r w:rsidRPr="6EA3F5CF" w:rsidR="00BD0DE2">
        <w:rPr>
          <w:rFonts w:eastAsia="MS Mincho" w:cs="Arial"/>
          <w:b w:val="0"/>
          <w:bCs w:val="0"/>
          <w:snapToGrid w:val="0"/>
          <w:sz w:val="20"/>
          <w:szCs w:val="20"/>
        </w:rPr>
        <w:t>. A</w:t>
      </w:r>
      <w:r w:rsidRPr="6EA3F5CF" w:rsidR="00104300">
        <w:rPr>
          <w:rFonts w:eastAsia="MS Mincho" w:cs="Arial"/>
          <w:b w:val="0"/>
          <w:bCs w:val="0"/>
          <w:snapToGrid w:val="0"/>
          <w:sz w:val="20"/>
          <w:szCs w:val="20"/>
        </w:rPr>
        <w:t>ber eine Grippe kann auch einen schweren</w:t>
      </w:r>
      <w:r w:rsidRPr="6EA3F5CF" w:rsidR="009C1575">
        <w:rPr>
          <w:rFonts w:eastAsia="MS Mincho" w:cs="Arial"/>
          <w:b w:val="0"/>
          <w:bCs w:val="0"/>
          <w:snapToGrid w:val="0"/>
          <w:sz w:val="20"/>
          <w:szCs w:val="20"/>
        </w:rPr>
        <w:t>, unter Umständen sogar lebensbedrohlichen</w:t>
      </w:r>
      <w:r w:rsidRPr="6EA3F5CF" w:rsidR="00104300">
        <w:rPr>
          <w:rFonts w:eastAsia="MS Mincho" w:cs="Arial"/>
          <w:b w:val="0"/>
          <w:bCs w:val="0"/>
          <w:snapToGrid w:val="0"/>
          <w:sz w:val="20"/>
          <w:szCs w:val="20"/>
        </w:rPr>
        <w:t xml:space="preserve"> Verlauf nehmen. Schutz gegen die Virusinfektion bietet eine </w:t>
      </w:r>
      <w:r w:rsidRPr="6EA3F5CF" w:rsidR="00BD0DE2">
        <w:rPr>
          <w:rFonts w:eastAsia="MS Mincho" w:cs="Arial"/>
          <w:b w:val="0"/>
          <w:bCs w:val="0"/>
          <w:snapToGrid w:val="0"/>
          <w:sz w:val="20"/>
          <w:szCs w:val="20"/>
        </w:rPr>
        <w:t xml:space="preserve">jährliche </w:t>
      </w:r>
      <w:r w:rsidRPr="6EA3F5CF" w:rsidR="00104300">
        <w:rPr>
          <w:rFonts w:eastAsia="MS Mincho" w:cs="Arial"/>
          <w:b w:val="0"/>
          <w:bCs w:val="0"/>
          <w:snapToGrid w:val="0"/>
          <w:sz w:val="20"/>
          <w:szCs w:val="20"/>
        </w:rPr>
        <w:t>Grippeimpfung.</w:t>
      </w:r>
      <w:r w:rsidRPr="6EA3F5CF" w:rsidR="00915A0A">
        <w:rPr>
          <w:rFonts w:eastAsia="MS Mincho" w:cs="Arial"/>
          <w:b w:val="0"/>
          <w:bCs w:val="0"/>
          <w:snapToGrid w:val="0"/>
          <w:sz w:val="20"/>
          <w:szCs w:val="20"/>
        </w:rPr>
        <w:t xml:space="preserve"> </w:t>
      </w:r>
      <w:r w:rsidRPr="6EA3F5CF" w:rsidR="00104300">
        <w:rPr>
          <w:rFonts w:eastAsia="MS Mincho" w:cs="Arial"/>
          <w:b w:val="0"/>
          <w:bCs w:val="0"/>
          <w:snapToGrid w:val="0"/>
          <w:sz w:val="20"/>
          <w:szCs w:val="20"/>
        </w:rPr>
        <w:t>Sie kann zwar eine Erkrankung nicht immer verhindern, aber den Verlauf abschwächen und Komplikationen vorbeugen“</w:t>
      </w:r>
      <w:r w:rsidRPr="6EA3F5CF" w:rsidR="0068348D">
        <w:rPr>
          <w:rFonts w:eastAsia="MS Mincho" w:cs="Arial"/>
          <w:b w:val="0"/>
          <w:bCs w:val="0"/>
          <w:snapToGrid w:val="0"/>
          <w:sz w:val="20"/>
          <w:szCs w:val="20"/>
        </w:rPr>
        <w:t>, so Schramm.</w:t>
      </w:r>
      <w:r w:rsidRPr="6EA3F5CF" w:rsidR="00426A73">
        <w:rPr>
          <w:rFonts w:eastAsia="MS Mincho" w:cs="Arial"/>
          <w:b w:val="0"/>
          <w:bCs w:val="0"/>
          <w:snapToGrid w:val="0"/>
          <w:sz w:val="20"/>
          <w:szCs w:val="20"/>
        </w:rPr>
        <w:t xml:space="preserve"> </w:t>
      </w:r>
    </w:p>
    <w:p w:rsidR="009A0FE5" w:rsidP="00B667A8" w:rsidRDefault="009A0FE5" w14:paraId="45C403C2" w14:textId="77777777">
      <w:pPr>
        <w:pStyle w:val="berschrift"/>
        <w:spacing w:line="360" w:lineRule="auto"/>
        <w:rPr>
          <w:rFonts w:eastAsia="MS Mincho" w:cs="Arial"/>
          <w:b w:val="0"/>
          <w:bCs w:val="0"/>
          <w:snapToGrid w:val="0"/>
          <w:sz w:val="20"/>
        </w:rPr>
      </w:pPr>
    </w:p>
    <w:p w:rsidR="00915A0A" w:rsidP="00ED639B" w:rsidRDefault="00F32154" w14:paraId="7C8C07D7" w14:textId="77777777">
      <w:pPr>
        <w:autoSpaceDE w:val="0"/>
        <w:autoSpaceDN w:val="0"/>
        <w:adjustRightInd w:val="0"/>
        <w:snapToGrid w:val="0"/>
        <w:spacing w:line="360" w:lineRule="auto"/>
        <w:rPr>
          <w:rFonts w:ascii="Arial" w:hAnsi="Arial" w:cs="Arial"/>
          <w:b/>
          <w:bCs/>
          <w:sz w:val="20"/>
          <w:szCs w:val="20"/>
        </w:rPr>
      </w:pPr>
      <w:r>
        <w:rPr>
          <w:rFonts w:ascii="Arial" w:hAnsi="Arial" w:cs="Arial"/>
          <w:b/>
          <w:bCs/>
          <w:sz w:val="20"/>
          <w:szCs w:val="20"/>
        </w:rPr>
        <w:t>Besserer Schutz in der Pflege und Betreuung</w:t>
      </w:r>
    </w:p>
    <w:p w:rsidR="00BD0DE2" w:rsidP="00ED639B" w:rsidRDefault="0046105E" w14:paraId="039E5034" w14:textId="2DAD6D01">
      <w:pPr>
        <w:autoSpaceDE w:val="0"/>
        <w:autoSpaceDN w:val="0"/>
        <w:adjustRightInd w:val="0"/>
        <w:snapToGrid w:val="0"/>
        <w:spacing w:line="360" w:lineRule="auto"/>
        <w:rPr>
          <w:rFonts w:ascii="Arial" w:hAnsi="Arial" w:cs="Arial"/>
          <w:sz w:val="20"/>
          <w:szCs w:val="20"/>
        </w:rPr>
      </w:pPr>
      <w:r>
        <w:rPr>
          <w:rFonts w:ascii="Arial" w:hAnsi="Arial" w:cs="Arial"/>
          <w:sz w:val="20"/>
          <w:szCs w:val="20"/>
        </w:rPr>
        <w:t>Das tückische an einer Grippe</w:t>
      </w:r>
      <w:r w:rsidR="00F212DD">
        <w:rPr>
          <w:rFonts w:ascii="Arial" w:hAnsi="Arial" w:cs="Arial"/>
          <w:sz w:val="20"/>
          <w:szCs w:val="20"/>
        </w:rPr>
        <w:t>:</w:t>
      </w:r>
      <w:r>
        <w:rPr>
          <w:rFonts w:ascii="Arial" w:hAnsi="Arial" w:cs="Arial"/>
          <w:sz w:val="20"/>
          <w:szCs w:val="20"/>
        </w:rPr>
        <w:t xml:space="preserve"> </w:t>
      </w:r>
      <w:r w:rsidR="00F212DD">
        <w:rPr>
          <w:rFonts w:ascii="Arial" w:hAnsi="Arial" w:cs="Arial"/>
          <w:sz w:val="20"/>
          <w:szCs w:val="20"/>
        </w:rPr>
        <w:t>Z</w:t>
      </w:r>
      <w:r>
        <w:rPr>
          <w:rFonts w:ascii="Arial" w:hAnsi="Arial" w:cs="Arial"/>
          <w:sz w:val="20"/>
          <w:szCs w:val="20"/>
        </w:rPr>
        <w:t xml:space="preserve">wischen Ansteckung und ersten Symptomen </w:t>
      </w:r>
      <w:r w:rsidR="00F212DD">
        <w:rPr>
          <w:rFonts w:ascii="Arial" w:hAnsi="Arial" w:cs="Arial"/>
          <w:sz w:val="20"/>
          <w:szCs w:val="20"/>
        </w:rPr>
        <w:t xml:space="preserve">vergehen </w:t>
      </w:r>
      <w:r>
        <w:rPr>
          <w:rFonts w:ascii="Arial" w:hAnsi="Arial" w:cs="Arial"/>
          <w:sz w:val="20"/>
          <w:szCs w:val="20"/>
        </w:rPr>
        <w:t>meist nur ein bis zwei Tage</w:t>
      </w:r>
      <w:r w:rsidR="00BD0DE2">
        <w:rPr>
          <w:rFonts w:ascii="Arial" w:hAnsi="Arial" w:cs="Arial"/>
          <w:sz w:val="20"/>
          <w:szCs w:val="20"/>
        </w:rPr>
        <w:t xml:space="preserve">. </w:t>
      </w:r>
      <w:r w:rsidRPr="009F2C31" w:rsidR="009F2C31">
        <w:rPr>
          <w:rFonts w:ascii="Arial" w:hAnsi="Arial" w:cs="Arial"/>
          <w:sz w:val="20"/>
          <w:szCs w:val="20"/>
        </w:rPr>
        <w:t xml:space="preserve">Im Mittel ist ein Erkrankter ab dem Auftreten der ersten Symptome </w:t>
      </w:r>
      <w:r w:rsidR="00F212DD">
        <w:rPr>
          <w:rFonts w:ascii="Arial" w:hAnsi="Arial" w:cs="Arial"/>
          <w:sz w:val="20"/>
          <w:szCs w:val="20"/>
        </w:rPr>
        <w:t>vier</w:t>
      </w:r>
      <w:r w:rsidRPr="009F2C31" w:rsidR="00F212DD">
        <w:rPr>
          <w:rFonts w:ascii="Arial" w:hAnsi="Arial" w:cs="Arial"/>
          <w:sz w:val="20"/>
          <w:szCs w:val="20"/>
        </w:rPr>
        <w:t xml:space="preserve"> </w:t>
      </w:r>
      <w:r w:rsidRPr="009F2C31" w:rsidR="009F2C31">
        <w:rPr>
          <w:rFonts w:ascii="Arial" w:hAnsi="Arial" w:cs="Arial"/>
          <w:sz w:val="20"/>
          <w:szCs w:val="20"/>
        </w:rPr>
        <w:t xml:space="preserve">bis </w:t>
      </w:r>
      <w:r w:rsidR="00F212DD">
        <w:rPr>
          <w:rFonts w:ascii="Arial" w:hAnsi="Arial" w:cs="Arial"/>
          <w:sz w:val="20"/>
          <w:szCs w:val="20"/>
        </w:rPr>
        <w:t>fünf</w:t>
      </w:r>
      <w:r w:rsidRPr="009F2C31" w:rsidR="00F212DD">
        <w:rPr>
          <w:rFonts w:ascii="Arial" w:hAnsi="Arial" w:cs="Arial"/>
          <w:sz w:val="20"/>
          <w:szCs w:val="20"/>
        </w:rPr>
        <w:t xml:space="preserve"> </w:t>
      </w:r>
      <w:r w:rsidRPr="009F2C31" w:rsidR="009F2C31">
        <w:rPr>
          <w:rFonts w:ascii="Arial" w:hAnsi="Arial" w:cs="Arial"/>
          <w:sz w:val="20"/>
          <w:szCs w:val="20"/>
        </w:rPr>
        <w:t>Tage lang ansteckend</w:t>
      </w:r>
      <w:r w:rsidR="00E340F3">
        <w:rPr>
          <w:rFonts w:ascii="Arial" w:hAnsi="Arial" w:cs="Arial"/>
          <w:sz w:val="20"/>
          <w:szCs w:val="20"/>
        </w:rPr>
        <w:t>.</w:t>
      </w:r>
      <w:r w:rsidR="00915A0A">
        <w:rPr>
          <w:rFonts w:ascii="Arial" w:hAnsi="Arial" w:cs="Arial"/>
          <w:sz w:val="20"/>
          <w:szCs w:val="20"/>
        </w:rPr>
        <w:t xml:space="preserve"> </w:t>
      </w:r>
      <w:r w:rsidR="00DF38FA">
        <w:rPr>
          <w:rFonts w:ascii="Arial" w:hAnsi="Arial" w:cs="Arial"/>
          <w:sz w:val="20"/>
          <w:szCs w:val="20"/>
        </w:rPr>
        <w:t xml:space="preserve">Vor allem in Berufen, in denen Menschen </w:t>
      </w:r>
      <w:r w:rsidR="00514E61">
        <w:rPr>
          <w:rFonts w:ascii="Arial" w:hAnsi="Arial" w:cs="Arial"/>
          <w:sz w:val="20"/>
          <w:szCs w:val="20"/>
        </w:rPr>
        <w:t xml:space="preserve">gepflegt oder betreut werden, bietet die Impfung </w:t>
      </w:r>
      <w:r w:rsidR="00BD0DE2">
        <w:rPr>
          <w:rFonts w:ascii="Arial" w:hAnsi="Arial" w:cs="Arial"/>
          <w:sz w:val="20"/>
          <w:szCs w:val="20"/>
        </w:rPr>
        <w:t xml:space="preserve">daher </w:t>
      </w:r>
      <w:r w:rsidR="00514E61">
        <w:rPr>
          <w:rFonts w:ascii="Arial" w:hAnsi="Arial" w:cs="Arial"/>
          <w:sz w:val="20"/>
          <w:szCs w:val="20"/>
        </w:rPr>
        <w:t>sowohl den betreuten oder zu pflegenden Personen als auch den</w:t>
      </w:r>
      <w:r w:rsidR="00972D03">
        <w:rPr>
          <w:rFonts w:ascii="Arial" w:hAnsi="Arial" w:cs="Arial"/>
          <w:sz w:val="20"/>
          <w:szCs w:val="20"/>
        </w:rPr>
        <w:t xml:space="preserve"> Beschäftigten </w:t>
      </w:r>
      <w:r w:rsidR="00205764">
        <w:rPr>
          <w:rFonts w:ascii="Arial" w:hAnsi="Arial" w:cs="Arial"/>
          <w:sz w:val="20"/>
          <w:szCs w:val="20"/>
        </w:rPr>
        <w:t>Schutz</w:t>
      </w:r>
      <w:r w:rsidR="00514E61">
        <w:rPr>
          <w:rFonts w:ascii="Arial" w:hAnsi="Arial" w:cs="Arial"/>
          <w:sz w:val="20"/>
          <w:szCs w:val="20"/>
        </w:rPr>
        <w:t xml:space="preserve">. </w:t>
      </w:r>
    </w:p>
    <w:p w:rsidR="00BD0DE2" w:rsidP="00ED639B" w:rsidRDefault="00BD0DE2" w14:paraId="6424C340" w14:textId="77777777">
      <w:pPr>
        <w:autoSpaceDE w:val="0"/>
        <w:autoSpaceDN w:val="0"/>
        <w:adjustRightInd w:val="0"/>
        <w:snapToGrid w:val="0"/>
        <w:spacing w:line="360" w:lineRule="auto"/>
        <w:rPr>
          <w:rFonts w:ascii="Arial" w:hAnsi="Arial" w:cs="Arial"/>
          <w:sz w:val="20"/>
          <w:szCs w:val="20"/>
        </w:rPr>
      </w:pPr>
    </w:p>
    <w:p w:rsidRPr="0046105E" w:rsidR="009A1B52" w:rsidP="009A1B52" w:rsidRDefault="00D449A1" w14:paraId="26410DE0" w14:textId="70EE97D8">
      <w:pPr>
        <w:autoSpaceDE w:val="0"/>
        <w:autoSpaceDN w:val="0"/>
        <w:adjustRightInd w:val="0"/>
        <w:snapToGrid w:val="0"/>
        <w:spacing w:line="360" w:lineRule="auto"/>
        <w:rPr>
          <w:rFonts w:ascii="Arial" w:hAnsi="Arial" w:cs="Arial"/>
          <w:b/>
          <w:bCs/>
          <w:sz w:val="20"/>
          <w:szCs w:val="20"/>
        </w:rPr>
      </w:pPr>
      <w:r>
        <w:rPr>
          <w:rFonts w:ascii="Arial" w:hAnsi="Arial" w:cs="Arial"/>
          <w:b/>
          <w:bCs/>
          <w:sz w:val="20"/>
          <w:szCs w:val="20"/>
        </w:rPr>
        <w:t xml:space="preserve">Viel Kontakt </w:t>
      </w:r>
      <w:r w:rsidR="005E4C90">
        <w:rPr>
          <w:rFonts w:ascii="Arial" w:hAnsi="Arial" w:cs="Arial"/>
          <w:b/>
          <w:bCs/>
          <w:sz w:val="20"/>
          <w:szCs w:val="20"/>
        </w:rPr>
        <w:t xml:space="preserve">mit anderen </w:t>
      </w:r>
      <w:r>
        <w:rPr>
          <w:rFonts w:ascii="Arial" w:hAnsi="Arial" w:cs="Arial"/>
          <w:b/>
          <w:bCs/>
          <w:sz w:val="20"/>
          <w:szCs w:val="20"/>
        </w:rPr>
        <w:t>– viele Gründe für die Impfung</w:t>
      </w:r>
    </w:p>
    <w:p w:rsidR="0075532C" w:rsidP="00A31AFB" w:rsidRDefault="00BD0DE2" w14:paraId="4B1553C5" w14:textId="63D59E1E">
      <w:pPr>
        <w:autoSpaceDE w:val="0"/>
        <w:autoSpaceDN w:val="0"/>
        <w:adjustRightInd w:val="0"/>
        <w:snapToGrid w:val="0"/>
        <w:spacing w:line="360" w:lineRule="auto"/>
        <w:rPr>
          <w:rFonts w:ascii="Arial" w:hAnsi="Arial" w:cs="Arial"/>
          <w:sz w:val="20"/>
          <w:szCs w:val="20"/>
        </w:rPr>
      </w:pPr>
      <w:r>
        <w:rPr>
          <w:rFonts w:ascii="Arial" w:hAnsi="Arial" w:cs="Arial"/>
          <w:sz w:val="20"/>
          <w:szCs w:val="20"/>
        </w:rPr>
        <w:t xml:space="preserve">Wer </w:t>
      </w:r>
      <w:r w:rsidRPr="25D20FF7" w:rsidR="13C886A8">
        <w:rPr>
          <w:rFonts w:ascii="Arial" w:hAnsi="Arial" w:cs="Arial"/>
          <w:sz w:val="20"/>
          <w:szCs w:val="20"/>
        </w:rPr>
        <w:t>bei seiner Tätigkeit</w:t>
      </w:r>
      <w:r w:rsidR="00756876">
        <w:rPr>
          <w:rFonts w:ascii="Arial" w:hAnsi="Arial" w:cs="Arial"/>
          <w:sz w:val="20"/>
          <w:szCs w:val="20"/>
        </w:rPr>
        <w:t xml:space="preserve"> </w:t>
      </w:r>
      <w:r>
        <w:rPr>
          <w:rFonts w:ascii="Arial" w:hAnsi="Arial" w:cs="Arial"/>
          <w:sz w:val="20"/>
          <w:szCs w:val="20"/>
        </w:rPr>
        <w:t xml:space="preserve">viel Kontakt mit anderen Menschen hat, beispielsweise im Verkauf, als Pflegeperson in der Alten- und Krankenpflege, </w:t>
      </w:r>
      <w:r w:rsidR="001218EF">
        <w:rPr>
          <w:rFonts w:ascii="Arial" w:hAnsi="Arial" w:cs="Arial"/>
          <w:sz w:val="20"/>
          <w:szCs w:val="20"/>
        </w:rPr>
        <w:t xml:space="preserve">als </w:t>
      </w:r>
      <w:r w:rsidR="00E41A4B">
        <w:rPr>
          <w:rFonts w:ascii="Arial" w:hAnsi="Arial" w:cs="Arial"/>
          <w:sz w:val="20"/>
          <w:szCs w:val="20"/>
        </w:rPr>
        <w:t>Mitarbeiter</w:t>
      </w:r>
      <w:r w:rsidR="00321283">
        <w:rPr>
          <w:rFonts w:ascii="Arial" w:hAnsi="Arial" w:cs="Arial"/>
          <w:sz w:val="20"/>
          <w:szCs w:val="20"/>
        </w:rPr>
        <w:t xml:space="preserve"> </w:t>
      </w:r>
      <w:r w:rsidR="00E106AD">
        <w:rPr>
          <w:rFonts w:ascii="Arial" w:hAnsi="Arial" w:cs="Arial"/>
          <w:sz w:val="20"/>
          <w:szCs w:val="20"/>
        </w:rPr>
        <w:t>oder</w:t>
      </w:r>
      <w:r w:rsidR="00321283">
        <w:rPr>
          <w:rFonts w:ascii="Arial" w:hAnsi="Arial" w:cs="Arial"/>
          <w:sz w:val="20"/>
          <w:szCs w:val="20"/>
        </w:rPr>
        <w:t xml:space="preserve"> Mitarbeiter</w:t>
      </w:r>
      <w:r w:rsidR="00E0626C">
        <w:rPr>
          <w:rFonts w:ascii="Arial" w:hAnsi="Arial" w:cs="Arial"/>
          <w:sz w:val="20"/>
          <w:szCs w:val="20"/>
        </w:rPr>
        <w:t>in</w:t>
      </w:r>
      <w:r w:rsidR="00E41A4B">
        <w:rPr>
          <w:rFonts w:ascii="Arial" w:hAnsi="Arial" w:cs="Arial"/>
          <w:sz w:val="20"/>
          <w:szCs w:val="20"/>
        </w:rPr>
        <w:t xml:space="preserve"> </w:t>
      </w:r>
      <w:r>
        <w:rPr>
          <w:rFonts w:ascii="Arial" w:hAnsi="Arial" w:cs="Arial"/>
          <w:sz w:val="20"/>
          <w:szCs w:val="20"/>
        </w:rPr>
        <w:t>in</w:t>
      </w:r>
      <w:r w:rsidR="00E0626C">
        <w:rPr>
          <w:rFonts w:ascii="Arial" w:hAnsi="Arial" w:cs="Arial"/>
          <w:sz w:val="20"/>
          <w:szCs w:val="20"/>
        </w:rPr>
        <w:t xml:space="preserve"> </w:t>
      </w:r>
      <w:r w:rsidR="001218EF">
        <w:rPr>
          <w:rFonts w:ascii="Arial" w:hAnsi="Arial" w:cs="Arial"/>
          <w:sz w:val="20"/>
          <w:szCs w:val="20"/>
        </w:rPr>
        <w:t>einer Arztpraxis</w:t>
      </w:r>
      <w:r>
        <w:rPr>
          <w:rFonts w:ascii="Arial" w:hAnsi="Arial" w:cs="Arial"/>
          <w:sz w:val="20"/>
          <w:szCs w:val="20"/>
        </w:rPr>
        <w:t>, im Krankenhaus oder auch</w:t>
      </w:r>
      <w:r w:rsidR="001E5AA3">
        <w:rPr>
          <w:rFonts w:ascii="Arial" w:hAnsi="Arial" w:cs="Arial"/>
          <w:sz w:val="20"/>
          <w:szCs w:val="20"/>
        </w:rPr>
        <w:t xml:space="preserve"> </w:t>
      </w:r>
      <w:r w:rsidR="00E87C05">
        <w:rPr>
          <w:rFonts w:ascii="Arial" w:hAnsi="Arial" w:cs="Arial"/>
          <w:sz w:val="20"/>
          <w:szCs w:val="20"/>
        </w:rPr>
        <w:t xml:space="preserve">als </w:t>
      </w:r>
      <w:r w:rsidR="00E0626C">
        <w:rPr>
          <w:rFonts w:ascii="Arial" w:hAnsi="Arial" w:cs="Arial"/>
          <w:sz w:val="20"/>
          <w:szCs w:val="20"/>
        </w:rPr>
        <w:t>Lehrende</w:t>
      </w:r>
      <w:r w:rsidR="00E87C05">
        <w:rPr>
          <w:rFonts w:ascii="Arial" w:hAnsi="Arial" w:cs="Arial"/>
          <w:sz w:val="20"/>
          <w:szCs w:val="20"/>
        </w:rPr>
        <w:t>r</w:t>
      </w:r>
      <w:r>
        <w:rPr>
          <w:rFonts w:ascii="Arial" w:hAnsi="Arial" w:cs="Arial"/>
          <w:sz w:val="20"/>
          <w:szCs w:val="20"/>
        </w:rPr>
        <w:t xml:space="preserve">, hat eine berufliche Indikation für eine Grippeimpfung. </w:t>
      </w:r>
      <w:r w:rsidR="00514E61">
        <w:rPr>
          <w:rFonts w:ascii="Arial" w:hAnsi="Arial" w:cs="Arial"/>
          <w:sz w:val="20"/>
          <w:szCs w:val="20"/>
        </w:rPr>
        <w:t xml:space="preserve">„Viele Unternehmen bieten ihren Mitarbeitenden eine Grippeimpfung über den </w:t>
      </w:r>
      <w:r w:rsidR="00E41A4B">
        <w:rPr>
          <w:rFonts w:ascii="Arial" w:hAnsi="Arial" w:cs="Arial"/>
          <w:sz w:val="20"/>
          <w:szCs w:val="20"/>
        </w:rPr>
        <w:t>betriebsärztlichen Dienst</w:t>
      </w:r>
      <w:r w:rsidR="00514E61">
        <w:rPr>
          <w:rFonts w:ascii="Arial" w:hAnsi="Arial" w:cs="Arial"/>
          <w:sz w:val="20"/>
          <w:szCs w:val="20"/>
        </w:rPr>
        <w:t xml:space="preserve"> an</w:t>
      </w:r>
      <w:r w:rsidR="00A31AFB">
        <w:rPr>
          <w:rFonts w:ascii="Arial" w:hAnsi="Arial" w:cs="Arial"/>
          <w:sz w:val="20"/>
          <w:szCs w:val="20"/>
        </w:rPr>
        <w:t>“</w:t>
      </w:r>
      <w:r w:rsidR="009346A9">
        <w:rPr>
          <w:rFonts w:ascii="Arial" w:hAnsi="Arial" w:cs="Arial"/>
          <w:sz w:val="20"/>
          <w:szCs w:val="20"/>
        </w:rPr>
        <w:t>,</w:t>
      </w:r>
      <w:r w:rsidRPr="00A31AFB" w:rsidR="00A31AFB">
        <w:rPr>
          <w:rFonts w:ascii="Arial" w:hAnsi="Arial" w:cs="Arial"/>
          <w:sz w:val="20"/>
          <w:szCs w:val="20"/>
        </w:rPr>
        <w:t xml:space="preserve"> erläutert Schramm</w:t>
      </w:r>
      <w:r w:rsidR="00526293">
        <w:rPr>
          <w:rFonts w:ascii="Arial" w:hAnsi="Arial" w:cs="Arial"/>
          <w:sz w:val="20"/>
          <w:szCs w:val="20"/>
        </w:rPr>
        <w:t>.</w:t>
      </w:r>
      <w:r w:rsidR="00431197">
        <w:rPr>
          <w:rFonts w:ascii="Arial" w:hAnsi="Arial" w:cs="Arial"/>
          <w:sz w:val="20"/>
          <w:szCs w:val="20"/>
        </w:rPr>
        <w:t xml:space="preserve"> </w:t>
      </w:r>
      <w:r w:rsidRPr="00431197" w:rsidR="00431197">
        <w:rPr>
          <w:rFonts w:ascii="Arial" w:hAnsi="Arial" w:cs="Arial"/>
          <w:sz w:val="20"/>
          <w:szCs w:val="20"/>
        </w:rPr>
        <w:t xml:space="preserve">Hier kommt der von der Ständigen Impfkommission (STIKO) empfohlene Impfstoff mit aktueller, von der WHO empfohlener Antigenkombination zur Anwendung. </w:t>
      </w:r>
      <w:r w:rsidR="00526293">
        <w:rPr>
          <w:rFonts w:ascii="Arial" w:hAnsi="Arial" w:cs="Arial"/>
          <w:sz w:val="20"/>
          <w:szCs w:val="20"/>
        </w:rPr>
        <w:t>Die Ärztinnen</w:t>
      </w:r>
      <w:r w:rsidR="00C740F3">
        <w:rPr>
          <w:rFonts w:ascii="Arial" w:hAnsi="Arial" w:cs="Arial"/>
          <w:sz w:val="20"/>
          <w:szCs w:val="20"/>
        </w:rPr>
        <w:t xml:space="preserve"> </w:t>
      </w:r>
      <w:r w:rsidR="00526293">
        <w:rPr>
          <w:rFonts w:ascii="Arial" w:hAnsi="Arial" w:cs="Arial"/>
          <w:sz w:val="20"/>
          <w:szCs w:val="20"/>
        </w:rPr>
        <w:t>und Ärzte klären im Vorfeld umfassend</w:t>
      </w:r>
      <w:r w:rsidR="0004327C">
        <w:rPr>
          <w:rFonts w:ascii="Arial" w:hAnsi="Arial" w:cs="Arial"/>
          <w:sz w:val="20"/>
          <w:szCs w:val="20"/>
        </w:rPr>
        <w:t xml:space="preserve"> auf</w:t>
      </w:r>
      <w:r w:rsidR="00526293">
        <w:rPr>
          <w:rFonts w:ascii="Arial" w:hAnsi="Arial" w:cs="Arial"/>
          <w:sz w:val="20"/>
          <w:szCs w:val="20"/>
        </w:rPr>
        <w:t xml:space="preserve">. </w:t>
      </w:r>
    </w:p>
    <w:p w:rsidR="0075532C" w:rsidP="00A31AFB" w:rsidRDefault="0075532C" w14:paraId="3BACFB3D" w14:textId="77777777">
      <w:pPr>
        <w:autoSpaceDE w:val="0"/>
        <w:autoSpaceDN w:val="0"/>
        <w:adjustRightInd w:val="0"/>
        <w:snapToGrid w:val="0"/>
        <w:spacing w:line="360" w:lineRule="auto"/>
        <w:rPr>
          <w:rFonts w:ascii="Arial" w:hAnsi="Arial" w:cs="Arial"/>
          <w:sz w:val="20"/>
          <w:szCs w:val="20"/>
        </w:rPr>
      </w:pPr>
    </w:p>
    <w:p w:rsidRPr="00BA18C2" w:rsidR="0075532C" w:rsidP="00A31AFB" w:rsidRDefault="007C12FA" w14:paraId="054FA556" w14:textId="53DDB0E0">
      <w:pPr>
        <w:autoSpaceDE w:val="0"/>
        <w:autoSpaceDN w:val="0"/>
        <w:adjustRightInd w:val="0"/>
        <w:snapToGrid w:val="0"/>
        <w:spacing w:line="360" w:lineRule="auto"/>
        <w:rPr>
          <w:rFonts w:ascii="Arial" w:hAnsi="Arial" w:cs="Arial"/>
          <w:b/>
          <w:bCs/>
          <w:sz w:val="20"/>
          <w:szCs w:val="20"/>
        </w:rPr>
      </w:pPr>
      <w:r>
        <w:rPr>
          <w:rFonts w:ascii="Arial" w:hAnsi="Arial" w:cs="Arial"/>
          <w:b/>
          <w:bCs/>
          <w:sz w:val="20"/>
          <w:szCs w:val="20"/>
        </w:rPr>
        <w:t>Impfung für ä</w:t>
      </w:r>
      <w:r w:rsidRPr="00BA18C2" w:rsidR="0075532C">
        <w:rPr>
          <w:rFonts w:ascii="Arial" w:hAnsi="Arial" w:cs="Arial"/>
          <w:b/>
          <w:bCs/>
          <w:sz w:val="20"/>
          <w:szCs w:val="20"/>
        </w:rPr>
        <w:t>ltere Mitarbeitende</w:t>
      </w:r>
      <w:r>
        <w:rPr>
          <w:rFonts w:ascii="Arial" w:hAnsi="Arial" w:cs="Arial"/>
          <w:b/>
          <w:bCs/>
          <w:sz w:val="20"/>
          <w:szCs w:val="20"/>
        </w:rPr>
        <w:t xml:space="preserve"> </w:t>
      </w:r>
      <w:r w:rsidR="00A17B8B">
        <w:rPr>
          <w:rFonts w:ascii="Arial" w:hAnsi="Arial" w:cs="Arial"/>
          <w:b/>
          <w:bCs/>
          <w:sz w:val="20"/>
          <w:szCs w:val="20"/>
        </w:rPr>
        <w:t xml:space="preserve">und Beschäftigte, die mit Tieren arbeiten, </w:t>
      </w:r>
      <w:r>
        <w:rPr>
          <w:rFonts w:ascii="Arial" w:hAnsi="Arial" w:cs="Arial"/>
          <w:b/>
          <w:bCs/>
          <w:sz w:val="20"/>
          <w:szCs w:val="20"/>
        </w:rPr>
        <w:t>ebenfalls empfohlen</w:t>
      </w:r>
    </w:p>
    <w:p w:rsidR="00514E61" w:rsidP="00A31AFB" w:rsidRDefault="0025460B" w14:paraId="0CEC434D" w14:textId="2C7D245A">
      <w:pPr>
        <w:autoSpaceDE w:val="0"/>
        <w:autoSpaceDN w:val="0"/>
        <w:adjustRightInd w:val="0"/>
        <w:snapToGrid w:val="0"/>
        <w:spacing w:line="360" w:lineRule="auto"/>
        <w:rPr>
          <w:rFonts w:ascii="Arial" w:hAnsi="Arial" w:cs="Arial"/>
          <w:sz w:val="20"/>
          <w:szCs w:val="20"/>
        </w:rPr>
      </w:pPr>
      <w:r>
        <w:rPr>
          <w:rFonts w:ascii="Arial" w:hAnsi="Arial" w:cs="Arial"/>
          <w:sz w:val="20"/>
          <w:szCs w:val="20"/>
        </w:rPr>
        <w:t xml:space="preserve">Auch für </w:t>
      </w:r>
      <w:r w:rsidR="00290152">
        <w:rPr>
          <w:rFonts w:ascii="Arial" w:hAnsi="Arial" w:cs="Arial"/>
          <w:sz w:val="20"/>
          <w:szCs w:val="20"/>
        </w:rPr>
        <w:t xml:space="preserve">Beschäftigte </w:t>
      </w:r>
      <w:r w:rsidR="009346A9">
        <w:rPr>
          <w:rFonts w:ascii="Arial" w:hAnsi="Arial" w:cs="Arial"/>
          <w:sz w:val="20"/>
          <w:szCs w:val="20"/>
        </w:rPr>
        <w:t>über</w:t>
      </w:r>
      <w:r w:rsidRPr="00A31AFB" w:rsidR="00A31AFB">
        <w:rPr>
          <w:rFonts w:ascii="Arial" w:hAnsi="Arial" w:cs="Arial"/>
          <w:sz w:val="20"/>
          <w:szCs w:val="20"/>
        </w:rPr>
        <w:t xml:space="preserve"> 60 Jahren</w:t>
      </w:r>
      <w:r>
        <w:rPr>
          <w:rFonts w:ascii="Arial" w:hAnsi="Arial" w:cs="Arial"/>
          <w:sz w:val="20"/>
          <w:szCs w:val="20"/>
        </w:rPr>
        <w:t xml:space="preserve"> erachtet </w:t>
      </w:r>
      <w:r w:rsidR="003E268A">
        <w:rPr>
          <w:rFonts w:ascii="Arial" w:hAnsi="Arial" w:cs="Arial"/>
          <w:sz w:val="20"/>
          <w:szCs w:val="20"/>
        </w:rPr>
        <w:t>die</w:t>
      </w:r>
      <w:r w:rsidR="009B5493">
        <w:rPr>
          <w:rFonts w:ascii="Arial" w:hAnsi="Arial" w:cs="Arial"/>
          <w:sz w:val="20"/>
          <w:szCs w:val="20"/>
        </w:rPr>
        <w:t xml:space="preserve"> STIKO </w:t>
      </w:r>
      <w:r w:rsidR="007E713B">
        <w:rPr>
          <w:rFonts w:ascii="Arial" w:hAnsi="Arial" w:cs="Arial"/>
          <w:sz w:val="20"/>
          <w:szCs w:val="20"/>
        </w:rPr>
        <w:t>eine Grippeimpfung</w:t>
      </w:r>
      <w:r>
        <w:rPr>
          <w:rFonts w:ascii="Arial" w:hAnsi="Arial" w:cs="Arial"/>
          <w:sz w:val="20"/>
          <w:szCs w:val="20"/>
        </w:rPr>
        <w:t xml:space="preserve"> als sinnvoll</w:t>
      </w:r>
      <w:r w:rsidR="004255EA">
        <w:rPr>
          <w:rFonts w:ascii="Arial" w:hAnsi="Arial" w:cs="Arial"/>
          <w:sz w:val="20"/>
          <w:szCs w:val="20"/>
        </w:rPr>
        <w:t xml:space="preserve">. Dafür </w:t>
      </w:r>
      <w:r w:rsidRPr="00A31AFB" w:rsidR="00A31AFB">
        <w:rPr>
          <w:rFonts w:ascii="Arial" w:hAnsi="Arial" w:cs="Arial"/>
          <w:sz w:val="20"/>
          <w:szCs w:val="20"/>
        </w:rPr>
        <w:t>werde</w:t>
      </w:r>
      <w:r w:rsidR="00594FED">
        <w:rPr>
          <w:rFonts w:ascii="Arial" w:hAnsi="Arial" w:cs="Arial"/>
          <w:sz w:val="20"/>
          <w:szCs w:val="20"/>
        </w:rPr>
        <w:t xml:space="preserve">n </w:t>
      </w:r>
      <w:r w:rsidR="004255EA">
        <w:rPr>
          <w:rFonts w:ascii="Arial" w:hAnsi="Arial" w:cs="Arial"/>
          <w:sz w:val="20"/>
          <w:szCs w:val="20"/>
        </w:rPr>
        <w:t xml:space="preserve">jedoch </w:t>
      </w:r>
      <w:r w:rsidR="00077206">
        <w:rPr>
          <w:rFonts w:ascii="Arial" w:hAnsi="Arial" w:cs="Arial"/>
          <w:sz w:val="20"/>
          <w:szCs w:val="20"/>
        </w:rPr>
        <w:t xml:space="preserve">andere </w:t>
      </w:r>
      <w:r w:rsidRPr="00A31AFB" w:rsidR="00A31AFB">
        <w:rPr>
          <w:rFonts w:ascii="Arial" w:hAnsi="Arial" w:cs="Arial"/>
          <w:sz w:val="20"/>
          <w:szCs w:val="20"/>
        </w:rPr>
        <w:t>Influenza-Impfstoffe</w:t>
      </w:r>
      <w:r w:rsidR="00A31AFB">
        <w:rPr>
          <w:rFonts w:ascii="Arial" w:hAnsi="Arial" w:cs="Arial"/>
          <w:sz w:val="20"/>
          <w:szCs w:val="20"/>
        </w:rPr>
        <w:t xml:space="preserve"> </w:t>
      </w:r>
      <w:r w:rsidRPr="00A31AFB" w:rsidR="00A31AFB">
        <w:rPr>
          <w:rFonts w:ascii="Arial" w:hAnsi="Arial" w:cs="Arial"/>
          <w:sz w:val="20"/>
          <w:szCs w:val="20"/>
        </w:rPr>
        <w:t>empfohlen</w:t>
      </w:r>
      <w:r w:rsidR="004255EA">
        <w:rPr>
          <w:rFonts w:ascii="Arial" w:hAnsi="Arial" w:cs="Arial"/>
          <w:sz w:val="20"/>
          <w:szCs w:val="20"/>
        </w:rPr>
        <w:t>, sodass</w:t>
      </w:r>
      <w:r w:rsidRPr="00A31AFB" w:rsidR="00A31AFB">
        <w:rPr>
          <w:rFonts w:ascii="Arial" w:hAnsi="Arial" w:cs="Arial"/>
          <w:sz w:val="20"/>
          <w:szCs w:val="20"/>
        </w:rPr>
        <w:t xml:space="preserve"> </w:t>
      </w:r>
      <w:r w:rsidR="004255EA">
        <w:rPr>
          <w:rFonts w:ascii="Arial" w:hAnsi="Arial" w:cs="Arial"/>
          <w:sz w:val="20"/>
          <w:szCs w:val="20"/>
        </w:rPr>
        <w:t>d</w:t>
      </w:r>
      <w:r w:rsidR="00A31AFB">
        <w:rPr>
          <w:rFonts w:ascii="Arial" w:hAnsi="Arial" w:cs="Arial"/>
          <w:sz w:val="20"/>
          <w:szCs w:val="20"/>
        </w:rPr>
        <w:t>iese</w:t>
      </w:r>
      <w:r w:rsidR="00290152">
        <w:rPr>
          <w:rFonts w:ascii="Arial" w:hAnsi="Arial" w:cs="Arial"/>
          <w:sz w:val="20"/>
          <w:szCs w:val="20"/>
        </w:rPr>
        <w:t xml:space="preserve"> Impfung</w:t>
      </w:r>
      <w:r w:rsidR="00A31AFB">
        <w:rPr>
          <w:rFonts w:ascii="Arial" w:hAnsi="Arial" w:cs="Arial"/>
          <w:sz w:val="20"/>
          <w:szCs w:val="20"/>
        </w:rPr>
        <w:t>en meist in</w:t>
      </w:r>
      <w:r w:rsidR="009346A9">
        <w:rPr>
          <w:rFonts w:ascii="Arial" w:hAnsi="Arial" w:cs="Arial"/>
          <w:sz w:val="20"/>
          <w:szCs w:val="20"/>
        </w:rPr>
        <w:t xml:space="preserve"> </w:t>
      </w:r>
      <w:r w:rsidR="00A31AFB">
        <w:rPr>
          <w:rFonts w:ascii="Arial" w:hAnsi="Arial" w:cs="Arial"/>
          <w:sz w:val="20"/>
          <w:szCs w:val="20"/>
        </w:rPr>
        <w:t>den</w:t>
      </w:r>
      <w:r w:rsidR="00290152">
        <w:rPr>
          <w:rFonts w:ascii="Arial" w:hAnsi="Arial" w:cs="Arial"/>
          <w:sz w:val="20"/>
          <w:szCs w:val="20"/>
        </w:rPr>
        <w:t xml:space="preserve"> hausärztliche</w:t>
      </w:r>
      <w:r w:rsidR="00A31AFB">
        <w:rPr>
          <w:rFonts w:ascii="Arial" w:hAnsi="Arial" w:cs="Arial"/>
          <w:sz w:val="20"/>
          <w:szCs w:val="20"/>
        </w:rPr>
        <w:t>n</w:t>
      </w:r>
      <w:r w:rsidR="00290152">
        <w:rPr>
          <w:rFonts w:ascii="Arial" w:hAnsi="Arial" w:cs="Arial"/>
          <w:sz w:val="20"/>
          <w:szCs w:val="20"/>
        </w:rPr>
        <w:t xml:space="preserve"> Prax</w:t>
      </w:r>
      <w:r w:rsidR="00A31AFB">
        <w:rPr>
          <w:rFonts w:ascii="Arial" w:hAnsi="Arial" w:cs="Arial"/>
          <w:sz w:val="20"/>
          <w:szCs w:val="20"/>
        </w:rPr>
        <w:t>en</w:t>
      </w:r>
      <w:r w:rsidR="004255EA">
        <w:rPr>
          <w:rFonts w:ascii="Arial" w:hAnsi="Arial" w:cs="Arial"/>
          <w:sz w:val="20"/>
          <w:szCs w:val="20"/>
        </w:rPr>
        <w:t xml:space="preserve"> erfolgen</w:t>
      </w:r>
      <w:r w:rsidR="00290152">
        <w:rPr>
          <w:rFonts w:ascii="Arial" w:hAnsi="Arial" w:cs="Arial"/>
          <w:sz w:val="20"/>
          <w:szCs w:val="20"/>
        </w:rPr>
        <w:t>.</w:t>
      </w:r>
    </w:p>
    <w:p w:rsidR="00514E61" w:rsidP="00ED639B" w:rsidRDefault="00514E61" w14:paraId="1DEBBAB1" w14:textId="77777777">
      <w:pPr>
        <w:autoSpaceDE w:val="0"/>
        <w:autoSpaceDN w:val="0"/>
        <w:adjustRightInd w:val="0"/>
        <w:snapToGrid w:val="0"/>
        <w:spacing w:line="360" w:lineRule="auto"/>
        <w:rPr>
          <w:rFonts w:ascii="Arial" w:hAnsi="Arial" w:cs="Arial"/>
          <w:sz w:val="20"/>
          <w:szCs w:val="20"/>
        </w:rPr>
      </w:pPr>
    </w:p>
    <w:p w:rsidR="0046105E" w:rsidP="00446D4F" w:rsidRDefault="00330524" w14:paraId="53171A22" w14:textId="08BB323B">
      <w:pPr>
        <w:autoSpaceDE w:val="0"/>
        <w:autoSpaceDN w:val="0"/>
        <w:adjustRightInd w:val="0"/>
        <w:snapToGrid w:val="0"/>
        <w:spacing w:line="360" w:lineRule="auto"/>
        <w:rPr>
          <w:rFonts w:ascii="Arial" w:hAnsi="Arial" w:cs="Arial"/>
          <w:sz w:val="20"/>
          <w:szCs w:val="20"/>
        </w:rPr>
      </w:pPr>
      <w:r>
        <w:rPr>
          <w:rFonts w:ascii="Arial" w:hAnsi="Arial" w:cs="Arial"/>
          <w:sz w:val="20"/>
          <w:szCs w:val="20"/>
        </w:rPr>
        <w:t>Menschen, die</w:t>
      </w:r>
      <w:r w:rsidR="00D92BD2">
        <w:rPr>
          <w:rFonts w:ascii="Arial" w:hAnsi="Arial" w:cs="Arial"/>
          <w:sz w:val="20"/>
          <w:szCs w:val="20"/>
        </w:rPr>
        <w:t xml:space="preserve"> beruflich mit Geflügel</w:t>
      </w:r>
      <w:r w:rsidR="00A260AD">
        <w:rPr>
          <w:rFonts w:ascii="Arial" w:hAnsi="Arial" w:cs="Arial"/>
          <w:sz w:val="20"/>
          <w:szCs w:val="20"/>
        </w:rPr>
        <w:t xml:space="preserve">, </w:t>
      </w:r>
      <w:r w:rsidR="00D92BD2">
        <w:rPr>
          <w:rFonts w:ascii="Arial" w:hAnsi="Arial" w:cs="Arial"/>
          <w:sz w:val="20"/>
          <w:szCs w:val="20"/>
        </w:rPr>
        <w:t>Wildvögeln</w:t>
      </w:r>
      <w:r w:rsidR="00A260AD">
        <w:rPr>
          <w:rFonts w:ascii="Arial" w:hAnsi="Arial" w:cs="Arial"/>
          <w:sz w:val="20"/>
          <w:szCs w:val="20"/>
        </w:rPr>
        <w:t xml:space="preserve"> oder mit </w:t>
      </w:r>
      <w:r w:rsidR="00F20CA5">
        <w:rPr>
          <w:rFonts w:ascii="Arial" w:hAnsi="Arial" w:cs="Arial"/>
          <w:sz w:val="20"/>
          <w:szCs w:val="20"/>
        </w:rPr>
        <w:t xml:space="preserve">Schweinen </w:t>
      </w:r>
      <w:r w:rsidR="008B32FC">
        <w:rPr>
          <w:rFonts w:ascii="Arial" w:hAnsi="Arial" w:cs="Arial"/>
          <w:sz w:val="20"/>
          <w:szCs w:val="20"/>
        </w:rPr>
        <w:t>und Robben</w:t>
      </w:r>
      <w:r w:rsidR="009346A9">
        <w:rPr>
          <w:rFonts w:ascii="Arial" w:hAnsi="Arial" w:cs="Arial"/>
          <w:sz w:val="20"/>
          <w:szCs w:val="20"/>
        </w:rPr>
        <w:t xml:space="preserve"> </w:t>
      </w:r>
      <w:r w:rsidR="00D92BD2">
        <w:rPr>
          <w:rFonts w:ascii="Arial" w:hAnsi="Arial" w:cs="Arial"/>
          <w:sz w:val="20"/>
          <w:szCs w:val="20"/>
        </w:rPr>
        <w:t>zu tun haben</w:t>
      </w:r>
      <w:r>
        <w:rPr>
          <w:rFonts w:ascii="Arial" w:hAnsi="Arial" w:cs="Arial"/>
          <w:sz w:val="20"/>
          <w:szCs w:val="20"/>
        </w:rPr>
        <w:t xml:space="preserve">, </w:t>
      </w:r>
      <w:r w:rsidR="00122120">
        <w:rPr>
          <w:rFonts w:ascii="Arial" w:hAnsi="Arial" w:cs="Arial"/>
          <w:sz w:val="20"/>
          <w:szCs w:val="20"/>
        </w:rPr>
        <w:t xml:space="preserve">können sich aus beruflicher Indikation </w:t>
      </w:r>
      <w:r>
        <w:rPr>
          <w:rFonts w:ascii="Arial" w:hAnsi="Arial" w:cs="Arial"/>
          <w:sz w:val="20"/>
          <w:szCs w:val="20"/>
        </w:rPr>
        <w:t>impfen lassen</w:t>
      </w:r>
      <w:r w:rsidR="00D92BD2">
        <w:rPr>
          <w:rFonts w:ascii="Arial" w:hAnsi="Arial" w:cs="Arial"/>
          <w:sz w:val="20"/>
          <w:szCs w:val="20"/>
        </w:rPr>
        <w:t>.</w:t>
      </w:r>
      <w:r w:rsidR="00290152">
        <w:rPr>
          <w:rFonts w:ascii="Arial" w:hAnsi="Arial" w:cs="Arial"/>
          <w:sz w:val="20"/>
          <w:szCs w:val="20"/>
        </w:rPr>
        <w:t xml:space="preserve"> </w:t>
      </w:r>
      <w:r w:rsidR="00D64EE4">
        <w:rPr>
          <w:rFonts w:ascii="Arial" w:hAnsi="Arial" w:cs="Arial"/>
          <w:sz w:val="20"/>
          <w:szCs w:val="20"/>
        </w:rPr>
        <w:t xml:space="preserve">Dazu gehören Beschäftigte in </w:t>
      </w:r>
      <w:r w:rsidRPr="00446D4F" w:rsidR="00446D4F">
        <w:rPr>
          <w:rFonts w:ascii="Arial" w:hAnsi="Arial" w:cs="Arial"/>
          <w:sz w:val="20"/>
          <w:szCs w:val="20"/>
        </w:rPr>
        <w:t>Nutztierhaltungen</w:t>
      </w:r>
      <w:r w:rsidR="00D64EE4">
        <w:rPr>
          <w:rFonts w:ascii="Arial" w:hAnsi="Arial" w:cs="Arial"/>
          <w:sz w:val="20"/>
          <w:szCs w:val="20"/>
        </w:rPr>
        <w:t xml:space="preserve">, </w:t>
      </w:r>
      <w:r w:rsidRPr="00446D4F" w:rsidR="00446D4F">
        <w:rPr>
          <w:rFonts w:ascii="Arial" w:hAnsi="Arial" w:cs="Arial"/>
          <w:sz w:val="20"/>
          <w:szCs w:val="20"/>
        </w:rPr>
        <w:t>Zoos oder Tierparks</w:t>
      </w:r>
      <w:r w:rsidR="00D64EE4">
        <w:rPr>
          <w:rFonts w:ascii="Arial" w:hAnsi="Arial" w:cs="Arial"/>
          <w:sz w:val="20"/>
          <w:szCs w:val="20"/>
        </w:rPr>
        <w:t>,</w:t>
      </w:r>
      <w:r w:rsidRPr="00446D4F" w:rsidR="00446D4F">
        <w:rPr>
          <w:rFonts w:ascii="Arial" w:hAnsi="Arial" w:cs="Arial"/>
          <w:sz w:val="20"/>
          <w:szCs w:val="20"/>
        </w:rPr>
        <w:t xml:space="preserve"> Tierheimen oder Auffangstationen</w:t>
      </w:r>
      <w:r w:rsidR="00BF2B91">
        <w:rPr>
          <w:rFonts w:ascii="Arial" w:hAnsi="Arial" w:cs="Arial"/>
          <w:sz w:val="20"/>
          <w:szCs w:val="20"/>
        </w:rPr>
        <w:t xml:space="preserve">, </w:t>
      </w:r>
      <w:r w:rsidRPr="00446D4F" w:rsidR="00446D4F">
        <w:rPr>
          <w:rFonts w:ascii="Arial" w:hAnsi="Arial" w:cs="Arial"/>
          <w:sz w:val="20"/>
          <w:szCs w:val="20"/>
        </w:rPr>
        <w:t>Tierarztpraxen</w:t>
      </w:r>
      <w:r w:rsidR="005E5FC2">
        <w:rPr>
          <w:rFonts w:ascii="Arial" w:hAnsi="Arial" w:cs="Arial"/>
          <w:sz w:val="20"/>
          <w:szCs w:val="20"/>
        </w:rPr>
        <w:t xml:space="preserve"> und</w:t>
      </w:r>
      <w:r w:rsidRPr="00446D4F" w:rsidR="00446D4F">
        <w:rPr>
          <w:rFonts w:ascii="Arial" w:hAnsi="Arial" w:cs="Arial"/>
          <w:sz w:val="20"/>
          <w:szCs w:val="20"/>
        </w:rPr>
        <w:t xml:space="preserve"> Schlachthöfen</w:t>
      </w:r>
      <w:r w:rsidR="00290152">
        <w:rPr>
          <w:rFonts w:ascii="Arial" w:hAnsi="Arial" w:cs="Arial"/>
          <w:sz w:val="20"/>
          <w:szCs w:val="20"/>
        </w:rPr>
        <w:t xml:space="preserve">. </w:t>
      </w:r>
    </w:p>
    <w:p w:rsidR="00AF27C1" w:rsidP="00ED639B" w:rsidRDefault="00AF27C1" w14:paraId="3004AD67" w14:textId="3E7D2794">
      <w:pPr>
        <w:autoSpaceDE w:val="0"/>
        <w:autoSpaceDN w:val="0"/>
        <w:adjustRightInd w:val="0"/>
        <w:snapToGrid w:val="0"/>
        <w:spacing w:line="360" w:lineRule="auto"/>
        <w:rPr>
          <w:rFonts w:ascii="Arial" w:hAnsi="Arial" w:cs="Arial"/>
          <w:sz w:val="20"/>
          <w:szCs w:val="20"/>
        </w:rPr>
      </w:pPr>
    </w:p>
    <w:p w:rsidR="005A6FD0" w:rsidP="005A6FD0" w:rsidRDefault="00D32F63" w14:paraId="0C905E42" w14:textId="4639232E">
      <w:pPr>
        <w:spacing w:line="360" w:lineRule="auto"/>
        <w:ind w:right="1111"/>
        <w:rPr>
          <w:rFonts w:ascii="Arial" w:hAnsi="Arial" w:cs="Arial"/>
          <w:color w:val="000000" w:themeColor="text1"/>
          <w:sz w:val="20"/>
          <w:szCs w:val="20"/>
        </w:rPr>
      </w:pPr>
      <w:r>
        <w:rPr>
          <w:rFonts w:ascii="Arial" w:hAnsi="Arial" w:cs="Arial"/>
          <w:color w:val="000000" w:themeColor="text1"/>
          <w:sz w:val="20"/>
          <w:szCs w:val="20"/>
        </w:rPr>
        <w:t xml:space="preserve">Umfassende Informationen </w:t>
      </w:r>
      <w:r w:rsidRPr="002532CF">
        <w:rPr>
          <w:rFonts w:ascii="Arial" w:hAnsi="Arial" w:cs="Arial"/>
          <w:color w:val="000000" w:themeColor="text1"/>
          <w:sz w:val="20"/>
          <w:szCs w:val="20"/>
        </w:rPr>
        <w:t xml:space="preserve">über das Angebot zur </w:t>
      </w:r>
      <w:r>
        <w:rPr>
          <w:rFonts w:ascii="Arial" w:hAnsi="Arial" w:cs="Arial"/>
          <w:color w:val="000000" w:themeColor="text1"/>
          <w:sz w:val="20"/>
          <w:szCs w:val="20"/>
        </w:rPr>
        <w:t>Arbeitsmedizin</w:t>
      </w:r>
      <w:r w:rsidRPr="002532CF">
        <w:rPr>
          <w:rFonts w:ascii="Arial" w:hAnsi="Arial" w:cs="Arial"/>
          <w:color w:val="000000" w:themeColor="text1"/>
          <w:sz w:val="20"/>
          <w:szCs w:val="20"/>
        </w:rPr>
        <w:t xml:space="preserve"> </w:t>
      </w:r>
      <w:r>
        <w:rPr>
          <w:rFonts w:ascii="Arial" w:hAnsi="Arial" w:cs="Arial"/>
          <w:color w:val="000000" w:themeColor="text1"/>
          <w:sz w:val="20"/>
          <w:szCs w:val="20"/>
        </w:rPr>
        <w:t xml:space="preserve">von TÜV Rheinland erhalten </w:t>
      </w:r>
      <w:r w:rsidR="00AE4857">
        <w:rPr>
          <w:rFonts w:ascii="Arial" w:hAnsi="Arial" w:cs="Arial"/>
          <w:color w:val="000000" w:themeColor="text1"/>
          <w:sz w:val="20"/>
          <w:szCs w:val="20"/>
        </w:rPr>
        <w:t>U</w:t>
      </w:r>
      <w:r w:rsidRPr="002532CF" w:rsidR="0009468D">
        <w:rPr>
          <w:rFonts w:ascii="Arial" w:hAnsi="Arial" w:cs="Arial"/>
          <w:color w:val="000000" w:themeColor="text1"/>
          <w:sz w:val="20"/>
          <w:szCs w:val="20"/>
        </w:rPr>
        <w:t xml:space="preserve">nternehmen und Beschäftigte </w:t>
      </w:r>
      <w:r>
        <w:rPr>
          <w:rFonts w:ascii="Arial" w:hAnsi="Arial" w:cs="Arial"/>
          <w:color w:val="000000" w:themeColor="text1"/>
          <w:sz w:val="20"/>
          <w:szCs w:val="20"/>
        </w:rPr>
        <w:t>unter</w:t>
      </w:r>
      <w:r w:rsidR="00ED4B9E">
        <w:rPr>
          <w:rFonts w:ascii="Arial" w:hAnsi="Arial" w:cs="Arial"/>
          <w:color w:val="000000" w:themeColor="text1"/>
          <w:sz w:val="20"/>
          <w:szCs w:val="20"/>
        </w:rPr>
        <w:t>:</w:t>
      </w:r>
      <w:r w:rsidR="005A6FD0">
        <w:rPr>
          <w:rFonts w:ascii="Arial" w:hAnsi="Arial" w:cs="Arial"/>
          <w:color w:val="000000" w:themeColor="text1"/>
          <w:sz w:val="20"/>
          <w:szCs w:val="20"/>
        </w:rPr>
        <w:t xml:space="preserve"> </w:t>
      </w:r>
      <w:hyperlink w:history="1" r:id="rId12">
        <w:r w:rsidRPr="00CD17BF" w:rsidR="00D109CC">
          <w:rPr>
            <w:rStyle w:val="Hyperlink"/>
            <w:rFonts w:ascii="Arial" w:hAnsi="Arial" w:cs="Arial"/>
            <w:sz w:val="20"/>
            <w:szCs w:val="20"/>
          </w:rPr>
          <w:t>www.tuv.com/arbeitsmedizin</w:t>
        </w:r>
      </w:hyperlink>
      <w:r w:rsidR="005A6FD0">
        <w:rPr>
          <w:rFonts w:ascii="Arial" w:hAnsi="Arial" w:cs="Arial"/>
          <w:color w:val="000000" w:themeColor="text1"/>
          <w:sz w:val="20"/>
          <w:szCs w:val="20"/>
        </w:rPr>
        <w:t xml:space="preserve"> </w:t>
      </w:r>
    </w:p>
    <w:p w:rsidR="005D63BE" w:rsidP="0009468D" w:rsidRDefault="005D63BE" w14:paraId="684078FB" w14:textId="77777777">
      <w:pPr>
        <w:spacing w:line="360" w:lineRule="auto"/>
        <w:ind w:right="1111"/>
        <w:rPr>
          <w:rFonts w:ascii="Arial" w:hAnsi="Arial" w:cs="Arial"/>
          <w:sz w:val="20"/>
          <w:szCs w:val="20"/>
        </w:rPr>
      </w:pPr>
    </w:p>
    <w:p w:rsidR="00B639E2" w:rsidP="34142D1C" w:rsidRDefault="00B639E2" w14:paraId="0C71D376" w14:textId="421EEC2F">
      <w:pPr>
        <w:spacing w:line="260" w:lineRule="atLeast"/>
        <w:rPr>
          <w:rFonts w:ascii="Arial" w:hAnsi="Arial" w:cs="Arial"/>
          <w:b/>
          <w:bCs/>
          <w:i/>
          <w:iCs/>
          <w:snapToGrid/>
          <w:color w:val="000000"/>
          <w:sz w:val="18"/>
          <w:szCs w:val="18"/>
        </w:rPr>
      </w:pPr>
      <w:r w:rsidRPr="34142D1C">
        <w:rPr>
          <w:rFonts w:ascii="Arial" w:hAnsi="Arial" w:cs="Arial"/>
          <w:b/>
          <w:bCs/>
          <w:i/>
          <w:iCs/>
          <w:color w:val="000000" w:themeColor="text1"/>
          <w:sz w:val="18"/>
          <w:szCs w:val="18"/>
        </w:rPr>
        <w:t>Über TÜV Rheinland</w:t>
      </w:r>
    </w:p>
    <w:p w:rsidR="00B639E2" w:rsidP="00B639E2" w:rsidRDefault="51D5D17B" w14:paraId="34BDF0A8" w14:textId="30690325">
      <w:pPr>
        <w:spacing w:line="260" w:lineRule="atLeast"/>
        <w:rPr>
          <w:rFonts w:ascii="Arial" w:hAnsi="Arial" w:eastAsia="Arial" w:cs="Arial"/>
          <w:sz w:val="18"/>
          <w:szCs w:val="18"/>
        </w:rPr>
      </w:pPr>
      <w:r w:rsidRPr="00833342">
        <w:rPr>
          <w:rFonts w:ascii="Arial" w:hAnsi="Arial" w:eastAsia="Times New Roman" w:cs="Arial"/>
          <w:i/>
          <w:iCs/>
          <w:color w:val="000000" w:themeColor="text1"/>
          <w:sz w:val="18"/>
          <w:szCs w:val="18"/>
        </w:rPr>
        <w:t xml:space="preserve">Die Welt zu einem sicheren Ort machen – und das seit mehr als 150 Jahren: Dafür steht TÜV Rheinland als einer der weltweit führenden Prüfdienstleister mit einem Jahresumsatz von mehr als 2,7 Milliarden Euro und rund </w:t>
      </w:r>
      <w:r w:rsidRPr="00833342" w:rsidR="00A95C32">
        <w:rPr>
          <w:rFonts w:ascii="Arial" w:hAnsi="Arial" w:eastAsia="Times New Roman" w:cs="Arial"/>
          <w:i/>
          <w:iCs/>
          <w:color w:val="000000" w:themeColor="text1"/>
          <w:sz w:val="18"/>
          <w:szCs w:val="18"/>
        </w:rPr>
        <w:t>2</w:t>
      </w:r>
      <w:r w:rsidR="00A95C32">
        <w:rPr>
          <w:rFonts w:ascii="Arial" w:hAnsi="Arial" w:eastAsia="Times New Roman" w:cs="Arial"/>
          <w:i/>
          <w:iCs/>
          <w:color w:val="000000" w:themeColor="text1"/>
          <w:sz w:val="18"/>
          <w:szCs w:val="18"/>
        </w:rPr>
        <w:t>7</w:t>
      </w:r>
      <w:r w:rsidRPr="00833342">
        <w:rPr>
          <w:rFonts w:ascii="Arial" w:hAnsi="Arial" w:eastAsia="Times New Roman" w:cs="Arial"/>
          <w:i/>
          <w:iCs/>
          <w:color w:val="000000" w:themeColor="text1"/>
          <w:sz w:val="18"/>
          <w:szCs w:val="18"/>
        </w:rPr>
        <w:t xml:space="preserve">.000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 Expertise in Mobilität, Energieversorgung, Infrastruktur und vielen weiteren Bereichen sichert TÜV Rheinland unabhängig Qualität, insbesondere bei innovativen Technologien wie grünem Wasserstoff, künstlicher Intelligenz oder automatisiertem Fahren – und ermöglicht so eine sichere und lebenswerte Zukunft. Seit 2006 ist TÜV Rheinland Mitglied im Global Compact der Vereinten Nationen für mehr Nachhaltigkeit und gegen Korruption. Hauptsitz des Unternehmens ist Köln, Deutschland. Website: </w:t>
      </w:r>
      <w:hyperlink w:history="1" r:id="rId13">
        <w:r w:rsidRPr="0089192F" w:rsidR="00074CBB">
          <w:rPr>
            <w:rStyle w:val="Hyperlink"/>
            <w:rFonts w:ascii="Arial" w:hAnsi="Arial" w:eastAsia="Times New Roman" w:cs="Arial"/>
            <w:i/>
            <w:iCs/>
            <w:sz w:val="18"/>
            <w:szCs w:val="18"/>
          </w:rPr>
          <w:t>www.tuv.com</w:t>
        </w:r>
      </w:hyperlink>
      <w:r w:rsidRPr="4F48BDEA">
        <w:rPr>
          <w:rFonts w:ascii="Arial" w:hAnsi="Arial" w:eastAsia="Arial" w:cs="Arial"/>
          <w:sz w:val="18"/>
          <w:szCs w:val="18"/>
        </w:rPr>
        <w:t xml:space="preserve"> </w:t>
      </w:r>
    </w:p>
    <w:p w:rsidR="00074CBB" w:rsidP="00B639E2" w:rsidRDefault="00074CBB" w14:paraId="6C73E353" w14:textId="77777777">
      <w:pPr>
        <w:spacing w:line="260" w:lineRule="atLeast"/>
        <w:rPr>
          <w:rFonts w:ascii="Arial" w:hAnsi="Arial" w:cs="Arial"/>
          <w:i/>
          <w:iCs/>
          <w:sz w:val="18"/>
          <w:szCs w:val="18"/>
        </w:rPr>
      </w:pPr>
    </w:p>
    <w:p w:rsidR="00B639E2" w:rsidP="00B639E2" w:rsidRDefault="00B639E2" w14:paraId="75C62C61" w14:textId="77777777">
      <w:pPr>
        <w:spacing w:line="260" w:lineRule="atLeast"/>
        <w:rPr>
          <w:rFonts w:ascii="Arial" w:hAnsi="Arial" w:cs="Arial"/>
          <w:b/>
          <w:bCs/>
          <w:i/>
          <w:iCs/>
          <w:sz w:val="18"/>
          <w:szCs w:val="18"/>
        </w:rPr>
      </w:pPr>
      <w:r>
        <w:rPr>
          <w:rFonts w:ascii="Arial" w:hAnsi="Arial" w:cs="Arial"/>
          <w:b/>
          <w:bCs/>
          <w:i/>
          <w:iCs/>
          <w:sz w:val="18"/>
          <w:szCs w:val="18"/>
        </w:rPr>
        <w:t>Über TÜV Rheinland Arbeitsmedizinische Dienste</w:t>
      </w:r>
    </w:p>
    <w:p w:rsidRPr="002532CF" w:rsidR="00431CFA" w:rsidP="00431CFA" w:rsidRDefault="00B639E2" w14:paraId="5AB25D1C" w14:textId="7731DFE0">
      <w:pPr>
        <w:spacing w:line="260" w:lineRule="atLeast"/>
        <w:rPr>
          <w:rFonts w:ascii="Arial" w:hAnsi="Arial" w:cs="Arial"/>
          <w:b/>
          <w:bCs/>
          <w:i/>
          <w:iCs/>
          <w:sz w:val="18"/>
          <w:szCs w:val="18"/>
        </w:rPr>
      </w:pPr>
      <w:r>
        <w:rPr>
          <w:rFonts w:ascii="Arial" w:hAnsi="Arial" w:cs="Arial"/>
          <w:i/>
          <w:iCs/>
          <w:sz w:val="18"/>
          <w:szCs w:val="18"/>
        </w:rPr>
        <w:t>Die TÜV Rheinland Arbeitsmedizinischen Dienste (AMD) betreiben als Tochterunternehmen der TÜV Rheinland Group bundesweit arbeitsmedizinische Zentren und beraten Betriebe hinsichtlich Arbeitsschutz und Arbeitsmedizin. Rund 840 Fachärzt:innen, Fachkräfte für Arbeitssicherheit, Psycholog:innen, Arbeitsmedizinische Assistent:innen, Gesundheitsmanager:innen und Berater:innen setzen sich dafür ein, Risiken und Gefahrenpotenziale in Unternehmen zu verringern und die physische wie psychische Gesundheit zu schützen. Damit gehören die AMD zu einem der größten Anbieter für arbeitssicherheits- bzw. arbeitsmedizinische Dienstleistungen in Deutschland. Ging es beim Arbeitsschutz lange nur um die technische Vermeidung von Arbeitsunfällen, so kümmern sich die AMD heute zunehmend um die ganzheitliche Prävention und Gesundheitsvorsorge.</w:t>
      </w:r>
    </w:p>
    <w:p w:rsidRPr="002532CF" w:rsidR="00CF17D5" w:rsidP="00CF17D5" w:rsidRDefault="00CF17D5" w14:paraId="4EC65A0B" w14:textId="5457681D">
      <w:pPr>
        <w:autoSpaceDE w:val="0"/>
        <w:autoSpaceDN w:val="0"/>
        <w:adjustRightInd w:val="0"/>
        <w:spacing w:line="360" w:lineRule="auto"/>
        <w:ind w:right="1111"/>
        <w:rPr>
          <w:rFonts w:ascii="Arial" w:hAnsi="Arial" w:cs="Arial"/>
          <w:sz w:val="20"/>
          <w:szCs w:val="20"/>
        </w:rPr>
      </w:pPr>
      <w:r w:rsidRPr="002532CF">
        <w:rPr>
          <w:rFonts w:ascii="Arial" w:hAnsi="Arial" w:cs="Arial"/>
          <w:i/>
          <w:sz w:val="20"/>
          <w:szCs w:val="20"/>
        </w:rPr>
        <w:t>__________________________________________________________________</w:t>
      </w:r>
    </w:p>
    <w:p w:rsidRPr="002532CF" w:rsidR="0078110E" w:rsidP="0078110E" w:rsidRDefault="0078110E" w14:paraId="054CD38A" w14:textId="77777777">
      <w:pPr>
        <w:spacing w:line="280" w:lineRule="atLeast"/>
        <w:contextualSpacing/>
        <w:rPr>
          <w:rFonts w:ascii="Arial" w:hAnsi="Arial" w:cs="Arial"/>
          <w:sz w:val="20"/>
          <w:szCs w:val="20"/>
        </w:rPr>
      </w:pPr>
      <w:r w:rsidRPr="002532CF">
        <w:rPr>
          <w:rFonts w:ascii="Arial" w:hAnsi="Arial" w:cs="Arial"/>
          <w:sz w:val="20"/>
          <w:szCs w:val="20"/>
        </w:rPr>
        <w:t xml:space="preserve">Ihr Ansprechpartner für redaktionelle Fragen: </w:t>
      </w:r>
    </w:p>
    <w:p w:rsidRPr="002532CF" w:rsidR="0078110E" w:rsidP="0078110E" w:rsidRDefault="0078110E" w14:paraId="6F5BFD24" w14:textId="77777777">
      <w:pPr>
        <w:spacing w:line="280" w:lineRule="atLeast"/>
        <w:contextualSpacing/>
        <w:rPr>
          <w:rFonts w:ascii="Arial" w:hAnsi="Arial" w:cs="Arial"/>
          <w:sz w:val="20"/>
          <w:szCs w:val="20"/>
        </w:rPr>
      </w:pPr>
      <w:r w:rsidRPr="002532CF">
        <w:rPr>
          <w:rFonts w:ascii="Arial" w:hAnsi="Arial" w:cs="Arial"/>
          <w:sz w:val="20"/>
          <w:szCs w:val="20"/>
        </w:rPr>
        <w:t>Pressestelle TÜV Rheinland, Tel.: +49 2 21/8 06-21 48</w:t>
      </w:r>
    </w:p>
    <w:p w:rsidRPr="00942548" w:rsidR="00CF17D5" w:rsidP="00CC0960" w:rsidRDefault="0078110E" w14:paraId="0571ABE7" w14:textId="347E9A0F">
      <w:pPr>
        <w:widowControl w:val="0"/>
        <w:spacing w:line="280" w:lineRule="atLeast"/>
        <w:contextualSpacing/>
        <w:rPr>
          <w:rFonts w:ascii="Arial" w:hAnsi="Arial" w:cs="Arial"/>
          <w:sz w:val="20"/>
          <w:szCs w:val="20"/>
        </w:rPr>
      </w:pPr>
      <w:r w:rsidRPr="002532CF">
        <w:rPr>
          <w:rFonts w:ascii="Arial" w:hAnsi="Arial" w:cs="Arial"/>
          <w:sz w:val="20"/>
          <w:szCs w:val="20"/>
        </w:rPr>
        <w:t xml:space="preserve">Die aktuellen Presseinformationen sowie themenbezogene Fotos und Videos erhalten Sie auch per E-Mail über </w:t>
      </w:r>
      <w:hyperlink w:history="1" r:id="rId14">
        <w:r w:rsidRPr="002532CF">
          <w:rPr>
            <w:rStyle w:val="Hyperlink"/>
            <w:rFonts w:ascii="Arial" w:hAnsi="Arial" w:cs="Arial"/>
            <w:sz w:val="20"/>
            <w:szCs w:val="20"/>
          </w:rPr>
          <w:t>contact@press.tuv.com</w:t>
        </w:r>
      </w:hyperlink>
      <w:r w:rsidRPr="002532CF">
        <w:rPr>
          <w:rFonts w:ascii="Arial" w:hAnsi="Arial" w:cs="Arial"/>
          <w:sz w:val="20"/>
          <w:szCs w:val="20"/>
        </w:rPr>
        <w:t xml:space="preserve"> sowie im Internet: </w:t>
      </w:r>
      <w:hyperlink w:history="1" r:id="rId15">
        <w:r w:rsidRPr="002532CF">
          <w:rPr>
            <w:rStyle w:val="Hyperlink"/>
            <w:rFonts w:ascii="Arial" w:hAnsi="Arial" w:cs="Arial"/>
            <w:sz w:val="20"/>
            <w:szCs w:val="20"/>
          </w:rPr>
          <w:t>www.tuv.com/presse</w:t>
        </w:r>
      </w:hyperlink>
      <w:r w:rsidRPr="002532CF">
        <w:rPr>
          <w:rFonts w:ascii="Arial" w:hAnsi="Arial" w:cs="Arial"/>
          <w:sz w:val="20"/>
          <w:szCs w:val="20"/>
        </w:rPr>
        <w:t xml:space="preserve"> </w:t>
      </w:r>
    </w:p>
    <w:sectPr w:rsidRPr="00942548" w:rsidR="00CF17D5" w:rsidSect="00AC7D31">
      <w:headerReference w:type="even" r:id="rId16"/>
      <w:headerReference w:type="default" r:id="rId17"/>
      <w:footerReference w:type="even" r:id="rId18"/>
      <w:footerReference w:type="default" r:id="rId19"/>
      <w:headerReference w:type="first" r:id="rId20"/>
      <w:pgSz w:w="11906" w:h="16838" w:orient="portrait"/>
      <w:pgMar w:top="2835" w:right="2007" w:bottom="851" w:left="1418"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423" w:rsidP="006C1C0B" w:rsidRDefault="005D4423" w14:paraId="7FB84990" w14:textId="77777777">
      <w:r>
        <w:separator/>
      </w:r>
    </w:p>
  </w:endnote>
  <w:endnote w:type="continuationSeparator" w:id="0">
    <w:p w:rsidR="005D4423" w:rsidP="006C1C0B" w:rsidRDefault="005D4423" w14:paraId="638CA227" w14:textId="77777777">
      <w:r>
        <w:continuationSeparator/>
      </w:r>
    </w:p>
  </w:endnote>
  <w:endnote w:type="continuationNotice" w:id="1">
    <w:p w:rsidR="005D4423" w:rsidRDefault="005D4423" w14:paraId="137C8C9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A55" w:rsidRDefault="00593618" w14:paraId="52FC754A" w14:textId="77777777">
    <w:pPr>
      <w:pStyle w:val="Fuzeile"/>
      <w:framePr w:wrap="around" w:hAnchor="margin" w:vAnchor="text"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472A55" w:rsidRDefault="00472A55" w14:paraId="3A2C6EBA"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A55" w:rsidRDefault="00472A55" w14:paraId="0DB5E081" w14:textId="77777777">
    <w:pPr>
      <w:pStyle w:val="Fuzeile"/>
      <w:framePr w:wrap="around" w:hAnchor="margin" w:vAnchor="text" w:xAlign="center" w:y="1"/>
      <w:rPr>
        <w:rStyle w:val="Seitenzahl"/>
      </w:rPr>
    </w:pPr>
  </w:p>
  <w:p w:rsidRPr="00E75A34" w:rsidR="00472A55" w:rsidP="00AC7D31" w:rsidRDefault="00472A55" w14:paraId="1572741B" w14:textId="77777777">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423" w:rsidP="006C1C0B" w:rsidRDefault="005D4423" w14:paraId="2690983C" w14:textId="77777777">
      <w:r>
        <w:separator/>
      </w:r>
    </w:p>
  </w:footnote>
  <w:footnote w:type="continuationSeparator" w:id="0">
    <w:p w:rsidR="005D4423" w:rsidP="006C1C0B" w:rsidRDefault="005D4423" w14:paraId="1C2E7AE3" w14:textId="77777777">
      <w:r>
        <w:continuationSeparator/>
      </w:r>
    </w:p>
  </w:footnote>
  <w:footnote w:type="continuationNotice" w:id="1">
    <w:p w:rsidR="005D4423" w:rsidRDefault="005D4423" w14:paraId="611F918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A55" w:rsidRDefault="0004327C" w14:paraId="65F39A65" w14:textId="77777777">
    <w:pPr>
      <w:pStyle w:val="Kopfzeile"/>
    </w:pPr>
    <w:r>
      <w:rPr>
        <w:noProof/>
        <w:snapToGrid w:val="0"/>
      </w:rPr>
      <w:pict w14:anchorId="25BF7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48358" style="position:absolute;margin-left:0;margin-top:0;width:582pt;height:134.25pt;rotation:315;z-index:-251657728;mso-wrap-edited:f;mso-position-horizontal:center;mso-position-horizontal-relative:margin;mso-position-vertical:center;mso-position-vertical-relative:margin" o:spid="_x0000_s1025" o:allowincell="f" fillcolor="silver" stroked="f" type="#_x0000_t136">
          <v:fill opacity=".5"/>
          <v:textpath style="font-family:&quot;Times New Roman&quot;;font-size:120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72A55" w:rsidRDefault="00593618" w14:paraId="679B1E36" w14:textId="77777777">
    <w:pPr>
      <w:pStyle w:val="Kopfzeile"/>
    </w:pPr>
    <w:r>
      <w:rPr>
        <w:noProof/>
        <w:lang w:eastAsia="de-DE"/>
      </w:rPr>
      <w:drawing>
        <wp:anchor distT="0" distB="0" distL="114300" distR="114300" simplePos="0" relativeHeight="251657728" behindDoc="0" locked="0" layoutInCell="1" allowOverlap="1" wp14:anchorId="3DB2C0FE" wp14:editId="0DA2A279">
          <wp:simplePos x="0" y="0"/>
          <wp:positionH relativeFrom="column">
            <wp:posOffset>4320540</wp:posOffset>
          </wp:positionH>
          <wp:positionV relativeFrom="page">
            <wp:posOffset>431800</wp:posOffset>
          </wp:positionV>
          <wp:extent cx="2023110" cy="539750"/>
          <wp:effectExtent l="0" t="0" r="0" b="0"/>
          <wp:wrapNone/>
          <wp:docPr id="5" name="Bild 4" descr="TÜV®Logo2s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ÜV®Logo2s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72A55" w:rsidRDefault="00593618" w14:paraId="50C8A504" w14:textId="77777777">
    <w:pPr>
      <w:pStyle w:val="Kopfzeile"/>
    </w:pPr>
    <w:r>
      <w:rPr>
        <w:noProof/>
        <w:lang w:eastAsia="de-DE"/>
      </w:rPr>
      <w:drawing>
        <wp:anchor distT="0" distB="0" distL="114300" distR="114300" simplePos="0" relativeHeight="251656704" behindDoc="0" locked="0" layoutInCell="1" allowOverlap="1" wp14:anchorId="333FB966" wp14:editId="2EB855CC">
          <wp:simplePos x="0" y="0"/>
          <wp:positionH relativeFrom="column">
            <wp:posOffset>4320540</wp:posOffset>
          </wp:positionH>
          <wp:positionV relativeFrom="page">
            <wp:posOffset>431800</wp:posOffset>
          </wp:positionV>
          <wp:extent cx="2023110" cy="539750"/>
          <wp:effectExtent l="0" t="0" r="0" b="0"/>
          <wp:wrapNone/>
          <wp:docPr id="6" name="Bild 3" descr="TÜV®Logo2s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ÜV®Logo2s_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75A"/>
    <w:multiLevelType w:val="hybridMultilevel"/>
    <w:tmpl w:val="F864AC7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5C42C19"/>
    <w:multiLevelType w:val="hybridMultilevel"/>
    <w:tmpl w:val="F3D2861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EB54ABD"/>
    <w:multiLevelType w:val="hybridMultilevel"/>
    <w:tmpl w:val="CFA6A6D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2986845"/>
    <w:multiLevelType w:val="multilevel"/>
    <w:tmpl w:val="2A7C21C2"/>
    <w:lvl w:ilvl="0">
      <w:start w:val="1"/>
      <w:numFmt w:val="bullet"/>
      <w:lvlText w:val=""/>
      <w:lvlJc w:val="left"/>
      <w:pPr>
        <w:ind w:left="357" w:hanging="357"/>
      </w:pPr>
      <w:rPr>
        <w:rFonts w:hint="default" w:ascii="Symbol" w:hAnsi="Symbol"/>
      </w:rPr>
    </w:lvl>
    <w:lvl w:ilvl="1">
      <w:start w:val="1"/>
      <w:numFmt w:val="bullet"/>
      <w:lvlText w:val="o"/>
      <w:lvlJc w:val="left"/>
      <w:pPr>
        <w:tabs>
          <w:tab w:val="num" w:pos="1077"/>
        </w:tabs>
        <w:ind w:left="1440" w:hanging="363"/>
      </w:pPr>
      <w:rPr>
        <w:rFonts w:hint="default" w:ascii="Courier New" w:hAnsi="Courier New"/>
      </w:rPr>
    </w:lvl>
    <w:lvl w:ilvl="2">
      <w:start w:val="1"/>
      <w:numFmt w:val="bullet"/>
      <w:lvlText w:val=""/>
      <w:lvlJc w:val="left"/>
      <w:pPr>
        <w:ind w:left="2160" w:hanging="363"/>
      </w:pPr>
      <w:rPr>
        <w:rFonts w:hint="default" w:ascii="Wingdings" w:hAnsi="Wingdings"/>
      </w:rPr>
    </w:lvl>
    <w:lvl w:ilvl="3">
      <w:start w:val="1"/>
      <w:numFmt w:val="bullet"/>
      <w:lvlText w:val=""/>
      <w:lvlJc w:val="left"/>
      <w:pPr>
        <w:ind w:left="2880" w:hanging="363"/>
      </w:pPr>
      <w:rPr>
        <w:rFonts w:hint="default" w:ascii="Symbol" w:hAnsi="Symbol"/>
      </w:rPr>
    </w:lvl>
    <w:lvl w:ilvl="4">
      <w:start w:val="1"/>
      <w:numFmt w:val="bullet"/>
      <w:lvlText w:val="o"/>
      <w:lvlJc w:val="left"/>
      <w:pPr>
        <w:ind w:left="3600" w:hanging="362"/>
      </w:pPr>
      <w:rPr>
        <w:rFonts w:hint="default" w:ascii="Courier New" w:hAnsi="Courier New"/>
      </w:rPr>
    </w:lvl>
    <w:lvl w:ilvl="5">
      <w:start w:val="1"/>
      <w:numFmt w:val="bullet"/>
      <w:lvlText w:val=""/>
      <w:lvlJc w:val="left"/>
      <w:pPr>
        <w:ind w:left="4321" w:hanging="363"/>
      </w:pPr>
      <w:rPr>
        <w:rFonts w:hint="default" w:ascii="Wingdings" w:hAnsi="Wingdings"/>
      </w:rPr>
    </w:lvl>
    <w:lvl w:ilvl="6">
      <w:start w:val="1"/>
      <w:numFmt w:val="bullet"/>
      <w:lvlText w:val=""/>
      <w:lvlJc w:val="left"/>
      <w:pPr>
        <w:ind w:left="5041" w:hanging="363"/>
      </w:pPr>
      <w:rPr>
        <w:rFonts w:hint="default" w:ascii="Symbol" w:hAnsi="Symbol"/>
      </w:rPr>
    </w:lvl>
    <w:lvl w:ilvl="7">
      <w:start w:val="1"/>
      <w:numFmt w:val="bullet"/>
      <w:lvlText w:val="o"/>
      <w:lvlJc w:val="left"/>
      <w:pPr>
        <w:ind w:left="5761" w:hanging="363"/>
      </w:pPr>
      <w:rPr>
        <w:rFonts w:hint="default" w:ascii="Courier New" w:hAnsi="Courier New"/>
      </w:rPr>
    </w:lvl>
    <w:lvl w:ilvl="8">
      <w:start w:val="1"/>
      <w:numFmt w:val="bullet"/>
      <w:lvlText w:val=""/>
      <w:lvlJc w:val="left"/>
      <w:pPr>
        <w:ind w:left="6481" w:hanging="363"/>
      </w:pPr>
      <w:rPr>
        <w:rFonts w:hint="default" w:ascii="Wingdings" w:hAnsi="Wingdings"/>
      </w:rPr>
    </w:lvl>
  </w:abstractNum>
  <w:abstractNum w:abstractNumId="4"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33DD6395"/>
    <w:multiLevelType w:val="multilevel"/>
    <w:tmpl w:val="2A7C21C2"/>
    <w:lvl w:ilvl="0">
      <w:start w:val="1"/>
      <w:numFmt w:val="bullet"/>
      <w:lvlText w:val=""/>
      <w:lvlJc w:val="left"/>
      <w:pPr>
        <w:ind w:left="357" w:hanging="357"/>
      </w:pPr>
      <w:rPr>
        <w:rFonts w:hint="default" w:ascii="Symbol" w:hAnsi="Symbol"/>
      </w:rPr>
    </w:lvl>
    <w:lvl w:ilvl="1">
      <w:start w:val="1"/>
      <w:numFmt w:val="bullet"/>
      <w:lvlText w:val="o"/>
      <w:lvlJc w:val="left"/>
      <w:pPr>
        <w:tabs>
          <w:tab w:val="num" w:pos="1077"/>
        </w:tabs>
        <w:ind w:left="1440" w:hanging="363"/>
      </w:pPr>
      <w:rPr>
        <w:rFonts w:hint="default" w:ascii="Courier New" w:hAnsi="Courier New"/>
      </w:rPr>
    </w:lvl>
    <w:lvl w:ilvl="2">
      <w:start w:val="1"/>
      <w:numFmt w:val="bullet"/>
      <w:lvlText w:val=""/>
      <w:lvlJc w:val="left"/>
      <w:pPr>
        <w:ind w:left="2160" w:hanging="363"/>
      </w:pPr>
      <w:rPr>
        <w:rFonts w:hint="default" w:ascii="Wingdings" w:hAnsi="Wingdings"/>
      </w:rPr>
    </w:lvl>
    <w:lvl w:ilvl="3">
      <w:start w:val="1"/>
      <w:numFmt w:val="bullet"/>
      <w:lvlText w:val=""/>
      <w:lvlJc w:val="left"/>
      <w:pPr>
        <w:ind w:left="2880" w:hanging="363"/>
      </w:pPr>
      <w:rPr>
        <w:rFonts w:hint="default" w:ascii="Symbol" w:hAnsi="Symbol"/>
      </w:rPr>
    </w:lvl>
    <w:lvl w:ilvl="4">
      <w:start w:val="1"/>
      <w:numFmt w:val="bullet"/>
      <w:lvlText w:val="o"/>
      <w:lvlJc w:val="left"/>
      <w:pPr>
        <w:ind w:left="3600" w:hanging="362"/>
      </w:pPr>
      <w:rPr>
        <w:rFonts w:hint="default" w:ascii="Courier New" w:hAnsi="Courier New"/>
      </w:rPr>
    </w:lvl>
    <w:lvl w:ilvl="5">
      <w:start w:val="1"/>
      <w:numFmt w:val="bullet"/>
      <w:lvlText w:val=""/>
      <w:lvlJc w:val="left"/>
      <w:pPr>
        <w:ind w:left="4321" w:hanging="363"/>
      </w:pPr>
      <w:rPr>
        <w:rFonts w:hint="default" w:ascii="Wingdings" w:hAnsi="Wingdings"/>
      </w:rPr>
    </w:lvl>
    <w:lvl w:ilvl="6">
      <w:start w:val="1"/>
      <w:numFmt w:val="bullet"/>
      <w:lvlText w:val=""/>
      <w:lvlJc w:val="left"/>
      <w:pPr>
        <w:ind w:left="5041" w:hanging="363"/>
      </w:pPr>
      <w:rPr>
        <w:rFonts w:hint="default" w:ascii="Symbol" w:hAnsi="Symbol"/>
      </w:rPr>
    </w:lvl>
    <w:lvl w:ilvl="7">
      <w:start w:val="1"/>
      <w:numFmt w:val="bullet"/>
      <w:lvlText w:val="o"/>
      <w:lvlJc w:val="left"/>
      <w:pPr>
        <w:ind w:left="5761" w:hanging="363"/>
      </w:pPr>
      <w:rPr>
        <w:rFonts w:hint="default" w:ascii="Courier New" w:hAnsi="Courier New"/>
      </w:rPr>
    </w:lvl>
    <w:lvl w:ilvl="8">
      <w:start w:val="1"/>
      <w:numFmt w:val="bullet"/>
      <w:lvlText w:val=""/>
      <w:lvlJc w:val="left"/>
      <w:pPr>
        <w:ind w:left="6481" w:hanging="363"/>
      </w:pPr>
      <w:rPr>
        <w:rFonts w:hint="default" w:ascii="Wingdings" w:hAnsi="Wingdings"/>
      </w:rPr>
    </w:lvl>
  </w:abstractNum>
  <w:abstractNum w:abstractNumId="6" w15:restartNumberingAfterBreak="0">
    <w:nsid w:val="385D0AA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8F6DF1"/>
    <w:multiLevelType w:val="hybridMultilevel"/>
    <w:tmpl w:val="454C0992"/>
    <w:lvl w:ilvl="0" w:tplc="CCEAA26C">
      <w:start w:val="1"/>
      <w:numFmt w:val="bullet"/>
      <w:lvlText w:val=""/>
      <w:lvlJc w:val="left"/>
      <w:pPr>
        <w:ind w:left="717" w:hanging="360"/>
      </w:pPr>
      <w:rPr>
        <w:rFonts w:hint="default" w:ascii="Symbol" w:hAnsi="Symbol"/>
      </w:rPr>
    </w:lvl>
    <w:lvl w:ilvl="1" w:tplc="04070003">
      <w:start w:val="1"/>
      <w:numFmt w:val="bullet"/>
      <w:lvlText w:val="o"/>
      <w:lvlJc w:val="left"/>
      <w:pPr>
        <w:ind w:left="6438" w:hanging="360"/>
      </w:pPr>
      <w:rPr>
        <w:rFonts w:hint="default" w:ascii="Courier New" w:hAnsi="Courier New" w:cs="Courier New"/>
      </w:rPr>
    </w:lvl>
    <w:lvl w:ilvl="2" w:tplc="04070005" w:tentative="1">
      <w:start w:val="1"/>
      <w:numFmt w:val="bullet"/>
      <w:lvlText w:val=""/>
      <w:lvlJc w:val="left"/>
      <w:pPr>
        <w:ind w:left="7158" w:hanging="360"/>
      </w:pPr>
      <w:rPr>
        <w:rFonts w:hint="default" w:ascii="Wingdings" w:hAnsi="Wingdings"/>
      </w:rPr>
    </w:lvl>
    <w:lvl w:ilvl="3" w:tplc="04070001" w:tentative="1">
      <w:start w:val="1"/>
      <w:numFmt w:val="bullet"/>
      <w:lvlText w:val=""/>
      <w:lvlJc w:val="left"/>
      <w:pPr>
        <w:ind w:left="7878" w:hanging="360"/>
      </w:pPr>
      <w:rPr>
        <w:rFonts w:hint="default" w:ascii="Symbol" w:hAnsi="Symbol"/>
      </w:rPr>
    </w:lvl>
    <w:lvl w:ilvl="4" w:tplc="04070003" w:tentative="1">
      <w:start w:val="1"/>
      <w:numFmt w:val="bullet"/>
      <w:lvlText w:val="o"/>
      <w:lvlJc w:val="left"/>
      <w:pPr>
        <w:ind w:left="8598" w:hanging="360"/>
      </w:pPr>
      <w:rPr>
        <w:rFonts w:hint="default" w:ascii="Courier New" w:hAnsi="Courier New" w:cs="Courier New"/>
      </w:rPr>
    </w:lvl>
    <w:lvl w:ilvl="5" w:tplc="04070005" w:tentative="1">
      <w:start w:val="1"/>
      <w:numFmt w:val="bullet"/>
      <w:lvlText w:val=""/>
      <w:lvlJc w:val="left"/>
      <w:pPr>
        <w:ind w:left="9318" w:hanging="360"/>
      </w:pPr>
      <w:rPr>
        <w:rFonts w:hint="default" w:ascii="Wingdings" w:hAnsi="Wingdings"/>
      </w:rPr>
    </w:lvl>
    <w:lvl w:ilvl="6" w:tplc="04070001" w:tentative="1">
      <w:start w:val="1"/>
      <w:numFmt w:val="bullet"/>
      <w:lvlText w:val=""/>
      <w:lvlJc w:val="left"/>
      <w:pPr>
        <w:ind w:left="10038" w:hanging="360"/>
      </w:pPr>
      <w:rPr>
        <w:rFonts w:hint="default" w:ascii="Symbol" w:hAnsi="Symbol"/>
      </w:rPr>
    </w:lvl>
    <w:lvl w:ilvl="7" w:tplc="04070003" w:tentative="1">
      <w:start w:val="1"/>
      <w:numFmt w:val="bullet"/>
      <w:lvlText w:val="o"/>
      <w:lvlJc w:val="left"/>
      <w:pPr>
        <w:ind w:left="10758" w:hanging="360"/>
      </w:pPr>
      <w:rPr>
        <w:rFonts w:hint="default" w:ascii="Courier New" w:hAnsi="Courier New" w:cs="Courier New"/>
      </w:rPr>
    </w:lvl>
    <w:lvl w:ilvl="8" w:tplc="04070005" w:tentative="1">
      <w:start w:val="1"/>
      <w:numFmt w:val="bullet"/>
      <w:lvlText w:val=""/>
      <w:lvlJc w:val="left"/>
      <w:pPr>
        <w:ind w:left="11478" w:hanging="360"/>
      </w:pPr>
      <w:rPr>
        <w:rFonts w:hint="default" w:ascii="Wingdings" w:hAnsi="Wingdings"/>
      </w:rPr>
    </w:lvl>
  </w:abstractNum>
  <w:abstractNum w:abstractNumId="8" w15:restartNumberingAfterBreak="0">
    <w:nsid w:val="39B51C6C"/>
    <w:multiLevelType w:val="multilevel"/>
    <w:tmpl w:val="95FA2038"/>
    <w:lvl w:ilvl="0">
      <w:start w:val="1"/>
      <w:numFmt w:val="bullet"/>
      <w:lvlText w:val=""/>
      <w:lvlJc w:val="left"/>
      <w:pPr>
        <w:ind w:left="717" w:hanging="360"/>
      </w:pPr>
      <w:rPr>
        <w:rFonts w:hint="default" w:ascii="Symbol" w:hAnsi="Symbol"/>
      </w:rPr>
    </w:lvl>
    <w:lvl w:ilvl="1">
      <w:start w:val="1"/>
      <w:numFmt w:val="bullet"/>
      <w:lvlText w:val="o"/>
      <w:lvlJc w:val="left"/>
      <w:pPr>
        <w:ind w:left="6438" w:hanging="360"/>
      </w:pPr>
      <w:rPr>
        <w:rFonts w:hint="default" w:ascii="Courier New" w:hAnsi="Courier New" w:cs="Courier New"/>
      </w:rPr>
    </w:lvl>
    <w:lvl w:ilvl="2">
      <w:start w:val="1"/>
      <w:numFmt w:val="bullet"/>
      <w:lvlText w:val=""/>
      <w:lvlJc w:val="left"/>
      <w:pPr>
        <w:ind w:left="7158" w:hanging="360"/>
      </w:pPr>
      <w:rPr>
        <w:rFonts w:hint="default" w:ascii="Wingdings" w:hAnsi="Wingdings"/>
      </w:rPr>
    </w:lvl>
    <w:lvl w:ilvl="3">
      <w:start w:val="1"/>
      <w:numFmt w:val="bullet"/>
      <w:lvlText w:val=""/>
      <w:lvlJc w:val="left"/>
      <w:pPr>
        <w:ind w:left="7878" w:hanging="360"/>
      </w:pPr>
      <w:rPr>
        <w:rFonts w:hint="default" w:ascii="Symbol" w:hAnsi="Symbol"/>
      </w:rPr>
    </w:lvl>
    <w:lvl w:ilvl="4">
      <w:start w:val="1"/>
      <w:numFmt w:val="bullet"/>
      <w:lvlText w:val="o"/>
      <w:lvlJc w:val="left"/>
      <w:pPr>
        <w:ind w:left="8598" w:hanging="360"/>
      </w:pPr>
      <w:rPr>
        <w:rFonts w:hint="default" w:ascii="Courier New" w:hAnsi="Courier New" w:cs="Courier New"/>
      </w:rPr>
    </w:lvl>
    <w:lvl w:ilvl="5">
      <w:start w:val="1"/>
      <w:numFmt w:val="bullet"/>
      <w:lvlText w:val=""/>
      <w:lvlJc w:val="left"/>
      <w:pPr>
        <w:ind w:left="9318" w:hanging="360"/>
      </w:pPr>
      <w:rPr>
        <w:rFonts w:hint="default" w:ascii="Wingdings" w:hAnsi="Wingdings"/>
      </w:rPr>
    </w:lvl>
    <w:lvl w:ilvl="6">
      <w:start w:val="1"/>
      <w:numFmt w:val="bullet"/>
      <w:lvlText w:val=""/>
      <w:lvlJc w:val="left"/>
      <w:pPr>
        <w:ind w:left="10038" w:hanging="360"/>
      </w:pPr>
      <w:rPr>
        <w:rFonts w:hint="default" w:ascii="Symbol" w:hAnsi="Symbol"/>
      </w:rPr>
    </w:lvl>
    <w:lvl w:ilvl="7">
      <w:start w:val="1"/>
      <w:numFmt w:val="bullet"/>
      <w:lvlText w:val="o"/>
      <w:lvlJc w:val="left"/>
      <w:pPr>
        <w:ind w:left="10758" w:hanging="360"/>
      </w:pPr>
      <w:rPr>
        <w:rFonts w:hint="default" w:ascii="Courier New" w:hAnsi="Courier New" w:cs="Courier New"/>
      </w:rPr>
    </w:lvl>
    <w:lvl w:ilvl="8">
      <w:start w:val="1"/>
      <w:numFmt w:val="bullet"/>
      <w:lvlText w:val=""/>
      <w:lvlJc w:val="left"/>
      <w:pPr>
        <w:ind w:left="11478" w:hanging="360"/>
      </w:pPr>
      <w:rPr>
        <w:rFonts w:hint="default" w:ascii="Wingdings" w:hAnsi="Wingdings"/>
      </w:rPr>
    </w:lvl>
  </w:abstractNum>
  <w:abstractNum w:abstractNumId="9" w15:restartNumberingAfterBreak="0">
    <w:nsid w:val="3BF03502"/>
    <w:multiLevelType w:val="hybridMultilevel"/>
    <w:tmpl w:val="9E7CAD26"/>
    <w:lvl w:ilvl="0" w:tplc="132A7314">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C473FFB"/>
    <w:multiLevelType w:val="hybridMultilevel"/>
    <w:tmpl w:val="8AD6AD04"/>
    <w:lvl w:ilvl="0" w:tplc="04070001">
      <w:start w:val="1"/>
      <w:numFmt w:val="bullet"/>
      <w:lvlText w:val=""/>
      <w:lvlJc w:val="left"/>
      <w:pPr>
        <w:ind w:left="717"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40930417"/>
    <w:multiLevelType w:val="hybridMultilevel"/>
    <w:tmpl w:val="4CC80AC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44EC4E2D"/>
    <w:multiLevelType w:val="hybridMultilevel"/>
    <w:tmpl w:val="05980D48"/>
    <w:lvl w:ilvl="0" w:tplc="F98285EE">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79734C6"/>
    <w:multiLevelType w:val="hybridMultilevel"/>
    <w:tmpl w:val="05AE24FC"/>
    <w:lvl w:ilvl="0" w:tplc="22B86A3A">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821AF78"/>
    <w:multiLevelType w:val="hybridMultilevel"/>
    <w:tmpl w:val="3B463704"/>
    <w:lvl w:ilvl="0" w:tplc="0588B368">
      <w:start w:val="1"/>
      <w:numFmt w:val="decimal"/>
      <w:lvlText w:val="%1."/>
      <w:lvlJc w:val="left"/>
      <w:pPr>
        <w:ind w:left="720" w:hanging="360"/>
      </w:pPr>
    </w:lvl>
    <w:lvl w:ilvl="1" w:tplc="33E0668E">
      <w:start w:val="1"/>
      <w:numFmt w:val="lowerLetter"/>
      <w:lvlText w:val="%2."/>
      <w:lvlJc w:val="left"/>
      <w:pPr>
        <w:ind w:left="1440" w:hanging="360"/>
      </w:pPr>
    </w:lvl>
    <w:lvl w:ilvl="2" w:tplc="B632466A">
      <w:start w:val="1"/>
      <w:numFmt w:val="lowerRoman"/>
      <w:lvlText w:val="%3."/>
      <w:lvlJc w:val="right"/>
      <w:pPr>
        <w:ind w:left="2160" w:hanging="180"/>
      </w:pPr>
    </w:lvl>
    <w:lvl w:ilvl="3" w:tplc="A2307AB2">
      <w:start w:val="1"/>
      <w:numFmt w:val="decimal"/>
      <w:lvlText w:val="%4."/>
      <w:lvlJc w:val="left"/>
      <w:pPr>
        <w:ind w:left="2880" w:hanging="360"/>
      </w:pPr>
    </w:lvl>
    <w:lvl w:ilvl="4" w:tplc="732E17AC">
      <w:start w:val="1"/>
      <w:numFmt w:val="lowerLetter"/>
      <w:lvlText w:val="%5."/>
      <w:lvlJc w:val="left"/>
      <w:pPr>
        <w:ind w:left="3600" w:hanging="360"/>
      </w:pPr>
    </w:lvl>
    <w:lvl w:ilvl="5" w:tplc="782A3F32">
      <w:start w:val="1"/>
      <w:numFmt w:val="lowerRoman"/>
      <w:lvlText w:val="%6."/>
      <w:lvlJc w:val="right"/>
      <w:pPr>
        <w:ind w:left="4320" w:hanging="180"/>
      </w:pPr>
    </w:lvl>
    <w:lvl w:ilvl="6" w:tplc="EC82BFCA">
      <w:start w:val="1"/>
      <w:numFmt w:val="decimal"/>
      <w:lvlText w:val="%7."/>
      <w:lvlJc w:val="left"/>
      <w:pPr>
        <w:ind w:left="5040" w:hanging="360"/>
      </w:pPr>
    </w:lvl>
    <w:lvl w:ilvl="7" w:tplc="254AD250">
      <w:start w:val="1"/>
      <w:numFmt w:val="lowerLetter"/>
      <w:lvlText w:val="%8."/>
      <w:lvlJc w:val="left"/>
      <w:pPr>
        <w:ind w:left="5760" w:hanging="360"/>
      </w:pPr>
    </w:lvl>
    <w:lvl w:ilvl="8" w:tplc="ED28CE68">
      <w:start w:val="1"/>
      <w:numFmt w:val="lowerRoman"/>
      <w:lvlText w:val="%9."/>
      <w:lvlJc w:val="right"/>
      <w:pPr>
        <w:ind w:left="6480" w:hanging="180"/>
      </w:pPr>
    </w:lvl>
  </w:abstractNum>
  <w:abstractNum w:abstractNumId="15" w15:restartNumberingAfterBreak="0">
    <w:nsid w:val="4F095235"/>
    <w:multiLevelType w:val="multilevel"/>
    <w:tmpl w:val="24F080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8237E6F"/>
    <w:multiLevelType w:val="hybridMultilevel"/>
    <w:tmpl w:val="42A2AE2C"/>
    <w:lvl w:ilvl="0" w:tplc="6F465C32">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40E419E"/>
    <w:multiLevelType w:val="multilevel"/>
    <w:tmpl w:val="0AB04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E66188B"/>
    <w:multiLevelType w:val="hybridMultilevel"/>
    <w:tmpl w:val="504E126C"/>
    <w:lvl w:ilvl="0" w:tplc="12BADD26">
      <w:start w:val="1"/>
      <w:numFmt w:val="decimal"/>
      <w:lvlText w:val="%1."/>
      <w:lvlJc w:val="left"/>
      <w:pPr>
        <w:ind w:left="360" w:hanging="360"/>
      </w:pPr>
      <w:rPr>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B280552"/>
    <w:multiLevelType w:val="multilevel"/>
    <w:tmpl w:val="9A1A4DC4"/>
    <w:lvl w:ilvl="0">
      <w:start w:val="1"/>
      <w:numFmt w:val="bullet"/>
      <w:pStyle w:val="TabellePMHplain"/>
      <w:lvlText w:val=""/>
      <w:lvlJc w:val="left"/>
      <w:pPr>
        <w:tabs>
          <w:tab w:val="num" w:pos="357"/>
        </w:tabs>
        <w:ind w:left="357" w:hanging="357"/>
      </w:pPr>
      <w:rPr>
        <w:rFonts w:hint="default" w:ascii="Symbol" w:hAnsi="Symbol"/>
      </w:rPr>
    </w:lvl>
    <w:lvl w:ilvl="1">
      <w:start w:val="1"/>
      <w:numFmt w:val="bullet"/>
      <w:lvlText w:val="o"/>
      <w:lvlJc w:val="left"/>
      <w:pPr>
        <w:tabs>
          <w:tab w:val="num" w:pos="1440"/>
        </w:tabs>
        <w:ind w:left="1440" w:hanging="363"/>
      </w:pPr>
      <w:rPr>
        <w:rFonts w:hint="default" w:ascii="Courier New" w:hAnsi="Courier New"/>
      </w:rPr>
    </w:lvl>
    <w:lvl w:ilvl="2">
      <w:start w:val="1"/>
      <w:numFmt w:val="bullet"/>
      <w:lvlText w:val=""/>
      <w:lvlJc w:val="left"/>
      <w:pPr>
        <w:tabs>
          <w:tab w:val="num" w:pos="2160"/>
        </w:tabs>
        <w:ind w:left="2160" w:hanging="363"/>
      </w:pPr>
      <w:rPr>
        <w:rFonts w:hint="default" w:ascii="Wingdings" w:hAnsi="Wingdings"/>
      </w:rPr>
    </w:lvl>
    <w:lvl w:ilvl="3">
      <w:start w:val="1"/>
      <w:numFmt w:val="bullet"/>
      <w:lvlText w:val=""/>
      <w:lvlJc w:val="left"/>
      <w:pPr>
        <w:tabs>
          <w:tab w:val="num" w:pos="2880"/>
        </w:tabs>
        <w:ind w:left="2880" w:hanging="363"/>
      </w:pPr>
      <w:rPr>
        <w:rFonts w:hint="default" w:ascii="Symbol" w:hAnsi="Symbol"/>
      </w:rPr>
    </w:lvl>
    <w:lvl w:ilvl="4">
      <w:start w:val="1"/>
      <w:numFmt w:val="bullet"/>
      <w:lvlText w:val="o"/>
      <w:lvlJc w:val="left"/>
      <w:pPr>
        <w:tabs>
          <w:tab w:val="num" w:pos="3600"/>
        </w:tabs>
        <w:ind w:left="3600" w:hanging="362"/>
      </w:pPr>
      <w:rPr>
        <w:rFonts w:hint="default" w:ascii="Courier New" w:hAnsi="Courier New"/>
      </w:rPr>
    </w:lvl>
    <w:lvl w:ilvl="5">
      <w:start w:val="1"/>
      <w:numFmt w:val="bullet"/>
      <w:lvlText w:val=""/>
      <w:lvlJc w:val="left"/>
      <w:pPr>
        <w:tabs>
          <w:tab w:val="num" w:pos="4321"/>
        </w:tabs>
        <w:ind w:left="4321" w:hanging="363"/>
      </w:pPr>
      <w:rPr>
        <w:rFonts w:hint="default" w:ascii="Wingdings" w:hAnsi="Wingdings"/>
      </w:rPr>
    </w:lvl>
    <w:lvl w:ilvl="6">
      <w:start w:val="1"/>
      <w:numFmt w:val="bullet"/>
      <w:lvlText w:val=""/>
      <w:lvlJc w:val="left"/>
      <w:pPr>
        <w:tabs>
          <w:tab w:val="num" w:pos="5041"/>
        </w:tabs>
        <w:ind w:left="5041" w:hanging="363"/>
      </w:pPr>
      <w:rPr>
        <w:rFonts w:hint="default" w:ascii="Symbol" w:hAnsi="Symbol"/>
      </w:rPr>
    </w:lvl>
    <w:lvl w:ilvl="7">
      <w:start w:val="1"/>
      <w:numFmt w:val="bullet"/>
      <w:lvlText w:val="o"/>
      <w:lvlJc w:val="left"/>
      <w:pPr>
        <w:tabs>
          <w:tab w:val="num" w:pos="5761"/>
        </w:tabs>
        <w:ind w:left="5761" w:hanging="363"/>
      </w:pPr>
      <w:rPr>
        <w:rFonts w:hint="default" w:ascii="Courier New" w:hAnsi="Courier New"/>
      </w:rPr>
    </w:lvl>
    <w:lvl w:ilvl="8">
      <w:start w:val="1"/>
      <w:numFmt w:val="bullet"/>
      <w:lvlText w:val=""/>
      <w:lvlJc w:val="left"/>
      <w:pPr>
        <w:tabs>
          <w:tab w:val="num" w:pos="6481"/>
        </w:tabs>
        <w:ind w:left="6481" w:hanging="363"/>
      </w:pPr>
      <w:rPr>
        <w:rFonts w:hint="default" w:ascii="Wingdings" w:hAnsi="Wingdings"/>
      </w:rPr>
    </w:lvl>
  </w:abstractNum>
  <w:num w:numId="1" w16cid:durableId="944078365">
    <w:abstractNumId w:val="14"/>
  </w:num>
  <w:num w:numId="2" w16cid:durableId="661589426">
    <w:abstractNumId w:val="19"/>
  </w:num>
  <w:num w:numId="3" w16cid:durableId="2146388927">
    <w:abstractNumId w:val="4"/>
  </w:num>
  <w:num w:numId="4" w16cid:durableId="578953092">
    <w:abstractNumId w:val="10"/>
  </w:num>
  <w:num w:numId="5" w16cid:durableId="1212812331">
    <w:abstractNumId w:val="11"/>
  </w:num>
  <w:num w:numId="6" w16cid:durableId="529028088">
    <w:abstractNumId w:val="2"/>
  </w:num>
  <w:num w:numId="7" w16cid:durableId="1520853693">
    <w:abstractNumId w:val="7"/>
  </w:num>
  <w:num w:numId="8" w16cid:durableId="911888351">
    <w:abstractNumId w:val="8"/>
  </w:num>
  <w:num w:numId="9" w16cid:durableId="1365253425">
    <w:abstractNumId w:val="5"/>
  </w:num>
  <w:num w:numId="10" w16cid:durableId="692389224">
    <w:abstractNumId w:val="3"/>
  </w:num>
  <w:num w:numId="11" w16cid:durableId="1781757337">
    <w:abstractNumId w:val="6"/>
  </w:num>
  <w:num w:numId="12" w16cid:durableId="7232159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8928524">
    <w:abstractNumId w:val="1"/>
  </w:num>
  <w:num w:numId="14" w16cid:durableId="1929383873">
    <w:abstractNumId w:val="15"/>
  </w:num>
  <w:num w:numId="15" w16cid:durableId="1351448130">
    <w:abstractNumId w:val="9"/>
  </w:num>
  <w:num w:numId="16" w16cid:durableId="206725872">
    <w:abstractNumId w:val="16"/>
  </w:num>
  <w:num w:numId="17" w16cid:durableId="60637306">
    <w:abstractNumId w:val="12"/>
  </w:num>
  <w:num w:numId="18" w16cid:durableId="984236719">
    <w:abstractNumId w:val="0"/>
  </w:num>
  <w:num w:numId="19" w16cid:durableId="298386551">
    <w:abstractNumId w:val="13"/>
  </w:num>
  <w:num w:numId="20" w16cid:durableId="1903514429">
    <w:abstractNumId w:val="17"/>
  </w:num>
  <w:num w:numId="21" w16cid:durableId="17861884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de-DE" w:vendorID="64" w:dllVersion="4096" w:nlCheck="1" w:checkStyle="0" w:appName="MSWord"/>
  <w:trackRevisions w:val="false"/>
  <w:defaultTabStop w:val="708"/>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D5"/>
    <w:rsid w:val="00001265"/>
    <w:rsid w:val="00001360"/>
    <w:rsid w:val="000015C5"/>
    <w:rsid w:val="000017C1"/>
    <w:rsid w:val="00002C6F"/>
    <w:rsid w:val="000039BF"/>
    <w:rsid w:val="000041A1"/>
    <w:rsid w:val="00004781"/>
    <w:rsid w:val="00004D97"/>
    <w:rsid w:val="00005456"/>
    <w:rsid w:val="000055DC"/>
    <w:rsid w:val="00006A07"/>
    <w:rsid w:val="000102D4"/>
    <w:rsid w:val="00011062"/>
    <w:rsid w:val="00011634"/>
    <w:rsid w:val="000129D1"/>
    <w:rsid w:val="00012C9F"/>
    <w:rsid w:val="00014C8B"/>
    <w:rsid w:val="00014DED"/>
    <w:rsid w:val="000160A2"/>
    <w:rsid w:val="0001618D"/>
    <w:rsid w:val="0001654F"/>
    <w:rsid w:val="0001728B"/>
    <w:rsid w:val="00020D11"/>
    <w:rsid w:val="00021C1E"/>
    <w:rsid w:val="000225C5"/>
    <w:rsid w:val="000232EC"/>
    <w:rsid w:val="00023C7F"/>
    <w:rsid w:val="00026EC5"/>
    <w:rsid w:val="000274DA"/>
    <w:rsid w:val="000277E5"/>
    <w:rsid w:val="000278EF"/>
    <w:rsid w:val="000314CF"/>
    <w:rsid w:val="00032B77"/>
    <w:rsid w:val="00032E5C"/>
    <w:rsid w:val="0003317F"/>
    <w:rsid w:val="00034367"/>
    <w:rsid w:val="00040177"/>
    <w:rsid w:val="00040B43"/>
    <w:rsid w:val="0004203A"/>
    <w:rsid w:val="00042E1E"/>
    <w:rsid w:val="0004326C"/>
    <w:rsid w:val="0004327C"/>
    <w:rsid w:val="00045D08"/>
    <w:rsid w:val="00050EAE"/>
    <w:rsid w:val="000529D4"/>
    <w:rsid w:val="00053EAE"/>
    <w:rsid w:val="00054AB9"/>
    <w:rsid w:val="00054FB9"/>
    <w:rsid w:val="000576A2"/>
    <w:rsid w:val="00057BD8"/>
    <w:rsid w:val="000623C3"/>
    <w:rsid w:val="00063D95"/>
    <w:rsid w:val="00066EE6"/>
    <w:rsid w:val="00070190"/>
    <w:rsid w:val="000702DC"/>
    <w:rsid w:val="000703CB"/>
    <w:rsid w:val="00073241"/>
    <w:rsid w:val="000734F1"/>
    <w:rsid w:val="000746D9"/>
    <w:rsid w:val="00074756"/>
    <w:rsid w:val="00074CBB"/>
    <w:rsid w:val="00075161"/>
    <w:rsid w:val="00075346"/>
    <w:rsid w:val="00076742"/>
    <w:rsid w:val="00077206"/>
    <w:rsid w:val="00077366"/>
    <w:rsid w:val="00077D6D"/>
    <w:rsid w:val="00082D97"/>
    <w:rsid w:val="00083B69"/>
    <w:rsid w:val="0008400A"/>
    <w:rsid w:val="00084CF7"/>
    <w:rsid w:val="000850DC"/>
    <w:rsid w:val="00085DB6"/>
    <w:rsid w:val="000862EF"/>
    <w:rsid w:val="000865E8"/>
    <w:rsid w:val="0008772E"/>
    <w:rsid w:val="00087DBB"/>
    <w:rsid w:val="000909FF"/>
    <w:rsid w:val="00093274"/>
    <w:rsid w:val="00093CC3"/>
    <w:rsid w:val="0009468D"/>
    <w:rsid w:val="00095E93"/>
    <w:rsid w:val="00096780"/>
    <w:rsid w:val="000A4121"/>
    <w:rsid w:val="000A5A84"/>
    <w:rsid w:val="000B0072"/>
    <w:rsid w:val="000B0085"/>
    <w:rsid w:val="000B0F51"/>
    <w:rsid w:val="000B3101"/>
    <w:rsid w:val="000B356F"/>
    <w:rsid w:val="000B5BB0"/>
    <w:rsid w:val="000B60E7"/>
    <w:rsid w:val="000B6A6E"/>
    <w:rsid w:val="000B70EA"/>
    <w:rsid w:val="000B7BFD"/>
    <w:rsid w:val="000C12C1"/>
    <w:rsid w:val="000C1972"/>
    <w:rsid w:val="000C29FD"/>
    <w:rsid w:val="000C3A47"/>
    <w:rsid w:val="000C511F"/>
    <w:rsid w:val="000C51A0"/>
    <w:rsid w:val="000C55BC"/>
    <w:rsid w:val="000C65F5"/>
    <w:rsid w:val="000D0478"/>
    <w:rsid w:val="000D059A"/>
    <w:rsid w:val="000D0E5D"/>
    <w:rsid w:val="000D13A6"/>
    <w:rsid w:val="000D162C"/>
    <w:rsid w:val="000D2546"/>
    <w:rsid w:val="000D267B"/>
    <w:rsid w:val="000D3B56"/>
    <w:rsid w:val="000D4064"/>
    <w:rsid w:val="000D6C2B"/>
    <w:rsid w:val="000E058B"/>
    <w:rsid w:val="000E240F"/>
    <w:rsid w:val="000E5565"/>
    <w:rsid w:val="000F0001"/>
    <w:rsid w:val="000F4F3F"/>
    <w:rsid w:val="000F6399"/>
    <w:rsid w:val="001019B4"/>
    <w:rsid w:val="00104300"/>
    <w:rsid w:val="00106CE9"/>
    <w:rsid w:val="00110144"/>
    <w:rsid w:val="0011136E"/>
    <w:rsid w:val="00111CA7"/>
    <w:rsid w:val="0011295F"/>
    <w:rsid w:val="00112C03"/>
    <w:rsid w:val="00114672"/>
    <w:rsid w:val="001151C0"/>
    <w:rsid w:val="00116BD3"/>
    <w:rsid w:val="0012147E"/>
    <w:rsid w:val="001218EF"/>
    <w:rsid w:val="00122120"/>
    <w:rsid w:val="001224C5"/>
    <w:rsid w:val="00122A34"/>
    <w:rsid w:val="00122CBF"/>
    <w:rsid w:val="00123002"/>
    <w:rsid w:val="00123064"/>
    <w:rsid w:val="00123667"/>
    <w:rsid w:val="001252C0"/>
    <w:rsid w:val="0012600F"/>
    <w:rsid w:val="00126CFC"/>
    <w:rsid w:val="0012767F"/>
    <w:rsid w:val="00127F4B"/>
    <w:rsid w:val="00134338"/>
    <w:rsid w:val="00137982"/>
    <w:rsid w:val="00141B6B"/>
    <w:rsid w:val="00141F32"/>
    <w:rsid w:val="00142A4B"/>
    <w:rsid w:val="00142B0F"/>
    <w:rsid w:val="0014386A"/>
    <w:rsid w:val="00143FC3"/>
    <w:rsid w:val="00145187"/>
    <w:rsid w:val="00146AE7"/>
    <w:rsid w:val="001472EF"/>
    <w:rsid w:val="00147FA3"/>
    <w:rsid w:val="001502BD"/>
    <w:rsid w:val="00151132"/>
    <w:rsid w:val="00152531"/>
    <w:rsid w:val="00153044"/>
    <w:rsid w:val="001558BE"/>
    <w:rsid w:val="00155B79"/>
    <w:rsid w:val="00160833"/>
    <w:rsid w:val="001626F4"/>
    <w:rsid w:val="00162940"/>
    <w:rsid w:val="00163504"/>
    <w:rsid w:val="001636AF"/>
    <w:rsid w:val="00163A27"/>
    <w:rsid w:val="00165A98"/>
    <w:rsid w:val="00167624"/>
    <w:rsid w:val="00170C0E"/>
    <w:rsid w:val="00171142"/>
    <w:rsid w:val="00172279"/>
    <w:rsid w:val="00172D3C"/>
    <w:rsid w:val="00177796"/>
    <w:rsid w:val="0018157E"/>
    <w:rsid w:val="00182B2A"/>
    <w:rsid w:val="001843B1"/>
    <w:rsid w:val="00190720"/>
    <w:rsid w:val="00190767"/>
    <w:rsid w:val="00190CEB"/>
    <w:rsid w:val="00192CEA"/>
    <w:rsid w:val="00196C48"/>
    <w:rsid w:val="001972D2"/>
    <w:rsid w:val="001A227E"/>
    <w:rsid w:val="001A2E3C"/>
    <w:rsid w:val="001A570A"/>
    <w:rsid w:val="001A7360"/>
    <w:rsid w:val="001A7BEE"/>
    <w:rsid w:val="001B0DD7"/>
    <w:rsid w:val="001B14BD"/>
    <w:rsid w:val="001B337C"/>
    <w:rsid w:val="001B3CAE"/>
    <w:rsid w:val="001B4728"/>
    <w:rsid w:val="001B562D"/>
    <w:rsid w:val="001B71CB"/>
    <w:rsid w:val="001C2CAC"/>
    <w:rsid w:val="001C35DD"/>
    <w:rsid w:val="001C3EFA"/>
    <w:rsid w:val="001D04AE"/>
    <w:rsid w:val="001D051A"/>
    <w:rsid w:val="001D2039"/>
    <w:rsid w:val="001D247B"/>
    <w:rsid w:val="001D30D0"/>
    <w:rsid w:val="001D4EA1"/>
    <w:rsid w:val="001D723E"/>
    <w:rsid w:val="001E0109"/>
    <w:rsid w:val="001E0329"/>
    <w:rsid w:val="001E1307"/>
    <w:rsid w:val="001E130F"/>
    <w:rsid w:val="001E1CA5"/>
    <w:rsid w:val="001E3B36"/>
    <w:rsid w:val="001E54FF"/>
    <w:rsid w:val="001E5AA3"/>
    <w:rsid w:val="001E678E"/>
    <w:rsid w:val="001E7506"/>
    <w:rsid w:val="001E7BD8"/>
    <w:rsid w:val="001F0AA4"/>
    <w:rsid w:val="001F105E"/>
    <w:rsid w:val="001F2626"/>
    <w:rsid w:val="001F2991"/>
    <w:rsid w:val="001F299F"/>
    <w:rsid w:val="001F2D48"/>
    <w:rsid w:val="001F3A98"/>
    <w:rsid w:val="001F4483"/>
    <w:rsid w:val="001F5022"/>
    <w:rsid w:val="001F6CEB"/>
    <w:rsid w:val="001F717F"/>
    <w:rsid w:val="001F77BC"/>
    <w:rsid w:val="00201FFF"/>
    <w:rsid w:val="0020207F"/>
    <w:rsid w:val="00202C3D"/>
    <w:rsid w:val="00202FC7"/>
    <w:rsid w:val="00203651"/>
    <w:rsid w:val="00205078"/>
    <w:rsid w:val="00205764"/>
    <w:rsid w:val="00205CA8"/>
    <w:rsid w:val="00205F63"/>
    <w:rsid w:val="00206AA1"/>
    <w:rsid w:val="002071CE"/>
    <w:rsid w:val="00207C39"/>
    <w:rsid w:val="00210A54"/>
    <w:rsid w:val="00210FD5"/>
    <w:rsid w:val="002114BE"/>
    <w:rsid w:val="002132E7"/>
    <w:rsid w:val="00213373"/>
    <w:rsid w:val="00213471"/>
    <w:rsid w:val="00213B35"/>
    <w:rsid w:val="00215C3E"/>
    <w:rsid w:val="00217FDE"/>
    <w:rsid w:val="0021C88D"/>
    <w:rsid w:val="002205BD"/>
    <w:rsid w:val="00221862"/>
    <w:rsid w:val="00221F48"/>
    <w:rsid w:val="0022301C"/>
    <w:rsid w:val="00224B84"/>
    <w:rsid w:val="00226207"/>
    <w:rsid w:val="00226B5B"/>
    <w:rsid w:val="0023216A"/>
    <w:rsid w:val="002343FB"/>
    <w:rsid w:val="002361EA"/>
    <w:rsid w:val="0023630B"/>
    <w:rsid w:val="00240A43"/>
    <w:rsid w:val="002427E6"/>
    <w:rsid w:val="00243A1C"/>
    <w:rsid w:val="002447CD"/>
    <w:rsid w:val="00245C62"/>
    <w:rsid w:val="0024604F"/>
    <w:rsid w:val="002474E0"/>
    <w:rsid w:val="0025288C"/>
    <w:rsid w:val="002532CF"/>
    <w:rsid w:val="002542E9"/>
    <w:rsid w:val="0025460B"/>
    <w:rsid w:val="0026047E"/>
    <w:rsid w:val="00260481"/>
    <w:rsid w:val="00260733"/>
    <w:rsid w:val="0026183C"/>
    <w:rsid w:val="00264B95"/>
    <w:rsid w:val="00266C20"/>
    <w:rsid w:val="00267941"/>
    <w:rsid w:val="002701A1"/>
    <w:rsid w:val="00275973"/>
    <w:rsid w:val="002768DF"/>
    <w:rsid w:val="00280131"/>
    <w:rsid w:val="00283774"/>
    <w:rsid w:val="00283FF1"/>
    <w:rsid w:val="00284A2E"/>
    <w:rsid w:val="00284AEC"/>
    <w:rsid w:val="00285841"/>
    <w:rsid w:val="00285CEF"/>
    <w:rsid w:val="00286E35"/>
    <w:rsid w:val="002900D6"/>
    <w:rsid w:val="00290152"/>
    <w:rsid w:val="002907DE"/>
    <w:rsid w:val="00290DC1"/>
    <w:rsid w:val="00291615"/>
    <w:rsid w:val="0029268B"/>
    <w:rsid w:val="00293DE6"/>
    <w:rsid w:val="002A10D4"/>
    <w:rsid w:val="002A1C5F"/>
    <w:rsid w:val="002A2201"/>
    <w:rsid w:val="002A3663"/>
    <w:rsid w:val="002A3743"/>
    <w:rsid w:val="002A66C8"/>
    <w:rsid w:val="002A6796"/>
    <w:rsid w:val="002A698A"/>
    <w:rsid w:val="002B20CB"/>
    <w:rsid w:val="002B2983"/>
    <w:rsid w:val="002B3804"/>
    <w:rsid w:val="002B3DA6"/>
    <w:rsid w:val="002B4163"/>
    <w:rsid w:val="002B45F2"/>
    <w:rsid w:val="002B5004"/>
    <w:rsid w:val="002B5251"/>
    <w:rsid w:val="002B58F2"/>
    <w:rsid w:val="002B6923"/>
    <w:rsid w:val="002B6D27"/>
    <w:rsid w:val="002C05AC"/>
    <w:rsid w:val="002C1C99"/>
    <w:rsid w:val="002C41CA"/>
    <w:rsid w:val="002C6319"/>
    <w:rsid w:val="002C6594"/>
    <w:rsid w:val="002D1BEB"/>
    <w:rsid w:val="002D38DE"/>
    <w:rsid w:val="002D56E3"/>
    <w:rsid w:val="002D5F58"/>
    <w:rsid w:val="002D7BAB"/>
    <w:rsid w:val="002D7BBA"/>
    <w:rsid w:val="002D7F3C"/>
    <w:rsid w:val="002E027F"/>
    <w:rsid w:val="002E1C7E"/>
    <w:rsid w:val="002E48B8"/>
    <w:rsid w:val="002E553D"/>
    <w:rsid w:val="002E5F0F"/>
    <w:rsid w:val="002F0475"/>
    <w:rsid w:val="002F0502"/>
    <w:rsid w:val="002F2B3E"/>
    <w:rsid w:val="002F2B61"/>
    <w:rsid w:val="002F4852"/>
    <w:rsid w:val="002F4CA9"/>
    <w:rsid w:val="002F62C8"/>
    <w:rsid w:val="0030457E"/>
    <w:rsid w:val="003053F9"/>
    <w:rsid w:val="003057EB"/>
    <w:rsid w:val="00306A14"/>
    <w:rsid w:val="00306D87"/>
    <w:rsid w:val="00310BB6"/>
    <w:rsid w:val="003118C8"/>
    <w:rsid w:val="00314251"/>
    <w:rsid w:val="00316839"/>
    <w:rsid w:val="00321283"/>
    <w:rsid w:val="00321CB4"/>
    <w:rsid w:val="00322A4C"/>
    <w:rsid w:val="00326B52"/>
    <w:rsid w:val="00330524"/>
    <w:rsid w:val="003314E7"/>
    <w:rsid w:val="00332E4D"/>
    <w:rsid w:val="00333037"/>
    <w:rsid w:val="003337B1"/>
    <w:rsid w:val="00333DC2"/>
    <w:rsid w:val="003349D0"/>
    <w:rsid w:val="00334B69"/>
    <w:rsid w:val="0033665C"/>
    <w:rsid w:val="003371BF"/>
    <w:rsid w:val="00340841"/>
    <w:rsid w:val="00340974"/>
    <w:rsid w:val="00341634"/>
    <w:rsid w:val="00341783"/>
    <w:rsid w:val="003419D2"/>
    <w:rsid w:val="0034330B"/>
    <w:rsid w:val="003460B4"/>
    <w:rsid w:val="00350C1F"/>
    <w:rsid w:val="003519C0"/>
    <w:rsid w:val="00352A31"/>
    <w:rsid w:val="00352E75"/>
    <w:rsid w:val="00352E92"/>
    <w:rsid w:val="00353986"/>
    <w:rsid w:val="00354DE0"/>
    <w:rsid w:val="00357108"/>
    <w:rsid w:val="00357418"/>
    <w:rsid w:val="0036041B"/>
    <w:rsid w:val="00360477"/>
    <w:rsid w:val="00363494"/>
    <w:rsid w:val="0036458C"/>
    <w:rsid w:val="003650E9"/>
    <w:rsid w:val="00367BD1"/>
    <w:rsid w:val="00370817"/>
    <w:rsid w:val="00371328"/>
    <w:rsid w:val="00373D53"/>
    <w:rsid w:val="00374553"/>
    <w:rsid w:val="00375112"/>
    <w:rsid w:val="00375810"/>
    <w:rsid w:val="00376867"/>
    <w:rsid w:val="0038229F"/>
    <w:rsid w:val="0038539F"/>
    <w:rsid w:val="00385F51"/>
    <w:rsid w:val="003860B3"/>
    <w:rsid w:val="003873EC"/>
    <w:rsid w:val="003917AA"/>
    <w:rsid w:val="0039390F"/>
    <w:rsid w:val="00393D5F"/>
    <w:rsid w:val="003943FC"/>
    <w:rsid w:val="00394756"/>
    <w:rsid w:val="00394BE8"/>
    <w:rsid w:val="003956CA"/>
    <w:rsid w:val="00397A48"/>
    <w:rsid w:val="003A1E1D"/>
    <w:rsid w:val="003A3471"/>
    <w:rsid w:val="003A3855"/>
    <w:rsid w:val="003A43E8"/>
    <w:rsid w:val="003A4D98"/>
    <w:rsid w:val="003A6832"/>
    <w:rsid w:val="003B0A4F"/>
    <w:rsid w:val="003B1CEA"/>
    <w:rsid w:val="003B383A"/>
    <w:rsid w:val="003B55FB"/>
    <w:rsid w:val="003B6612"/>
    <w:rsid w:val="003B695E"/>
    <w:rsid w:val="003B74E2"/>
    <w:rsid w:val="003C08EB"/>
    <w:rsid w:val="003C1618"/>
    <w:rsid w:val="003C1667"/>
    <w:rsid w:val="003C1E67"/>
    <w:rsid w:val="003C2956"/>
    <w:rsid w:val="003C2D83"/>
    <w:rsid w:val="003C4869"/>
    <w:rsid w:val="003C668D"/>
    <w:rsid w:val="003C6D95"/>
    <w:rsid w:val="003C6F7B"/>
    <w:rsid w:val="003C7B29"/>
    <w:rsid w:val="003D1E13"/>
    <w:rsid w:val="003D2606"/>
    <w:rsid w:val="003D66A2"/>
    <w:rsid w:val="003E1126"/>
    <w:rsid w:val="003E1A72"/>
    <w:rsid w:val="003E248E"/>
    <w:rsid w:val="003E268A"/>
    <w:rsid w:val="003E2854"/>
    <w:rsid w:val="003E4620"/>
    <w:rsid w:val="003E7C7D"/>
    <w:rsid w:val="003F0023"/>
    <w:rsid w:val="003F29F3"/>
    <w:rsid w:val="003F4C14"/>
    <w:rsid w:val="003F5CD7"/>
    <w:rsid w:val="003F5F49"/>
    <w:rsid w:val="004028E0"/>
    <w:rsid w:val="0040410B"/>
    <w:rsid w:val="004054E5"/>
    <w:rsid w:val="00405756"/>
    <w:rsid w:val="00407A47"/>
    <w:rsid w:val="00412B76"/>
    <w:rsid w:val="00412F65"/>
    <w:rsid w:val="0041513E"/>
    <w:rsid w:val="0041546B"/>
    <w:rsid w:val="004160B8"/>
    <w:rsid w:val="00416A97"/>
    <w:rsid w:val="00416BCE"/>
    <w:rsid w:val="00420C71"/>
    <w:rsid w:val="00420F94"/>
    <w:rsid w:val="00421371"/>
    <w:rsid w:val="004231DB"/>
    <w:rsid w:val="004255EA"/>
    <w:rsid w:val="00426A73"/>
    <w:rsid w:val="004273E1"/>
    <w:rsid w:val="00427874"/>
    <w:rsid w:val="004302C1"/>
    <w:rsid w:val="00430E7E"/>
    <w:rsid w:val="00431197"/>
    <w:rsid w:val="00431CFA"/>
    <w:rsid w:val="004325F6"/>
    <w:rsid w:val="00432D35"/>
    <w:rsid w:val="00435302"/>
    <w:rsid w:val="004358A7"/>
    <w:rsid w:val="00435E0D"/>
    <w:rsid w:val="00436347"/>
    <w:rsid w:val="00436538"/>
    <w:rsid w:val="0043782E"/>
    <w:rsid w:val="004401E4"/>
    <w:rsid w:val="00440E42"/>
    <w:rsid w:val="00441433"/>
    <w:rsid w:val="00441DA1"/>
    <w:rsid w:val="0044394A"/>
    <w:rsid w:val="00443AD0"/>
    <w:rsid w:val="00444F59"/>
    <w:rsid w:val="00445B1E"/>
    <w:rsid w:val="00445EEE"/>
    <w:rsid w:val="00446367"/>
    <w:rsid w:val="00446D4F"/>
    <w:rsid w:val="00447B5A"/>
    <w:rsid w:val="004516CC"/>
    <w:rsid w:val="00451740"/>
    <w:rsid w:val="00453956"/>
    <w:rsid w:val="004549E5"/>
    <w:rsid w:val="00456042"/>
    <w:rsid w:val="004570A0"/>
    <w:rsid w:val="0046105E"/>
    <w:rsid w:val="0046275E"/>
    <w:rsid w:val="00462B7F"/>
    <w:rsid w:val="00462F37"/>
    <w:rsid w:val="004630F7"/>
    <w:rsid w:val="00463ABD"/>
    <w:rsid w:val="00463EBE"/>
    <w:rsid w:val="004642D8"/>
    <w:rsid w:val="004652C5"/>
    <w:rsid w:val="0046552A"/>
    <w:rsid w:val="0046786D"/>
    <w:rsid w:val="00472A55"/>
    <w:rsid w:val="00474576"/>
    <w:rsid w:val="004760A4"/>
    <w:rsid w:val="0047743C"/>
    <w:rsid w:val="004820FD"/>
    <w:rsid w:val="00483B5D"/>
    <w:rsid w:val="00484254"/>
    <w:rsid w:val="00485885"/>
    <w:rsid w:val="00485E14"/>
    <w:rsid w:val="004861B7"/>
    <w:rsid w:val="0048659B"/>
    <w:rsid w:val="00486B41"/>
    <w:rsid w:val="00491599"/>
    <w:rsid w:val="00491A5E"/>
    <w:rsid w:val="00492117"/>
    <w:rsid w:val="0049238E"/>
    <w:rsid w:val="0049266B"/>
    <w:rsid w:val="00493FB2"/>
    <w:rsid w:val="004946F5"/>
    <w:rsid w:val="0049631B"/>
    <w:rsid w:val="00496D1E"/>
    <w:rsid w:val="0049750A"/>
    <w:rsid w:val="00497BE2"/>
    <w:rsid w:val="00497D08"/>
    <w:rsid w:val="004A0146"/>
    <w:rsid w:val="004A0881"/>
    <w:rsid w:val="004A19E5"/>
    <w:rsid w:val="004A2CB4"/>
    <w:rsid w:val="004A3D80"/>
    <w:rsid w:val="004A40A6"/>
    <w:rsid w:val="004A4156"/>
    <w:rsid w:val="004A4E67"/>
    <w:rsid w:val="004A71C2"/>
    <w:rsid w:val="004A7E61"/>
    <w:rsid w:val="004B133B"/>
    <w:rsid w:val="004B135A"/>
    <w:rsid w:val="004B3660"/>
    <w:rsid w:val="004B36EB"/>
    <w:rsid w:val="004B5A51"/>
    <w:rsid w:val="004B6056"/>
    <w:rsid w:val="004C2F58"/>
    <w:rsid w:val="004C393F"/>
    <w:rsid w:val="004C4C10"/>
    <w:rsid w:val="004C5A24"/>
    <w:rsid w:val="004D167C"/>
    <w:rsid w:val="004D1F73"/>
    <w:rsid w:val="004D21DE"/>
    <w:rsid w:val="004D236D"/>
    <w:rsid w:val="004D3D5F"/>
    <w:rsid w:val="004D4737"/>
    <w:rsid w:val="004D4B11"/>
    <w:rsid w:val="004D7F59"/>
    <w:rsid w:val="004E0FBA"/>
    <w:rsid w:val="004E12A9"/>
    <w:rsid w:val="004E143B"/>
    <w:rsid w:val="004E3041"/>
    <w:rsid w:val="004E60FA"/>
    <w:rsid w:val="004E6C0A"/>
    <w:rsid w:val="004E781D"/>
    <w:rsid w:val="004F1486"/>
    <w:rsid w:val="004F22DD"/>
    <w:rsid w:val="004F317F"/>
    <w:rsid w:val="004F39BB"/>
    <w:rsid w:val="004F507F"/>
    <w:rsid w:val="004F59A5"/>
    <w:rsid w:val="004F7035"/>
    <w:rsid w:val="005036F9"/>
    <w:rsid w:val="00505623"/>
    <w:rsid w:val="005118F8"/>
    <w:rsid w:val="005124D4"/>
    <w:rsid w:val="005128C8"/>
    <w:rsid w:val="00512FBB"/>
    <w:rsid w:val="00513C17"/>
    <w:rsid w:val="00513D93"/>
    <w:rsid w:val="0051418F"/>
    <w:rsid w:val="00514D16"/>
    <w:rsid w:val="00514E61"/>
    <w:rsid w:val="005173B1"/>
    <w:rsid w:val="00517D23"/>
    <w:rsid w:val="00520490"/>
    <w:rsid w:val="0052096D"/>
    <w:rsid w:val="00520E54"/>
    <w:rsid w:val="00520FE9"/>
    <w:rsid w:val="00521CC0"/>
    <w:rsid w:val="00522C05"/>
    <w:rsid w:val="005234A9"/>
    <w:rsid w:val="00525A46"/>
    <w:rsid w:val="00525B04"/>
    <w:rsid w:val="00525C83"/>
    <w:rsid w:val="00526293"/>
    <w:rsid w:val="00527551"/>
    <w:rsid w:val="00527FF1"/>
    <w:rsid w:val="0053004A"/>
    <w:rsid w:val="005308E7"/>
    <w:rsid w:val="00531C60"/>
    <w:rsid w:val="005359A9"/>
    <w:rsid w:val="00537364"/>
    <w:rsid w:val="00537BEC"/>
    <w:rsid w:val="00541AD8"/>
    <w:rsid w:val="00541EDD"/>
    <w:rsid w:val="00542CAE"/>
    <w:rsid w:val="0054345D"/>
    <w:rsid w:val="00543E52"/>
    <w:rsid w:val="0054438C"/>
    <w:rsid w:val="00544A02"/>
    <w:rsid w:val="005458C6"/>
    <w:rsid w:val="00547620"/>
    <w:rsid w:val="0054793D"/>
    <w:rsid w:val="005479B8"/>
    <w:rsid w:val="00547EBE"/>
    <w:rsid w:val="00552446"/>
    <w:rsid w:val="00552E2D"/>
    <w:rsid w:val="00553AF1"/>
    <w:rsid w:val="00554D41"/>
    <w:rsid w:val="00555076"/>
    <w:rsid w:val="00555DA6"/>
    <w:rsid w:val="00555FB9"/>
    <w:rsid w:val="00557F1C"/>
    <w:rsid w:val="00561146"/>
    <w:rsid w:val="00561EBF"/>
    <w:rsid w:val="0056338F"/>
    <w:rsid w:val="005635D6"/>
    <w:rsid w:val="0056361A"/>
    <w:rsid w:val="0056401D"/>
    <w:rsid w:val="00564EC5"/>
    <w:rsid w:val="00564F05"/>
    <w:rsid w:val="00567906"/>
    <w:rsid w:val="005729A0"/>
    <w:rsid w:val="00573C9A"/>
    <w:rsid w:val="00575505"/>
    <w:rsid w:val="00575A58"/>
    <w:rsid w:val="00575A82"/>
    <w:rsid w:val="00577500"/>
    <w:rsid w:val="00581E27"/>
    <w:rsid w:val="005839FC"/>
    <w:rsid w:val="005849CD"/>
    <w:rsid w:val="00587098"/>
    <w:rsid w:val="005872E4"/>
    <w:rsid w:val="0058777F"/>
    <w:rsid w:val="00587D06"/>
    <w:rsid w:val="00587FB6"/>
    <w:rsid w:val="005901F6"/>
    <w:rsid w:val="0059169F"/>
    <w:rsid w:val="005919B5"/>
    <w:rsid w:val="005919ED"/>
    <w:rsid w:val="00591AE1"/>
    <w:rsid w:val="00593618"/>
    <w:rsid w:val="00594FED"/>
    <w:rsid w:val="005A0A11"/>
    <w:rsid w:val="005A17DF"/>
    <w:rsid w:val="005A4F72"/>
    <w:rsid w:val="005A4F97"/>
    <w:rsid w:val="005A558D"/>
    <w:rsid w:val="005A6A6A"/>
    <w:rsid w:val="005A6E73"/>
    <w:rsid w:val="005A6FD0"/>
    <w:rsid w:val="005A798C"/>
    <w:rsid w:val="005A7F65"/>
    <w:rsid w:val="005B1178"/>
    <w:rsid w:val="005B3575"/>
    <w:rsid w:val="005B427C"/>
    <w:rsid w:val="005B4E72"/>
    <w:rsid w:val="005B5B3A"/>
    <w:rsid w:val="005B7100"/>
    <w:rsid w:val="005C185C"/>
    <w:rsid w:val="005C242D"/>
    <w:rsid w:val="005C2788"/>
    <w:rsid w:val="005C27C9"/>
    <w:rsid w:val="005C2DCF"/>
    <w:rsid w:val="005C3BD0"/>
    <w:rsid w:val="005C4183"/>
    <w:rsid w:val="005C454E"/>
    <w:rsid w:val="005C702C"/>
    <w:rsid w:val="005C753B"/>
    <w:rsid w:val="005D1FC6"/>
    <w:rsid w:val="005D3BCA"/>
    <w:rsid w:val="005D3C71"/>
    <w:rsid w:val="005D4423"/>
    <w:rsid w:val="005D4532"/>
    <w:rsid w:val="005D4840"/>
    <w:rsid w:val="005D4D03"/>
    <w:rsid w:val="005D5443"/>
    <w:rsid w:val="005D5D0D"/>
    <w:rsid w:val="005D5D8B"/>
    <w:rsid w:val="005D5DE0"/>
    <w:rsid w:val="005D63BE"/>
    <w:rsid w:val="005E06CA"/>
    <w:rsid w:val="005E23E3"/>
    <w:rsid w:val="005E2D62"/>
    <w:rsid w:val="005E3814"/>
    <w:rsid w:val="005E3CBE"/>
    <w:rsid w:val="005E42F9"/>
    <w:rsid w:val="005E443E"/>
    <w:rsid w:val="005E4C90"/>
    <w:rsid w:val="005E5FC2"/>
    <w:rsid w:val="005E714B"/>
    <w:rsid w:val="005F27CE"/>
    <w:rsid w:val="005F3B7E"/>
    <w:rsid w:val="005F4193"/>
    <w:rsid w:val="005F4ED7"/>
    <w:rsid w:val="005F6E9F"/>
    <w:rsid w:val="005F72B9"/>
    <w:rsid w:val="00602954"/>
    <w:rsid w:val="0060382F"/>
    <w:rsid w:val="00606DD4"/>
    <w:rsid w:val="006071F5"/>
    <w:rsid w:val="00613084"/>
    <w:rsid w:val="00613317"/>
    <w:rsid w:val="00613929"/>
    <w:rsid w:val="00613EBA"/>
    <w:rsid w:val="006142EB"/>
    <w:rsid w:val="006166E3"/>
    <w:rsid w:val="00621430"/>
    <w:rsid w:val="00622B2B"/>
    <w:rsid w:val="006241B2"/>
    <w:rsid w:val="00624CBE"/>
    <w:rsid w:val="00625C33"/>
    <w:rsid w:val="0063047C"/>
    <w:rsid w:val="0063164C"/>
    <w:rsid w:val="00634570"/>
    <w:rsid w:val="00636AD9"/>
    <w:rsid w:val="00636EA9"/>
    <w:rsid w:val="006370A7"/>
    <w:rsid w:val="006401D8"/>
    <w:rsid w:val="006424AA"/>
    <w:rsid w:val="00642A77"/>
    <w:rsid w:val="00642E1F"/>
    <w:rsid w:val="00644931"/>
    <w:rsid w:val="00646450"/>
    <w:rsid w:val="00647A38"/>
    <w:rsid w:val="00650055"/>
    <w:rsid w:val="006505BD"/>
    <w:rsid w:val="006517A6"/>
    <w:rsid w:val="006527C7"/>
    <w:rsid w:val="006541CF"/>
    <w:rsid w:val="006543C1"/>
    <w:rsid w:val="00654F15"/>
    <w:rsid w:val="00655D14"/>
    <w:rsid w:val="006572C6"/>
    <w:rsid w:val="00657880"/>
    <w:rsid w:val="00660606"/>
    <w:rsid w:val="00660977"/>
    <w:rsid w:val="006621C5"/>
    <w:rsid w:val="00662879"/>
    <w:rsid w:val="006665C3"/>
    <w:rsid w:val="0066662D"/>
    <w:rsid w:val="00666D14"/>
    <w:rsid w:val="00667200"/>
    <w:rsid w:val="00667A91"/>
    <w:rsid w:val="0067356A"/>
    <w:rsid w:val="00673BCB"/>
    <w:rsid w:val="0067518E"/>
    <w:rsid w:val="00676DE6"/>
    <w:rsid w:val="00677073"/>
    <w:rsid w:val="0067719B"/>
    <w:rsid w:val="006772F8"/>
    <w:rsid w:val="006804FD"/>
    <w:rsid w:val="00681EAC"/>
    <w:rsid w:val="006821B2"/>
    <w:rsid w:val="0068348D"/>
    <w:rsid w:val="006834D1"/>
    <w:rsid w:val="00683DDB"/>
    <w:rsid w:val="006855B0"/>
    <w:rsid w:val="00685763"/>
    <w:rsid w:val="00687AC9"/>
    <w:rsid w:val="00687D6E"/>
    <w:rsid w:val="00691C6E"/>
    <w:rsid w:val="00693E38"/>
    <w:rsid w:val="006961DD"/>
    <w:rsid w:val="00697359"/>
    <w:rsid w:val="006A1947"/>
    <w:rsid w:val="006A60DE"/>
    <w:rsid w:val="006A678F"/>
    <w:rsid w:val="006B1C1B"/>
    <w:rsid w:val="006B6CFF"/>
    <w:rsid w:val="006B7737"/>
    <w:rsid w:val="006C1237"/>
    <w:rsid w:val="006C1C0B"/>
    <w:rsid w:val="006C3657"/>
    <w:rsid w:val="006C6FB5"/>
    <w:rsid w:val="006D1FBA"/>
    <w:rsid w:val="006D2B59"/>
    <w:rsid w:val="006D2F58"/>
    <w:rsid w:val="006D3CA8"/>
    <w:rsid w:val="006D759E"/>
    <w:rsid w:val="006D7B6F"/>
    <w:rsid w:val="006E088F"/>
    <w:rsid w:val="006E2F5A"/>
    <w:rsid w:val="006E3920"/>
    <w:rsid w:val="006E3BDB"/>
    <w:rsid w:val="006E3F89"/>
    <w:rsid w:val="006E613A"/>
    <w:rsid w:val="006E7A5C"/>
    <w:rsid w:val="006F31F2"/>
    <w:rsid w:val="006F35A2"/>
    <w:rsid w:val="006F389B"/>
    <w:rsid w:val="006F6226"/>
    <w:rsid w:val="006F6B44"/>
    <w:rsid w:val="006F7A70"/>
    <w:rsid w:val="006F7AD6"/>
    <w:rsid w:val="006F7E0E"/>
    <w:rsid w:val="006F7F27"/>
    <w:rsid w:val="0070074C"/>
    <w:rsid w:val="00701B1E"/>
    <w:rsid w:val="00701C4E"/>
    <w:rsid w:val="00703CFB"/>
    <w:rsid w:val="00705EE1"/>
    <w:rsid w:val="007066E6"/>
    <w:rsid w:val="007072A4"/>
    <w:rsid w:val="00707C7E"/>
    <w:rsid w:val="00710169"/>
    <w:rsid w:val="00711364"/>
    <w:rsid w:val="00711E57"/>
    <w:rsid w:val="0071212A"/>
    <w:rsid w:val="0071291E"/>
    <w:rsid w:val="0071530B"/>
    <w:rsid w:val="007155D0"/>
    <w:rsid w:val="00717C91"/>
    <w:rsid w:val="00717E03"/>
    <w:rsid w:val="00720118"/>
    <w:rsid w:val="007222B8"/>
    <w:rsid w:val="00722505"/>
    <w:rsid w:val="00722F3A"/>
    <w:rsid w:val="007236DF"/>
    <w:rsid w:val="007260B1"/>
    <w:rsid w:val="00726558"/>
    <w:rsid w:val="0072666E"/>
    <w:rsid w:val="00726CAE"/>
    <w:rsid w:val="00727D12"/>
    <w:rsid w:val="0072B76A"/>
    <w:rsid w:val="0073095E"/>
    <w:rsid w:val="00730E8B"/>
    <w:rsid w:val="00731D7E"/>
    <w:rsid w:val="00733C4F"/>
    <w:rsid w:val="00737D7F"/>
    <w:rsid w:val="00737F8C"/>
    <w:rsid w:val="00740769"/>
    <w:rsid w:val="00741EBF"/>
    <w:rsid w:val="007434E4"/>
    <w:rsid w:val="0074496F"/>
    <w:rsid w:val="0075532C"/>
    <w:rsid w:val="00755964"/>
    <w:rsid w:val="00755D42"/>
    <w:rsid w:val="00756876"/>
    <w:rsid w:val="00756CA1"/>
    <w:rsid w:val="0076124C"/>
    <w:rsid w:val="007639FA"/>
    <w:rsid w:val="00764C1F"/>
    <w:rsid w:val="00764E83"/>
    <w:rsid w:val="007654BC"/>
    <w:rsid w:val="00765EC9"/>
    <w:rsid w:val="00770099"/>
    <w:rsid w:val="00777C31"/>
    <w:rsid w:val="00780332"/>
    <w:rsid w:val="0078110E"/>
    <w:rsid w:val="007813DF"/>
    <w:rsid w:val="007816DA"/>
    <w:rsid w:val="00782D85"/>
    <w:rsid w:val="00782F44"/>
    <w:rsid w:val="00784F1C"/>
    <w:rsid w:val="00791098"/>
    <w:rsid w:val="00791574"/>
    <w:rsid w:val="00793128"/>
    <w:rsid w:val="007939D1"/>
    <w:rsid w:val="00793CBC"/>
    <w:rsid w:val="00794693"/>
    <w:rsid w:val="007966EA"/>
    <w:rsid w:val="007971A8"/>
    <w:rsid w:val="007A196A"/>
    <w:rsid w:val="007A2374"/>
    <w:rsid w:val="007A3994"/>
    <w:rsid w:val="007A3AF6"/>
    <w:rsid w:val="007A3E2E"/>
    <w:rsid w:val="007A544B"/>
    <w:rsid w:val="007A55C9"/>
    <w:rsid w:val="007A69DF"/>
    <w:rsid w:val="007A7382"/>
    <w:rsid w:val="007A7910"/>
    <w:rsid w:val="007B1AA5"/>
    <w:rsid w:val="007B2062"/>
    <w:rsid w:val="007B3BF9"/>
    <w:rsid w:val="007B491E"/>
    <w:rsid w:val="007B65F8"/>
    <w:rsid w:val="007B6CEC"/>
    <w:rsid w:val="007B72FB"/>
    <w:rsid w:val="007B748B"/>
    <w:rsid w:val="007C00E2"/>
    <w:rsid w:val="007C12FA"/>
    <w:rsid w:val="007C3AD6"/>
    <w:rsid w:val="007C52E1"/>
    <w:rsid w:val="007C57EB"/>
    <w:rsid w:val="007C5DCD"/>
    <w:rsid w:val="007C5F0D"/>
    <w:rsid w:val="007C6855"/>
    <w:rsid w:val="007D15D4"/>
    <w:rsid w:val="007D1BCD"/>
    <w:rsid w:val="007D3D04"/>
    <w:rsid w:val="007D414B"/>
    <w:rsid w:val="007D65B7"/>
    <w:rsid w:val="007D694D"/>
    <w:rsid w:val="007E1A1D"/>
    <w:rsid w:val="007E46B0"/>
    <w:rsid w:val="007E5D91"/>
    <w:rsid w:val="007E713B"/>
    <w:rsid w:val="007F0DCD"/>
    <w:rsid w:val="007F1F7E"/>
    <w:rsid w:val="007F3449"/>
    <w:rsid w:val="007F4BDD"/>
    <w:rsid w:val="007F4DDF"/>
    <w:rsid w:val="007F6679"/>
    <w:rsid w:val="007F7610"/>
    <w:rsid w:val="007F768D"/>
    <w:rsid w:val="007F7F70"/>
    <w:rsid w:val="00800E6D"/>
    <w:rsid w:val="00803962"/>
    <w:rsid w:val="00803D08"/>
    <w:rsid w:val="0080465B"/>
    <w:rsid w:val="008102B3"/>
    <w:rsid w:val="00810FD2"/>
    <w:rsid w:val="0081141D"/>
    <w:rsid w:val="00812257"/>
    <w:rsid w:val="0081252B"/>
    <w:rsid w:val="00814136"/>
    <w:rsid w:val="0082028B"/>
    <w:rsid w:val="00820A7D"/>
    <w:rsid w:val="00822B31"/>
    <w:rsid w:val="00822EC4"/>
    <w:rsid w:val="008231EF"/>
    <w:rsid w:val="008244DA"/>
    <w:rsid w:val="00825CB2"/>
    <w:rsid w:val="00826198"/>
    <w:rsid w:val="00826B54"/>
    <w:rsid w:val="00830F97"/>
    <w:rsid w:val="00831003"/>
    <w:rsid w:val="00831310"/>
    <w:rsid w:val="00832367"/>
    <w:rsid w:val="0083266E"/>
    <w:rsid w:val="00832AAA"/>
    <w:rsid w:val="00833342"/>
    <w:rsid w:val="0083359A"/>
    <w:rsid w:val="00833D18"/>
    <w:rsid w:val="00834110"/>
    <w:rsid w:val="008348BE"/>
    <w:rsid w:val="0083594C"/>
    <w:rsid w:val="008370BE"/>
    <w:rsid w:val="00837218"/>
    <w:rsid w:val="0083777B"/>
    <w:rsid w:val="00841D25"/>
    <w:rsid w:val="00842595"/>
    <w:rsid w:val="008438C4"/>
    <w:rsid w:val="00843C25"/>
    <w:rsid w:val="008506D9"/>
    <w:rsid w:val="008512A4"/>
    <w:rsid w:val="00851F58"/>
    <w:rsid w:val="0085350A"/>
    <w:rsid w:val="00853ECE"/>
    <w:rsid w:val="00854D7D"/>
    <w:rsid w:val="008568C8"/>
    <w:rsid w:val="00860FE0"/>
    <w:rsid w:val="0086170B"/>
    <w:rsid w:val="008626AF"/>
    <w:rsid w:val="00862AA1"/>
    <w:rsid w:val="00864F5C"/>
    <w:rsid w:val="00866196"/>
    <w:rsid w:val="008673D5"/>
    <w:rsid w:val="0086795C"/>
    <w:rsid w:val="00870454"/>
    <w:rsid w:val="0087190C"/>
    <w:rsid w:val="008720ED"/>
    <w:rsid w:val="0087253D"/>
    <w:rsid w:val="008736B5"/>
    <w:rsid w:val="00875BC2"/>
    <w:rsid w:val="008763F4"/>
    <w:rsid w:val="008809B6"/>
    <w:rsid w:val="00881F25"/>
    <w:rsid w:val="0088460C"/>
    <w:rsid w:val="00885C56"/>
    <w:rsid w:val="008873B8"/>
    <w:rsid w:val="0089149F"/>
    <w:rsid w:val="00892440"/>
    <w:rsid w:val="00893040"/>
    <w:rsid w:val="008970FC"/>
    <w:rsid w:val="008973B1"/>
    <w:rsid w:val="00897DAC"/>
    <w:rsid w:val="008A0782"/>
    <w:rsid w:val="008A32D5"/>
    <w:rsid w:val="008A3C2C"/>
    <w:rsid w:val="008A42D5"/>
    <w:rsid w:val="008A689F"/>
    <w:rsid w:val="008B0770"/>
    <w:rsid w:val="008B1256"/>
    <w:rsid w:val="008B1B91"/>
    <w:rsid w:val="008B23A0"/>
    <w:rsid w:val="008B2769"/>
    <w:rsid w:val="008B32FC"/>
    <w:rsid w:val="008B34AF"/>
    <w:rsid w:val="008B7FA7"/>
    <w:rsid w:val="008C42DF"/>
    <w:rsid w:val="008C498F"/>
    <w:rsid w:val="008C6A2D"/>
    <w:rsid w:val="008C72EF"/>
    <w:rsid w:val="008D118F"/>
    <w:rsid w:val="008D15BC"/>
    <w:rsid w:val="008D259D"/>
    <w:rsid w:val="008D336A"/>
    <w:rsid w:val="008D34FB"/>
    <w:rsid w:val="008D3C05"/>
    <w:rsid w:val="008D5ED9"/>
    <w:rsid w:val="008D6465"/>
    <w:rsid w:val="008D74D6"/>
    <w:rsid w:val="008D7538"/>
    <w:rsid w:val="008D7B5D"/>
    <w:rsid w:val="008E0FEA"/>
    <w:rsid w:val="008E1A86"/>
    <w:rsid w:val="008E3288"/>
    <w:rsid w:val="008E38C5"/>
    <w:rsid w:val="008E5237"/>
    <w:rsid w:val="008E53B3"/>
    <w:rsid w:val="008E5EAA"/>
    <w:rsid w:val="008E73EC"/>
    <w:rsid w:val="008F0DC1"/>
    <w:rsid w:val="008F18E0"/>
    <w:rsid w:val="008F20F2"/>
    <w:rsid w:val="008F2D89"/>
    <w:rsid w:val="008F4982"/>
    <w:rsid w:val="008F6BC2"/>
    <w:rsid w:val="00901166"/>
    <w:rsid w:val="00901AE6"/>
    <w:rsid w:val="0090317E"/>
    <w:rsid w:val="009031B1"/>
    <w:rsid w:val="00903AA4"/>
    <w:rsid w:val="0090445F"/>
    <w:rsid w:val="00905CC0"/>
    <w:rsid w:val="009066FC"/>
    <w:rsid w:val="00907224"/>
    <w:rsid w:val="00907FC4"/>
    <w:rsid w:val="0091021B"/>
    <w:rsid w:val="00911282"/>
    <w:rsid w:val="00911BEE"/>
    <w:rsid w:val="00911C93"/>
    <w:rsid w:val="00914354"/>
    <w:rsid w:val="00914E0A"/>
    <w:rsid w:val="00915A0A"/>
    <w:rsid w:val="00916430"/>
    <w:rsid w:val="00916620"/>
    <w:rsid w:val="00916EA4"/>
    <w:rsid w:val="00920AA4"/>
    <w:rsid w:val="0092182F"/>
    <w:rsid w:val="00922A33"/>
    <w:rsid w:val="009259D1"/>
    <w:rsid w:val="00926871"/>
    <w:rsid w:val="00926A8F"/>
    <w:rsid w:val="009273C4"/>
    <w:rsid w:val="009307AC"/>
    <w:rsid w:val="009317D3"/>
    <w:rsid w:val="00931AD0"/>
    <w:rsid w:val="00932CCF"/>
    <w:rsid w:val="0093325E"/>
    <w:rsid w:val="009346A9"/>
    <w:rsid w:val="00934E75"/>
    <w:rsid w:val="009359EF"/>
    <w:rsid w:val="00936850"/>
    <w:rsid w:val="00940C22"/>
    <w:rsid w:val="00940D78"/>
    <w:rsid w:val="00942548"/>
    <w:rsid w:val="00943F25"/>
    <w:rsid w:val="00945D1A"/>
    <w:rsid w:val="00951DC4"/>
    <w:rsid w:val="00952D04"/>
    <w:rsid w:val="009544C2"/>
    <w:rsid w:val="00954C1A"/>
    <w:rsid w:val="0095704D"/>
    <w:rsid w:val="00957B91"/>
    <w:rsid w:val="00957BE1"/>
    <w:rsid w:val="009603EE"/>
    <w:rsid w:val="00962342"/>
    <w:rsid w:val="009633EB"/>
    <w:rsid w:val="009650CC"/>
    <w:rsid w:val="009659B3"/>
    <w:rsid w:val="0096776F"/>
    <w:rsid w:val="00970642"/>
    <w:rsid w:val="00972035"/>
    <w:rsid w:val="00972D03"/>
    <w:rsid w:val="00973049"/>
    <w:rsid w:val="0097403E"/>
    <w:rsid w:val="00974428"/>
    <w:rsid w:val="00975365"/>
    <w:rsid w:val="009767D1"/>
    <w:rsid w:val="00976E22"/>
    <w:rsid w:val="00977555"/>
    <w:rsid w:val="00977B3A"/>
    <w:rsid w:val="009811B8"/>
    <w:rsid w:val="009812EB"/>
    <w:rsid w:val="0098238E"/>
    <w:rsid w:val="0098249B"/>
    <w:rsid w:val="009825F8"/>
    <w:rsid w:val="00986C50"/>
    <w:rsid w:val="00986EB4"/>
    <w:rsid w:val="00987382"/>
    <w:rsid w:val="00987C5F"/>
    <w:rsid w:val="00991DA3"/>
    <w:rsid w:val="00991EC8"/>
    <w:rsid w:val="009921FF"/>
    <w:rsid w:val="009937EE"/>
    <w:rsid w:val="00994E97"/>
    <w:rsid w:val="00996ABE"/>
    <w:rsid w:val="00997000"/>
    <w:rsid w:val="00997C66"/>
    <w:rsid w:val="009A0ADD"/>
    <w:rsid w:val="009A0FE5"/>
    <w:rsid w:val="009A1B52"/>
    <w:rsid w:val="009A249B"/>
    <w:rsid w:val="009A2E4E"/>
    <w:rsid w:val="009A3674"/>
    <w:rsid w:val="009A48E4"/>
    <w:rsid w:val="009A6E6A"/>
    <w:rsid w:val="009A7DCC"/>
    <w:rsid w:val="009B0EC6"/>
    <w:rsid w:val="009B1AEC"/>
    <w:rsid w:val="009B2582"/>
    <w:rsid w:val="009B2910"/>
    <w:rsid w:val="009B44C4"/>
    <w:rsid w:val="009B487E"/>
    <w:rsid w:val="009B5493"/>
    <w:rsid w:val="009B6098"/>
    <w:rsid w:val="009B7E90"/>
    <w:rsid w:val="009C0C1C"/>
    <w:rsid w:val="009C1575"/>
    <w:rsid w:val="009C3E5D"/>
    <w:rsid w:val="009C49E7"/>
    <w:rsid w:val="009C6016"/>
    <w:rsid w:val="009D219E"/>
    <w:rsid w:val="009D3F54"/>
    <w:rsid w:val="009D4D2F"/>
    <w:rsid w:val="009D69A6"/>
    <w:rsid w:val="009D733E"/>
    <w:rsid w:val="009D7AC3"/>
    <w:rsid w:val="009D7EB0"/>
    <w:rsid w:val="009E1665"/>
    <w:rsid w:val="009E17B4"/>
    <w:rsid w:val="009E40AF"/>
    <w:rsid w:val="009E595B"/>
    <w:rsid w:val="009E61E8"/>
    <w:rsid w:val="009E6D0F"/>
    <w:rsid w:val="009F0F25"/>
    <w:rsid w:val="009F148D"/>
    <w:rsid w:val="009F1A22"/>
    <w:rsid w:val="009F1E35"/>
    <w:rsid w:val="009F2433"/>
    <w:rsid w:val="009F2C31"/>
    <w:rsid w:val="009F2F4B"/>
    <w:rsid w:val="009F594A"/>
    <w:rsid w:val="009F6CAD"/>
    <w:rsid w:val="00A0160F"/>
    <w:rsid w:val="00A0385D"/>
    <w:rsid w:val="00A046CA"/>
    <w:rsid w:val="00A05792"/>
    <w:rsid w:val="00A06192"/>
    <w:rsid w:val="00A06454"/>
    <w:rsid w:val="00A065AE"/>
    <w:rsid w:val="00A106BB"/>
    <w:rsid w:val="00A11A89"/>
    <w:rsid w:val="00A13B76"/>
    <w:rsid w:val="00A15FE3"/>
    <w:rsid w:val="00A16C53"/>
    <w:rsid w:val="00A17B8B"/>
    <w:rsid w:val="00A204A5"/>
    <w:rsid w:val="00A21896"/>
    <w:rsid w:val="00A21C4A"/>
    <w:rsid w:val="00A24433"/>
    <w:rsid w:val="00A24491"/>
    <w:rsid w:val="00A24B6E"/>
    <w:rsid w:val="00A260AD"/>
    <w:rsid w:val="00A26739"/>
    <w:rsid w:val="00A269A5"/>
    <w:rsid w:val="00A26C39"/>
    <w:rsid w:val="00A31AFB"/>
    <w:rsid w:val="00A32790"/>
    <w:rsid w:val="00A34C55"/>
    <w:rsid w:val="00A352DA"/>
    <w:rsid w:val="00A35DEC"/>
    <w:rsid w:val="00A36585"/>
    <w:rsid w:val="00A37031"/>
    <w:rsid w:val="00A3795E"/>
    <w:rsid w:val="00A40739"/>
    <w:rsid w:val="00A42AA6"/>
    <w:rsid w:val="00A42AFE"/>
    <w:rsid w:val="00A43BE3"/>
    <w:rsid w:val="00A44C81"/>
    <w:rsid w:val="00A44EC3"/>
    <w:rsid w:val="00A454A7"/>
    <w:rsid w:val="00A463F1"/>
    <w:rsid w:val="00A46FA3"/>
    <w:rsid w:val="00A475CC"/>
    <w:rsid w:val="00A5138D"/>
    <w:rsid w:val="00A51C7B"/>
    <w:rsid w:val="00A52E26"/>
    <w:rsid w:val="00A530B4"/>
    <w:rsid w:val="00A54840"/>
    <w:rsid w:val="00A55208"/>
    <w:rsid w:val="00A56874"/>
    <w:rsid w:val="00A56AEA"/>
    <w:rsid w:val="00A56C47"/>
    <w:rsid w:val="00A572C2"/>
    <w:rsid w:val="00A60058"/>
    <w:rsid w:val="00A602D8"/>
    <w:rsid w:val="00A61BD2"/>
    <w:rsid w:val="00A644C9"/>
    <w:rsid w:val="00A64C90"/>
    <w:rsid w:val="00A64EAC"/>
    <w:rsid w:val="00A65319"/>
    <w:rsid w:val="00A66173"/>
    <w:rsid w:val="00A662CE"/>
    <w:rsid w:val="00A66716"/>
    <w:rsid w:val="00A66AA9"/>
    <w:rsid w:val="00A67E37"/>
    <w:rsid w:val="00A71659"/>
    <w:rsid w:val="00A7365F"/>
    <w:rsid w:val="00A75CE0"/>
    <w:rsid w:val="00A761E1"/>
    <w:rsid w:val="00A771AC"/>
    <w:rsid w:val="00A8072D"/>
    <w:rsid w:val="00A8283D"/>
    <w:rsid w:val="00A8390A"/>
    <w:rsid w:val="00A84C40"/>
    <w:rsid w:val="00A872C7"/>
    <w:rsid w:val="00A877C0"/>
    <w:rsid w:val="00A87BA6"/>
    <w:rsid w:val="00A903FD"/>
    <w:rsid w:val="00A911BA"/>
    <w:rsid w:val="00A931B4"/>
    <w:rsid w:val="00A94412"/>
    <w:rsid w:val="00A9570D"/>
    <w:rsid w:val="00A95C32"/>
    <w:rsid w:val="00A96C2B"/>
    <w:rsid w:val="00A97DF9"/>
    <w:rsid w:val="00AA0BB6"/>
    <w:rsid w:val="00AA0D2E"/>
    <w:rsid w:val="00AA37A2"/>
    <w:rsid w:val="00AA43A7"/>
    <w:rsid w:val="00AA5137"/>
    <w:rsid w:val="00AA6E04"/>
    <w:rsid w:val="00AA7361"/>
    <w:rsid w:val="00AB0BFC"/>
    <w:rsid w:val="00AB6689"/>
    <w:rsid w:val="00AB6AEC"/>
    <w:rsid w:val="00AB7168"/>
    <w:rsid w:val="00AB7321"/>
    <w:rsid w:val="00AC4373"/>
    <w:rsid w:val="00AC46DC"/>
    <w:rsid w:val="00AC4D3F"/>
    <w:rsid w:val="00AC6766"/>
    <w:rsid w:val="00AC72E9"/>
    <w:rsid w:val="00AC7D31"/>
    <w:rsid w:val="00AD05D7"/>
    <w:rsid w:val="00AD1373"/>
    <w:rsid w:val="00AD302F"/>
    <w:rsid w:val="00AD369D"/>
    <w:rsid w:val="00AD3D22"/>
    <w:rsid w:val="00AD42ED"/>
    <w:rsid w:val="00AD4721"/>
    <w:rsid w:val="00AD4C72"/>
    <w:rsid w:val="00AD4DA6"/>
    <w:rsid w:val="00AD50EB"/>
    <w:rsid w:val="00AD526D"/>
    <w:rsid w:val="00AD6D6C"/>
    <w:rsid w:val="00AD7F2A"/>
    <w:rsid w:val="00AE1726"/>
    <w:rsid w:val="00AE3E28"/>
    <w:rsid w:val="00AE46E8"/>
    <w:rsid w:val="00AE4857"/>
    <w:rsid w:val="00AE4C67"/>
    <w:rsid w:val="00AE4E5D"/>
    <w:rsid w:val="00AE56D2"/>
    <w:rsid w:val="00AE598A"/>
    <w:rsid w:val="00AE61FE"/>
    <w:rsid w:val="00AE6524"/>
    <w:rsid w:val="00AE78EE"/>
    <w:rsid w:val="00AF07A6"/>
    <w:rsid w:val="00AF1266"/>
    <w:rsid w:val="00AF27C1"/>
    <w:rsid w:val="00AF2ADB"/>
    <w:rsid w:val="00AF32F4"/>
    <w:rsid w:val="00AF50DD"/>
    <w:rsid w:val="00AF61DB"/>
    <w:rsid w:val="00AF644F"/>
    <w:rsid w:val="00B0069F"/>
    <w:rsid w:val="00B00F41"/>
    <w:rsid w:val="00B012F3"/>
    <w:rsid w:val="00B02611"/>
    <w:rsid w:val="00B04483"/>
    <w:rsid w:val="00B06D75"/>
    <w:rsid w:val="00B06D83"/>
    <w:rsid w:val="00B13214"/>
    <w:rsid w:val="00B13AED"/>
    <w:rsid w:val="00B14671"/>
    <w:rsid w:val="00B15ACB"/>
    <w:rsid w:val="00B168A0"/>
    <w:rsid w:val="00B214A2"/>
    <w:rsid w:val="00B214AA"/>
    <w:rsid w:val="00B2334B"/>
    <w:rsid w:val="00B266A1"/>
    <w:rsid w:val="00B30866"/>
    <w:rsid w:val="00B31F5C"/>
    <w:rsid w:val="00B3370F"/>
    <w:rsid w:val="00B342BA"/>
    <w:rsid w:val="00B34576"/>
    <w:rsid w:val="00B34C13"/>
    <w:rsid w:val="00B35031"/>
    <w:rsid w:val="00B3679D"/>
    <w:rsid w:val="00B369DB"/>
    <w:rsid w:val="00B379B1"/>
    <w:rsid w:val="00B40093"/>
    <w:rsid w:val="00B4105F"/>
    <w:rsid w:val="00B41075"/>
    <w:rsid w:val="00B416A1"/>
    <w:rsid w:val="00B4497C"/>
    <w:rsid w:val="00B454BB"/>
    <w:rsid w:val="00B46A1F"/>
    <w:rsid w:val="00B472C4"/>
    <w:rsid w:val="00B51126"/>
    <w:rsid w:val="00B52F5C"/>
    <w:rsid w:val="00B530FF"/>
    <w:rsid w:val="00B53FFB"/>
    <w:rsid w:val="00B540EA"/>
    <w:rsid w:val="00B54E3F"/>
    <w:rsid w:val="00B55D3E"/>
    <w:rsid w:val="00B56CF0"/>
    <w:rsid w:val="00B57CAA"/>
    <w:rsid w:val="00B60305"/>
    <w:rsid w:val="00B60D29"/>
    <w:rsid w:val="00B6186D"/>
    <w:rsid w:val="00B639E2"/>
    <w:rsid w:val="00B65B2C"/>
    <w:rsid w:val="00B667A8"/>
    <w:rsid w:val="00B67A55"/>
    <w:rsid w:val="00B70454"/>
    <w:rsid w:val="00B7073D"/>
    <w:rsid w:val="00B70F06"/>
    <w:rsid w:val="00B715E8"/>
    <w:rsid w:val="00B74FCB"/>
    <w:rsid w:val="00B76124"/>
    <w:rsid w:val="00B76B0D"/>
    <w:rsid w:val="00B7777B"/>
    <w:rsid w:val="00B81874"/>
    <w:rsid w:val="00B824CE"/>
    <w:rsid w:val="00B8396E"/>
    <w:rsid w:val="00B83F37"/>
    <w:rsid w:val="00B846FF"/>
    <w:rsid w:val="00B86E67"/>
    <w:rsid w:val="00B901C2"/>
    <w:rsid w:val="00B91751"/>
    <w:rsid w:val="00B92225"/>
    <w:rsid w:val="00B923F7"/>
    <w:rsid w:val="00B94194"/>
    <w:rsid w:val="00B960CE"/>
    <w:rsid w:val="00B96576"/>
    <w:rsid w:val="00B979C0"/>
    <w:rsid w:val="00BA01EB"/>
    <w:rsid w:val="00BA0EFC"/>
    <w:rsid w:val="00BA18C2"/>
    <w:rsid w:val="00BA1E08"/>
    <w:rsid w:val="00BA4A0D"/>
    <w:rsid w:val="00BA6C07"/>
    <w:rsid w:val="00BA7C4A"/>
    <w:rsid w:val="00BA7DFB"/>
    <w:rsid w:val="00BB0857"/>
    <w:rsid w:val="00BB256F"/>
    <w:rsid w:val="00BB50AA"/>
    <w:rsid w:val="00BB6149"/>
    <w:rsid w:val="00BC2020"/>
    <w:rsid w:val="00BC2AE7"/>
    <w:rsid w:val="00BC43B9"/>
    <w:rsid w:val="00BC566F"/>
    <w:rsid w:val="00BD0DE2"/>
    <w:rsid w:val="00BD1A4F"/>
    <w:rsid w:val="00BD28D2"/>
    <w:rsid w:val="00BD2913"/>
    <w:rsid w:val="00BD3846"/>
    <w:rsid w:val="00BD6F9C"/>
    <w:rsid w:val="00BD761F"/>
    <w:rsid w:val="00BE0F4D"/>
    <w:rsid w:val="00BE2791"/>
    <w:rsid w:val="00BE377C"/>
    <w:rsid w:val="00BE3EF6"/>
    <w:rsid w:val="00BE7450"/>
    <w:rsid w:val="00BF1DCD"/>
    <w:rsid w:val="00BF232A"/>
    <w:rsid w:val="00BF2B91"/>
    <w:rsid w:val="00BF3C68"/>
    <w:rsid w:val="00BF3D6C"/>
    <w:rsid w:val="00BF4420"/>
    <w:rsid w:val="00BF5FF7"/>
    <w:rsid w:val="00BF6BD1"/>
    <w:rsid w:val="00BF7893"/>
    <w:rsid w:val="00C01381"/>
    <w:rsid w:val="00C02943"/>
    <w:rsid w:val="00C02A25"/>
    <w:rsid w:val="00C04417"/>
    <w:rsid w:val="00C104BC"/>
    <w:rsid w:val="00C107F2"/>
    <w:rsid w:val="00C1221C"/>
    <w:rsid w:val="00C1300C"/>
    <w:rsid w:val="00C13A24"/>
    <w:rsid w:val="00C15FA0"/>
    <w:rsid w:val="00C162E7"/>
    <w:rsid w:val="00C17B37"/>
    <w:rsid w:val="00C17FB5"/>
    <w:rsid w:val="00C210D6"/>
    <w:rsid w:val="00C230DA"/>
    <w:rsid w:val="00C23AB4"/>
    <w:rsid w:val="00C25CE4"/>
    <w:rsid w:val="00C25EC1"/>
    <w:rsid w:val="00C329F8"/>
    <w:rsid w:val="00C32C66"/>
    <w:rsid w:val="00C32D39"/>
    <w:rsid w:val="00C33272"/>
    <w:rsid w:val="00C36319"/>
    <w:rsid w:val="00C37A0A"/>
    <w:rsid w:val="00C37C8C"/>
    <w:rsid w:val="00C37ECC"/>
    <w:rsid w:val="00C40E48"/>
    <w:rsid w:val="00C42C17"/>
    <w:rsid w:val="00C44F23"/>
    <w:rsid w:val="00C45940"/>
    <w:rsid w:val="00C46F9A"/>
    <w:rsid w:val="00C4785B"/>
    <w:rsid w:val="00C52467"/>
    <w:rsid w:val="00C53B7F"/>
    <w:rsid w:val="00C60A1E"/>
    <w:rsid w:val="00C627DE"/>
    <w:rsid w:val="00C6621D"/>
    <w:rsid w:val="00C6711F"/>
    <w:rsid w:val="00C67272"/>
    <w:rsid w:val="00C67C46"/>
    <w:rsid w:val="00C7209B"/>
    <w:rsid w:val="00C740F3"/>
    <w:rsid w:val="00C774D4"/>
    <w:rsid w:val="00C80C60"/>
    <w:rsid w:val="00C8142D"/>
    <w:rsid w:val="00C81548"/>
    <w:rsid w:val="00C81BEC"/>
    <w:rsid w:val="00C81DFA"/>
    <w:rsid w:val="00C82A8A"/>
    <w:rsid w:val="00C83612"/>
    <w:rsid w:val="00C83AE4"/>
    <w:rsid w:val="00C8616E"/>
    <w:rsid w:val="00C86297"/>
    <w:rsid w:val="00C86C11"/>
    <w:rsid w:val="00C87BC6"/>
    <w:rsid w:val="00C903FC"/>
    <w:rsid w:val="00C914D7"/>
    <w:rsid w:val="00C919E1"/>
    <w:rsid w:val="00C95C4F"/>
    <w:rsid w:val="00C962AA"/>
    <w:rsid w:val="00C965BE"/>
    <w:rsid w:val="00C97A7C"/>
    <w:rsid w:val="00CA07DA"/>
    <w:rsid w:val="00CA196C"/>
    <w:rsid w:val="00CA3390"/>
    <w:rsid w:val="00CA4DFD"/>
    <w:rsid w:val="00CA55FD"/>
    <w:rsid w:val="00CA5E2E"/>
    <w:rsid w:val="00CA6932"/>
    <w:rsid w:val="00CA786C"/>
    <w:rsid w:val="00CB023F"/>
    <w:rsid w:val="00CB062B"/>
    <w:rsid w:val="00CB1CA2"/>
    <w:rsid w:val="00CB275C"/>
    <w:rsid w:val="00CB3D2B"/>
    <w:rsid w:val="00CB3D40"/>
    <w:rsid w:val="00CB5A33"/>
    <w:rsid w:val="00CB65D4"/>
    <w:rsid w:val="00CC0599"/>
    <w:rsid w:val="00CC06FD"/>
    <w:rsid w:val="00CC0960"/>
    <w:rsid w:val="00CC2C5E"/>
    <w:rsid w:val="00CC3FE1"/>
    <w:rsid w:val="00CC468E"/>
    <w:rsid w:val="00CC49B3"/>
    <w:rsid w:val="00CC4A61"/>
    <w:rsid w:val="00CC6E4D"/>
    <w:rsid w:val="00CC7D06"/>
    <w:rsid w:val="00CD108A"/>
    <w:rsid w:val="00CD12C7"/>
    <w:rsid w:val="00CD2828"/>
    <w:rsid w:val="00CD39F9"/>
    <w:rsid w:val="00CD41EB"/>
    <w:rsid w:val="00CD60EC"/>
    <w:rsid w:val="00CD7E79"/>
    <w:rsid w:val="00CE03AF"/>
    <w:rsid w:val="00CE0EF7"/>
    <w:rsid w:val="00CE1ECE"/>
    <w:rsid w:val="00CE4531"/>
    <w:rsid w:val="00CE482C"/>
    <w:rsid w:val="00CE53A9"/>
    <w:rsid w:val="00CE57F5"/>
    <w:rsid w:val="00CE6950"/>
    <w:rsid w:val="00CE6A43"/>
    <w:rsid w:val="00CE7111"/>
    <w:rsid w:val="00CE7694"/>
    <w:rsid w:val="00CF01ED"/>
    <w:rsid w:val="00CF05FF"/>
    <w:rsid w:val="00CF0D04"/>
    <w:rsid w:val="00CF17D5"/>
    <w:rsid w:val="00CF2A3A"/>
    <w:rsid w:val="00CF3309"/>
    <w:rsid w:val="00CF400F"/>
    <w:rsid w:val="00CF594B"/>
    <w:rsid w:val="00CF7C3C"/>
    <w:rsid w:val="00D01E44"/>
    <w:rsid w:val="00D033EE"/>
    <w:rsid w:val="00D03552"/>
    <w:rsid w:val="00D035E5"/>
    <w:rsid w:val="00D052A5"/>
    <w:rsid w:val="00D05BE4"/>
    <w:rsid w:val="00D06E42"/>
    <w:rsid w:val="00D109CC"/>
    <w:rsid w:val="00D11B40"/>
    <w:rsid w:val="00D13628"/>
    <w:rsid w:val="00D14207"/>
    <w:rsid w:val="00D213F8"/>
    <w:rsid w:val="00D224E0"/>
    <w:rsid w:val="00D22E24"/>
    <w:rsid w:val="00D23AFB"/>
    <w:rsid w:val="00D2454D"/>
    <w:rsid w:val="00D24579"/>
    <w:rsid w:val="00D2468D"/>
    <w:rsid w:val="00D3012A"/>
    <w:rsid w:val="00D30FF9"/>
    <w:rsid w:val="00D316F9"/>
    <w:rsid w:val="00D31E5B"/>
    <w:rsid w:val="00D3260D"/>
    <w:rsid w:val="00D3288B"/>
    <w:rsid w:val="00D32F63"/>
    <w:rsid w:val="00D33CF1"/>
    <w:rsid w:val="00D33D65"/>
    <w:rsid w:val="00D34EF3"/>
    <w:rsid w:val="00D363B7"/>
    <w:rsid w:val="00D3652D"/>
    <w:rsid w:val="00D376F6"/>
    <w:rsid w:val="00D37AFD"/>
    <w:rsid w:val="00D41A79"/>
    <w:rsid w:val="00D420DE"/>
    <w:rsid w:val="00D42FF9"/>
    <w:rsid w:val="00D449A1"/>
    <w:rsid w:val="00D44ABD"/>
    <w:rsid w:val="00D44FE4"/>
    <w:rsid w:val="00D456AA"/>
    <w:rsid w:val="00D460B5"/>
    <w:rsid w:val="00D47D42"/>
    <w:rsid w:val="00D50240"/>
    <w:rsid w:val="00D515B3"/>
    <w:rsid w:val="00D516D3"/>
    <w:rsid w:val="00D51929"/>
    <w:rsid w:val="00D51AB8"/>
    <w:rsid w:val="00D55883"/>
    <w:rsid w:val="00D55B10"/>
    <w:rsid w:val="00D57DB6"/>
    <w:rsid w:val="00D60231"/>
    <w:rsid w:val="00D60403"/>
    <w:rsid w:val="00D623ED"/>
    <w:rsid w:val="00D63C74"/>
    <w:rsid w:val="00D64EE4"/>
    <w:rsid w:val="00D65789"/>
    <w:rsid w:val="00D725BB"/>
    <w:rsid w:val="00D73C00"/>
    <w:rsid w:val="00D73C01"/>
    <w:rsid w:val="00D74CDE"/>
    <w:rsid w:val="00D819D8"/>
    <w:rsid w:val="00D82DC5"/>
    <w:rsid w:val="00D837DF"/>
    <w:rsid w:val="00D84559"/>
    <w:rsid w:val="00D849A4"/>
    <w:rsid w:val="00D86EB6"/>
    <w:rsid w:val="00D8787D"/>
    <w:rsid w:val="00D9058D"/>
    <w:rsid w:val="00D92507"/>
    <w:rsid w:val="00D92BD2"/>
    <w:rsid w:val="00D967C5"/>
    <w:rsid w:val="00DA09E8"/>
    <w:rsid w:val="00DA3190"/>
    <w:rsid w:val="00DA4CEF"/>
    <w:rsid w:val="00DA4FB5"/>
    <w:rsid w:val="00DA5BFA"/>
    <w:rsid w:val="00DA6282"/>
    <w:rsid w:val="00DA75E1"/>
    <w:rsid w:val="00DA786D"/>
    <w:rsid w:val="00DA7ADA"/>
    <w:rsid w:val="00DB16AA"/>
    <w:rsid w:val="00DB260A"/>
    <w:rsid w:val="00DB3EB3"/>
    <w:rsid w:val="00DB7F49"/>
    <w:rsid w:val="00DC0028"/>
    <w:rsid w:val="00DC340F"/>
    <w:rsid w:val="00DC348E"/>
    <w:rsid w:val="00DC3A6B"/>
    <w:rsid w:val="00DC5815"/>
    <w:rsid w:val="00DC6A35"/>
    <w:rsid w:val="00DC764F"/>
    <w:rsid w:val="00DD1911"/>
    <w:rsid w:val="00DD2AA2"/>
    <w:rsid w:val="00DD38BB"/>
    <w:rsid w:val="00DD4E97"/>
    <w:rsid w:val="00DE1167"/>
    <w:rsid w:val="00DE135E"/>
    <w:rsid w:val="00DE1CF6"/>
    <w:rsid w:val="00DE2810"/>
    <w:rsid w:val="00DE2AE3"/>
    <w:rsid w:val="00DE2FDD"/>
    <w:rsid w:val="00DE465F"/>
    <w:rsid w:val="00DE4E42"/>
    <w:rsid w:val="00DE61E7"/>
    <w:rsid w:val="00DE665B"/>
    <w:rsid w:val="00DE7539"/>
    <w:rsid w:val="00DF04C6"/>
    <w:rsid w:val="00DF08D3"/>
    <w:rsid w:val="00DF11AE"/>
    <w:rsid w:val="00DF356F"/>
    <w:rsid w:val="00DF38FA"/>
    <w:rsid w:val="00DF3BDC"/>
    <w:rsid w:val="00DF4EE1"/>
    <w:rsid w:val="00DF502D"/>
    <w:rsid w:val="00DF5961"/>
    <w:rsid w:val="00DF6D4E"/>
    <w:rsid w:val="00DF7BE6"/>
    <w:rsid w:val="00E0000B"/>
    <w:rsid w:val="00E0133A"/>
    <w:rsid w:val="00E013AA"/>
    <w:rsid w:val="00E01541"/>
    <w:rsid w:val="00E01A3A"/>
    <w:rsid w:val="00E03091"/>
    <w:rsid w:val="00E0321D"/>
    <w:rsid w:val="00E043AE"/>
    <w:rsid w:val="00E04908"/>
    <w:rsid w:val="00E04B7B"/>
    <w:rsid w:val="00E0626C"/>
    <w:rsid w:val="00E0728A"/>
    <w:rsid w:val="00E07569"/>
    <w:rsid w:val="00E106AD"/>
    <w:rsid w:val="00E11102"/>
    <w:rsid w:val="00E112FD"/>
    <w:rsid w:val="00E1228D"/>
    <w:rsid w:val="00E13F6E"/>
    <w:rsid w:val="00E14054"/>
    <w:rsid w:val="00E14DCD"/>
    <w:rsid w:val="00E150A6"/>
    <w:rsid w:val="00E1765C"/>
    <w:rsid w:val="00E23766"/>
    <w:rsid w:val="00E23929"/>
    <w:rsid w:val="00E25DBF"/>
    <w:rsid w:val="00E26387"/>
    <w:rsid w:val="00E2728F"/>
    <w:rsid w:val="00E27B05"/>
    <w:rsid w:val="00E27C89"/>
    <w:rsid w:val="00E317A5"/>
    <w:rsid w:val="00E32906"/>
    <w:rsid w:val="00E340F3"/>
    <w:rsid w:val="00E37368"/>
    <w:rsid w:val="00E37F97"/>
    <w:rsid w:val="00E402B8"/>
    <w:rsid w:val="00E41A4B"/>
    <w:rsid w:val="00E46B23"/>
    <w:rsid w:val="00E50855"/>
    <w:rsid w:val="00E53AF4"/>
    <w:rsid w:val="00E546BE"/>
    <w:rsid w:val="00E54E2D"/>
    <w:rsid w:val="00E54EB9"/>
    <w:rsid w:val="00E564B7"/>
    <w:rsid w:val="00E56570"/>
    <w:rsid w:val="00E60029"/>
    <w:rsid w:val="00E61591"/>
    <w:rsid w:val="00E6300D"/>
    <w:rsid w:val="00E652E3"/>
    <w:rsid w:val="00E6582B"/>
    <w:rsid w:val="00E66FC4"/>
    <w:rsid w:val="00E67877"/>
    <w:rsid w:val="00E72401"/>
    <w:rsid w:val="00E72BFC"/>
    <w:rsid w:val="00E72CFC"/>
    <w:rsid w:val="00E7650B"/>
    <w:rsid w:val="00E766C1"/>
    <w:rsid w:val="00E771CC"/>
    <w:rsid w:val="00E7778C"/>
    <w:rsid w:val="00E80290"/>
    <w:rsid w:val="00E802A0"/>
    <w:rsid w:val="00E84836"/>
    <w:rsid w:val="00E848B4"/>
    <w:rsid w:val="00E8649A"/>
    <w:rsid w:val="00E86E63"/>
    <w:rsid w:val="00E87102"/>
    <w:rsid w:val="00E87C05"/>
    <w:rsid w:val="00E90011"/>
    <w:rsid w:val="00E913DB"/>
    <w:rsid w:val="00E9333C"/>
    <w:rsid w:val="00E935F8"/>
    <w:rsid w:val="00E9416C"/>
    <w:rsid w:val="00E96247"/>
    <w:rsid w:val="00EA0B34"/>
    <w:rsid w:val="00EA1A83"/>
    <w:rsid w:val="00EA2029"/>
    <w:rsid w:val="00EA59C9"/>
    <w:rsid w:val="00EA5F10"/>
    <w:rsid w:val="00EA6179"/>
    <w:rsid w:val="00EA6AFF"/>
    <w:rsid w:val="00EA7247"/>
    <w:rsid w:val="00EA78E4"/>
    <w:rsid w:val="00EB25EC"/>
    <w:rsid w:val="00EB2C08"/>
    <w:rsid w:val="00EB33F8"/>
    <w:rsid w:val="00EB3DAF"/>
    <w:rsid w:val="00EB4CF1"/>
    <w:rsid w:val="00EB52DC"/>
    <w:rsid w:val="00EB5898"/>
    <w:rsid w:val="00EB6A49"/>
    <w:rsid w:val="00EB6DEC"/>
    <w:rsid w:val="00EC0431"/>
    <w:rsid w:val="00EC182D"/>
    <w:rsid w:val="00EC2DC4"/>
    <w:rsid w:val="00EC5A7D"/>
    <w:rsid w:val="00EC6BD4"/>
    <w:rsid w:val="00ED0EA1"/>
    <w:rsid w:val="00ED171C"/>
    <w:rsid w:val="00ED1F06"/>
    <w:rsid w:val="00ED2B96"/>
    <w:rsid w:val="00ED4B9E"/>
    <w:rsid w:val="00ED6228"/>
    <w:rsid w:val="00ED639B"/>
    <w:rsid w:val="00ED71E2"/>
    <w:rsid w:val="00ED797D"/>
    <w:rsid w:val="00ED7DC8"/>
    <w:rsid w:val="00EE01DC"/>
    <w:rsid w:val="00EE02A1"/>
    <w:rsid w:val="00EE08EA"/>
    <w:rsid w:val="00EE23B6"/>
    <w:rsid w:val="00EE3EBA"/>
    <w:rsid w:val="00EE3FC6"/>
    <w:rsid w:val="00EE46F8"/>
    <w:rsid w:val="00EE5FD3"/>
    <w:rsid w:val="00EF07BC"/>
    <w:rsid w:val="00EF242F"/>
    <w:rsid w:val="00EF485A"/>
    <w:rsid w:val="00EF4B10"/>
    <w:rsid w:val="00EF62C6"/>
    <w:rsid w:val="00EF66E7"/>
    <w:rsid w:val="00EF793F"/>
    <w:rsid w:val="00F01C19"/>
    <w:rsid w:val="00F02D0C"/>
    <w:rsid w:val="00F02FD3"/>
    <w:rsid w:val="00F078C1"/>
    <w:rsid w:val="00F07A4D"/>
    <w:rsid w:val="00F11B2E"/>
    <w:rsid w:val="00F1258A"/>
    <w:rsid w:val="00F14C4A"/>
    <w:rsid w:val="00F17F65"/>
    <w:rsid w:val="00F20CA5"/>
    <w:rsid w:val="00F212DD"/>
    <w:rsid w:val="00F2261C"/>
    <w:rsid w:val="00F231FD"/>
    <w:rsid w:val="00F2396B"/>
    <w:rsid w:val="00F23FC4"/>
    <w:rsid w:val="00F24896"/>
    <w:rsid w:val="00F25526"/>
    <w:rsid w:val="00F25FA8"/>
    <w:rsid w:val="00F2624B"/>
    <w:rsid w:val="00F2642F"/>
    <w:rsid w:val="00F30DE4"/>
    <w:rsid w:val="00F31EC0"/>
    <w:rsid w:val="00F32154"/>
    <w:rsid w:val="00F3528C"/>
    <w:rsid w:val="00F352F1"/>
    <w:rsid w:val="00F35D27"/>
    <w:rsid w:val="00F3673C"/>
    <w:rsid w:val="00F36EED"/>
    <w:rsid w:val="00F37657"/>
    <w:rsid w:val="00F37E5B"/>
    <w:rsid w:val="00F40330"/>
    <w:rsid w:val="00F40AF1"/>
    <w:rsid w:val="00F40F11"/>
    <w:rsid w:val="00F4354E"/>
    <w:rsid w:val="00F454EA"/>
    <w:rsid w:val="00F476B0"/>
    <w:rsid w:val="00F526E8"/>
    <w:rsid w:val="00F52799"/>
    <w:rsid w:val="00F549CF"/>
    <w:rsid w:val="00F56174"/>
    <w:rsid w:val="00F56668"/>
    <w:rsid w:val="00F57DAC"/>
    <w:rsid w:val="00F6499E"/>
    <w:rsid w:val="00F64A57"/>
    <w:rsid w:val="00F64F42"/>
    <w:rsid w:val="00F65EA2"/>
    <w:rsid w:val="00F6617B"/>
    <w:rsid w:val="00F66BAC"/>
    <w:rsid w:val="00F67B7A"/>
    <w:rsid w:val="00F71BE6"/>
    <w:rsid w:val="00F75031"/>
    <w:rsid w:val="00F8009D"/>
    <w:rsid w:val="00F80E2C"/>
    <w:rsid w:val="00F838D7"/>
    <w:rsid w:val="00F91D75"/>
    <w:rsid w:val="00F93AEF"/>
    <w:rsid w:val="00F942F8"/>
    <w:rsid w:val="00F946AC"/>
    <w:rsid w:val="00F96C55"/>
    <w:rsid w:val="00F96FEC"/>
    <w:rsid w:val="00FA0D92"/>
    <w:rsid w:val="00FA0DC0"/>
    <w:rsid w:val="00FA1174"/>
    <w:rsid w:val="00FA1DF2"/>
    <w:rsid w:val="00FA2929"/>
    <w:rsid w:val="00FA30DA"/>
    <w:rsid w:val="00FA33B4"/>
    <w:rsid w:val="00FA4BBE"/>
    <w:rsid w:val="00FA4F70"/>
    <w:rsid w:val="00FA537C"/>
    <w:rsid w:val="00FA62AD"/>
    <w:rsid w:val="00FA6421"/>
    <w:rsid w:val="00FA64C0"/>
    <w:rsid w:val="00FB12B2"/>
    <w:rsid w:val="00FB2302"/>
    <w:rsid w:val="00FB32FF"/>
    <w:rsid w:val="00FB4997"/>
    <w:rsid w:val="00FB55D0"/>
    <w:rsid w:val="00FB5F9A"/>
    <w:rsid w:val="00FC0BF6"/>
    <w:rsid w:val="00FC424C"/>
    <w:rsid w:val="00FC4823"/>
    <w:rsid w:val="00FC4F4D"/>
    <w:rsid w:val="00FC5D93"/>
    <w:rsid w:val="00FC6523"/>
    <w:rsid w:val="00FC697C"/>
    <w:rsid w:val="00FD0241"/>
    <w:rsid w:val="00FD08D1"/>
    <w:rsid w:val="00FD1452"/>
    <w:rsid w:val="00FD22BF"/>
    <w:rsid w:val="00FD2956"/>
    <w:rsid w:val="00FD3F78"/>
    <w:rsid w:val="00FD491E"/>
    <w:rsid w:val="00FE0B98"/>
    <w:rsid w:val="00FE1398"/>
    <w:rsid w:val="00FE3E99"/>
    <w:rsid w:val="00FE4C8B"/>
    <w:rsid w:val="00FE5FA6"/>
    <w:rsid w:val="00FE645F"/>
    <w:rsid w:val="00FE6C4B"/>
    <w:rsid w:val="00FE7319"/>
    <w:rsid w:val="00FE77A0"/>
    <w:rsid w:val="00FF0C0B"/>
    <w:rsid w:val="00FF167C"/>
    <w:rsid w:val="00FF4987"/>
    <w:rsid w:val="00FF563C"/>
    <w:rsid w:val="00FF744A"/>
    <w:rsid w:val="00FF7B69"/>
    <w:rsid w:val="01E46F47"/>
    <w:rsid w:val="026D5D50"/>
    <w:rsid w:val="04442EF6"/>
    <w:rsid w:val="04C6FC1D"/>
    <w:rsid w:val="06AB125E"/>
    <w:rsid w:val="07B537DD"/>
    <w:rsid w:val="07B5AF73"/>
    <w:rsid w:val="09B77DA0"/>
    <w:rsid w:val="0A54DF23"/>
    <w:rsid w:val="0B632914"/>
    <w:rsid w:val="0BD7B98F"/>
    <w:rsid w:val="0C453AA9"/>
    <w:rsid w:val="0D70F384"/>
    <w:rsid w:val="0DF69E23"/>
    <w:rsid w:val="0DFF8FDD"/>
    <w:rsid w:val="0E2E44F1"/>
    <w:rsid w:val="1132036F"/>
    <w:rsid w:val="122F3BCE"/>
    <w:rsid w:val="13C886A8"/>
    <w:rsid w:val="13CDCF34"/>
    <w:rsid w:val="164AA5EA"/>
    <w:rsid w:val="16546DA6"/>
    <w:rsid w:val="1876A51B"/>
    <w:rsid w:val="18E33BBC"/>
    <w:rsid w:val="195BA995"/>
    <w:rsid w:val="1ABB3FEC"/>
    <w:rsid w:val="1B1DE50B"/>
    <w:rsid w:val="1C7BB7A9"/>
    <w:rsid w:val="20419E80"/>
    <w:rsid w:val="21D16EAE"/>
    <w:rsid w:val="2307F56F"/>
    <w:rsid w:val="233B0D72"/>
    <w:rsid w:val="2393457A"/>
    <w:rsid w:val="24043494"/>
    <w:rsid w:val="2550BDB3"/>
    <w:rsid w:val="259E7994"/>
    <w:rsid w:val="25D20FF7"/>
    <w:rsid w:val="268F2E0E"/>
    <w:rsid w:val="291DB5CF"/>
    <w:rsid w:val="2A45A68D"/>
    <w:rsid w:val="2A970445"/>
    <w:rsid w:val="2BD5572A"/>
    <w:rsid w:val="2C4664CF"/>
    <w:rsid w:val="2DD0F0B3"/>
    <w:rsid w:val="30A1B8A5"/>
    <w:rsid w:val="32ECF500"/>
    <w:rsid w:val="34142D1C"/>
    <w:rsid w:val="3500BA6B"/>
    <w:rsid w:val="37238EA9"/>
    <w:rsid w:val="3C121875"/>
    <w:rsid w:val="3F7825D6"/>
    <w:rsid w:val="3FDB7A20"/>
    <w:rsid w:val="42DBDEF5"/>
    <w:rsid w:val="439A630B"/>
    <w:rsid w:val="48AD7286"/>
    <w:rsid w:val="4A9D7402"/>
    <w:rsid w:val="4E5F2A19"/>
    <w:rsid w:val="4E7CE819"/>
    <w:rsid w:val="4F23E693"/>
    <w:rsid w:val="4F48BDEA"/>
    <w:rsid w:val="4F74C280"/>
    <w:rsid w:val="4FD6482D"/>
    <w:rsid w:val="5052A7CA"/>
    <w:rsid w:val="5056182E"/>
    <w:rsid w:val="51D5D17B"/>
    <w:rsid w:val="52A7DA66"/>
    <w:rsid w:val="52E661DA"/>
    <w:rsid w:val="538AF26B"/>
    <w:rsid w:val="540B306E"/>
    <w:rsid w:val="5429F2B7"/>
    <w:rsid w:val="55342A9E"/>
    <w:rsid w:val="56F3C9D9"/>
    <w:rsid w:val="5C0B1AF8"/>
    <w:rsid w:val="5C19A605"/>
    <w:rsid w:val="5F175FEA"/>
    <w:rsid w:val="5F292C1E"/>
    <w:rsid w:val="5F606EBF"/>
    <w:rsid w:val="623736C9"/>
    <w:rsid w:val="62C67E77"/>
    <w:rsid w:val="63B63C36"/>
    <w:rsid w:val="63DE327C"/>
    <w:rsid w:val="63FA81F9"/>
    <w:rsid w:val="662AB1A7"/>
    <w:rsid w:val="67F6614B"/>
    <w:rsid w:val="69167D2E"/>
    <w:rsid w:val="6A8926D5"/>
    <w:rsid w:val="6E4719FB"/>
    <w:rsid w:val="6EA3F5CF"/>
    <w:rsid w:val="6FAE76A6"/>
    <w:rsid w:val="7043CB4A"/>
    <w:rsid w:val="71928411"/>
    <w:rsid w:val="747879AD"/>
    <w:rsid w:val="7503F19F"/>
    <w:rsid w:val="756DA779"/>
    <w:rsid w:val="7580ED19"/>
    <w:rsid w:val="759318BC"/>
    <w:rsid w:val="75DC62F4"/>
    <w:rsid w:val="76799DC7"/>
    <w:rsid w:val="7860CF3D"/>
    <w:rsid w:val="7A2A2991"/>
    <w:rsid w:val="7A39D2FB"/>
    <w:rsid w:val="7AB81854"/>
    <w:rsid w:val="7B0931A4"/>
    <w:rsid w:val="7E49E920"/>
    <w:rsid w:val="7EB9AD07"/>
    <w:rsid w:val="7F1A0B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D0BBD"/>
  <w15:chartTrackingRefBased/>
  <w15:docId w15:val="{3EBA48B5-3DAD-43B5-B772-36B18FAF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lang w:val="de-DE" w:eastAsia="en-US" w:bidi="ar-SA"/>
      </w:rPr>
    </w:rPrDefault>
    <w:pPrDefault>
      <w:pPr>
        <w:spacing w:before="120"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13"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CF17D5"/>
    <w:pPr>
      <w:spacing w:before="0" w:after="0" w:line="240" w:lineRule="auto"/>
    </w:pPr>
    <w:rPr>
      <w:rFonts w:ascii="Times New Roman" w:hAnsi="Times New Roman" w:eastAsia="MS Mincho" w:cs="Times New Roman"/>
      <w:snapToGrid w:val="0"/>
      <w:sz w:val="24"/>
      <w:szCs w:val="24"/>
      <w:lang w:eastAsia="de-DE"/>
    </w:rPr>
  </w:style>
  <w:style w:type="paragraph" w:styleId="berschrift1">
    <w:name w:val="heading 1"/>
    <w:basedOn w:val="Standard"/>
    <w:next w:val="Standard"/>
    <w:link w:val="berschrift1Zchn"/>
    <w:uiPriority w:val="9"/>
    <w:qFormat/>
    <w:rsid w:val="00106CE9"/>
    <w:pPr>
      <w:keepNext/>
      <w:keepLines/>
      <w:numPr>
        <w:numId w:val="3"/>
      </w:numPr>
      <w:spacing w:before="480" w:after="240" w:line="280" w:lineRule="atLeast"/>
      <w:outlineLvl w:val="0"/>
    </w:pPr>
    <w:rPr>
      <w:rFonts w:ascii="Arial" w:hAnsi="Arial" w:eastAsiaTheme="majorEastAsia" w:cstheme="majorBidi"/>
      <w:b/>
      <w:snapToGrid/>
      <w:sz w:val="28"/>
      <w:szCs w:val="32"/>
      <w:lang w:eastAsia="en-US"/>
    </w:rPr>
  </w:style>
  <w:style w:type="paragraph" w:styleId="berschrift2">
    <w:name w:val="heading 2"/>
    <w:basedOn w:val="Standard"/>
    <w:next w:val="Standard"/>
    <w:link w:val="berschrift2Zchn"/>
    <w:uiPriority w:val="9"/>
    <w:unhideWhenUsed/>
    <w:qFormat/>
    <w:rsid w:val="00106CE9"/>
    <w:pPr>
      <w:keepNext/>
      <w:keepLines/>
      <w:numPr>
        <w:ilvl w:val="1"/>
        <w:numId w:val="3"/>
      </w:numPr>
      <w:spacing w:before="200" w:after="100" w:line="280" w:lineRule="atLeast"/>
      <w:outlineLvl w:val="1"/>
    </w:pPr>
    <w:rPr>
      <w:rFonts w:ascii="Arial" w:hAnsi="Arial" w:eastAsiaTheme="majorEastAsia" w:cstheme="majorBidi"/>
      <w:b/>
      <w:snapToGrid/>
      <w:sz w:val="26"/>
      <w:szCs w:val="26"/>
      <w:lang w:eastAsia="en-US"/>
    </w:rPr>
  </w:style>
  <w:style w:type="paragraph" w:styleId="berschrift3">
    <w:name w:val="heading 3"/>
    <w:basedOn w:val="Standard"/>
    <w:next w:val="Standard"/>
    <w:link w:val="berschrift3Zchn"/>
    <w:uiPriority w:val="9"/>
    <w:unhideWhenUsed/>
    <w:qFormat/>
    <w:rsid w:val="00106CE9"/>
    <w:pPr>
      <w:keepNext/>
      <w:keepLines/>
      <w:numPr>
        <w:ilvl w:val="2"/>
        <w:numId w:val="3"/>
      </w:numPr>
      <w:spacing w:before="200" w:after="100" w:line="280" w:lineRule="atLeast"/>
      <w:outlineLvl w:val="2"/>
    </w:pPr>
    <w:rPr>
      <w:rFonts w:ascii="Arial" w:hAnsi="Arial" w:eastAsiaTheme="majorEastAsia" w:cstheme="majorBidi"/>
      <w:b/>
      <w:snapToGrid/>
      <w:sz w:val="20"/>
      <w:lang w:eastAsia="en-US"/>
    </w:rPr>
  </w:style>
  <w:style w:type="paragraph" w:styleId="berschrift4">
    <w:name w:val="heading 4"/>
    <w:basedOn w:val="Standard"/>
    <w:next w:val="Standard"/>
    <w:link w:val="berschrift4Zchn"/>
    <w:uiPriority w:val="9"/>
    <w:unhideWhenUsed/>
    <w:qFormat/>
    <w:rsid w:val="00106CE9"/>
    <w:pPr>
      <w:keepNext/>
      <w:keepLines/>
      <w:numPr>
        <w:ilvl w:val="3"/>
        <w:numId w:val="3"/>
      </w:numPr>
      <w:spacing w:before="200" w:after="100" w:line="280" w:lineRule="atLeast"/>
      <w:outlineLvl w:val="3"/>
    </w:pPr>
    <w:rPr>
      <w:rFonts w:ascii="Arial" w:hAnsi="Arial" w:eastAsiaTheme="majorEastAsia" w:cstheme="majorBidi"/>
      <w:b/>
      <w:i/>
      <w:iCs/>
      <w:snapToGrid/>
      <w:sz w:val="20"/>
      <w:szCs w:val="20"/>
      <w:lang w:eastAsia="en-US"/>
    </w:rPr>
  </w:style>
  <w:style w:type="paragraph" w:styleId="berschrift5">
    <w:name w:val="heading 5"/>
    <w:basedOn w:val="Standard"/>
    <w:next w:val="Standard"/>
    <w:link w:val="berschrift5Zchn"/>
    <w:uiPriority w:val="9"/>
    <w:unhideWhenUsed/>
    <w:qFormat/>
    <w:rsid w:val="00106CE9"/>
    <w:pPr>
      <w:keepNext/>
      <w:keepLines/>
      <w:numPr>
        <w:ilvl w:val="4"/>
        <w:numId w:val="3"/>
      </w:numPr>
      <w:spacing w:before="200" w:after="100" w:line="280" w:lineRule="atLeast"/>
      <w:outlineLvl w:val="4"/>
    </w:pPr>
    <w:rPr>
      <w:rFonts w:ascii="Arial" w:hAnsi="Arial" w:eastAsiaTheme="majorEastAsia" w:cstheme="majorBidi"/>
      <w:snapToGrid/>
      <w:sz w:val="20"/>
      <w:szCs w:val="20"/>
      <w:lang w:eastAsia="en-US"/>
    </w:rPr>
  </w:style>
  <w:style w:type="paragraph" w:styleId="berschrift6">
    <w:name w:val="heading 6"/>
    <w:basedOn w:val="Standard"/>
    <w:next w:val="Standard"/>
    <w:link w:val="berschrift6Zchn"/>
    <w:uiPriority w:val="9"/>
    <w:unhideWhenUsed/>
    <w:qFormat/>
    <w:rsid w:val="00B7777B"/>
    <w:pPr>
      <w:keepNext/>
      <w:keepLines/>
      <w:numPr>
        <w:ilvl w:val="5"/>
        <w:numId w:val="3"/>
      </w:numPr>
      <w:spacing w:before="200" w:line="280" w:lineRule="atLeast"/>
      <w:outlineLvl w:val="5"/>
    </w:pPr>
    <w:rPr>
      <w:rFonts w:ascii="Arial" w:hAnsi="Arial" w:eastAsiaTheme="majorEastAsia" w:cstheme="majorBidi"/>
      <w:i/>
      <w:snapToGrid/>
      <w:sz w:val="20"/>
      <w:szCs w:val="20"/>
      <w:lang w:eastAsia="en-US"/>
    </w:rPr>
  </w:style>
  <w:style w:type="paragraph" w:styleId="berschrift7">
    <w:name w:val="heading 7"/>
    <w:basedOn w:val="Standard"/>
    <w:next w:val="Standard"/>
    <w:link w:val="berschrift7Zchn"/>
    <w:uiPriority w:val="9"/>
    <w:unhideWhenUsed/>
    <w:rsid w:val="001C3EFA"/>
    <w:pPr>
      <w:keepNext/>
      <w:keepLines/>
      <w:numPr>
        <w:ilvl w:val="6"/>
        <w:numId w:val="3"/>
      </w:numPr>
      <w:spacing w:before="200" w:line="280" w:lineRule="atLeast"/>
      <w:outlineLvl w:val="6"/>
    </w:pPr>
    <w:rPr>
      <w:rFonts w:ascii="Arial" w:hAnsi="Arial" w:eastAsiaTheme="majorEastAsia" w:cstheme="majorBidi"/>
      <w:i/>
      <w:iCs/>
      <w:snapToGrid/>
      <w:sz w:val="20"/>
      <w:szCs w:val="20"/>
      <w:lang w:eastAsia="en-US"/>
    </w:rPr>
  </w:style>
  <w:style w:type="paragraph" w:styleId="berschrift8">
    <w:name w:val="heading 8"/>
    <w:basedOn w:val="Standard"/>
    <w:next w:val="Standard"/>
    <w:link w:val="berschrift8Zchn"/>
    <w:uiPriority w:val="9"/>
    <w:unhideWhenUsed/>
    <w:rsid w:val="001C3EFA"/>
    <w:pPr>
      <w:keepNext/>
      <w:keepLines/>
      <w:numPr>
        <w:ilvl w:val="7"/>
        <w:numId w:val="3"/>
      </w:numPr>
      <w:spacing w:before="200" w:line="280" w:lineRule="atLeast"/>
      <w:outlineLvl w:val="7"/>
    </w:pPr>
    <w:rPr>
      <w:rFonts w:ascii="Arial" w:hAnsi="Arial" w:eastAsiaTheme="majorEastAsia" w:cstheme="majorBidi"/>
      <w:snapToGrid/>
      <w:sz w:val="20"/>
      <w:szCs w:val="21"/>
      <w:lang w:eastAsia="en-US"/>
    </w:rPr>
  </w:style>
  <w:style w:type="paragraph" w:styleId="berschrift9">
    <w:name w:val="heading 9"/>
    <w:basedOn w:val="Standard"/>
    <w:next w:val="Standard"/>
    <w:link w:val="berschrift9Zchn"/>
    <w:uiPriority w:val="9"/>
    <w:unhideWhenUsed/>
    <w:rsid w:val="001C3EFA"/>
    <w:pPr>
      <w:keepNext/>
      <w:keepLines/>
      <w:numPr>
        <w:ilvl w:val="8"/>
        <w:numId w:val="3"/>
      </w:numPr>
      <w:spacing w:before="200" w:line="280" w:lineRule="atLeast"/>
      <w:outlineLvl w:val="8"/>
    </w:pPr>
    <w:rPr>
      <w:rFonts w:ascii="Arial" w:hAnsi="Arial" w:eastAsiaTheme="majorEastAsia" w:cstheme="majorBidi"/>
      <w:i/>
      <w:iCs/>
      <w:snapToGrid/>
      <w:sz w:val="20"/>
      <w:szCs w:val="21"/>
      <w:lang w:eastAsia="en-U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einLeerraum">
    <w:name w:val="No Spacing"/>
    <w:uiPriority w:val="1"/>
    <w:qFormat/>
    <w:rsid w:val="001F105E"/>
    <w:pPr>
      <w:spacing w:before="0" w:after="0"/>
    </w:pPr>
    <w:rPr>
      <w:sz w:val="22"/>
    </w:rPr>
  </w:style>
  <w:style w:type="character" w:styleId="berschrift1Zchn" w:customStyle="1">
    <w:name w:val="Überschrift 1 Zchn"/>
    <w:basedOn w:val="Absatz-Standardschriftart"/>
    <w:link w:val="berschrift1"/>
    <w:uiPriority w:val="9"/>
    <w:rsid w:val="00106CE9"/>
    <w:rPr>
      <w:rFonts w:eastAsiaTheme="majorEastAsia" w:cstheme="majorBidi"/>
      <w:b/>
      <w:sz w:val="28"/>
      <w:szCs w:val="32"/>
    </w:rPr>
  </w:style>
  <w:style w:type="character" w:styleId="berschrift2Zchn" w:customStyle="1">
    <w:name w:val="Überschrift 2 Zchn"/>
    <w:basedOn w:val="Absatz-Standardschriftart"/>
    <w:link w:val="berschrift2"/>
    <w:uiPriority w:val="9"/>
    <w:rsid w:val="00106CE9"/>
    <w:rPr>
      <w:rFonts w:eastAsiaTheme="majorEastAsia" w:cstheme="majorBidi"/>
      <w:b/>
      <w:sz w:val="26"/>
      <w:szCs w:val="26"/>
    </w:rPr>
  </w:style>
  <w:style w:type="character" w:styleId="berschrift3Zchn" w:customStyle="1">
    <w:name w:val="Überschrift 3 Zchn"/>
    <w:basedOn w:val="Absatz-Standardschriftart"/>
    <w:link w:val="berschrift3"/>
    <w:uiPriority w:val="9"/>
    <w:rsid w:val="00106CE9"/>
    <w:rPr>
      <w:rFonts w:eastAsiaTheme="majorEastAsia" w:cstheme="majorBidi"/>
      <w:b/>
      <w:szCs w:val="24"/>
    </w:rPr>
  </w:style>
  <w:style w:type="character" w:styleId="berschrift4Zchn" w:customStyle="1">
    <w:name w:val="Überschrift 4 Zchn"/>
    <w:basedOn w:val="Absatz-Standardschriftart"/>
    <w:link w:val="berschrift4"/>
    <w:uiPriority w:val="9"/>
    <w:rsid w:val="00106CE9"/>
    <w:rPr>
      <w:rFonts w:eastAsiaTheme="majorEastAsia" w:cstheme="majorBidi"/>
      <w:b/>
      <w:i/>
      <w:iCs/>
    </w:rPr>
  </w:style>
  <w:style w:type="character" w:styleId="berschrift5Zchn" w:customStyle="1">
    <w:name w:val="Überschrift 5 Zchn"/>
    <w:basedOn w:val="Absatz-Standardschriftart"/>
    <w:link w:val="berschrift5"/>
    <w:uiPriority w:val="9"/>
    <w:rsid w:val="00106CE9"/>
    <w:rPr>
      <w:rFonts w:eastAsiaTheme="majorEastAsia" w:cstheme="majorBidi"/>
    </w:rPr>
  </w:style>
  <w:style w:type="character" w:styleId="berschrift6Zchn" w:customStyle="1">
    <w:name w:val="Überschrift 6 Zchn"/>
    <w:basedOn w:val="Absatz-Standardschriftart"/>
    <w:link w:val="berschrift6"/>
    <w:uiPriority w:val="9"/>
    <w:rsid w:val="00B7777B"/>
    <w:rPr>
      <w:rFonts w:eastAsiaTheme="majorEastAsia" w:cstheme="majorBidi"/>
      <w:i/>
    </w:rPr>
  </w:style>
  <w:style w:type="paragraph" w:styleId="Titel">
    <w:name w:val="Title"/>
    <w:basedOn w:val="Standard"/>
    <w:next w:val="Standard"/>
    <w:link w:val="TitelZchn"/>
    <w:uiPriority w:val="10"/>
    <w:qFormat/>
    <w:rsid w:val="00B7777B"/>
    <w:pPr>
      <w:pBdr>
        <w:bottom w:val="single" w:color="5B9BD5" w:themeColor="accent1" w:sz="8" w:space="4"/>
      </w:pBdr>
      <w:spacing w:after="300"/>
      <w:contextualSpacing/>
    </w:pPr>
    <w:rPr>
      <w:rFonts w:ascii="Arial" w:hAnsi="Arial" w:eastAsiaTheme="majorEastAsia" w:cstheme="majorBidi"/>
      <w:snapToGrid/>
      <w:spacing w:val="5"/>
      <w:kern w:val="28"/>
      <w:sz w:val="52"/>
      <w:szCs w:val="56"/>
      <w:lang w:eastAsia="en-US"/>
    </w:rPr>
  </w:style>
  <w:style w:type="character" w:styleId="TitelZchn" w:customStyle="1">
    <w:name w:val="Titel Zchn"/>
    <w:basedOn w:val="Absatz-Standardschriftart"/>
    <w:link w:val="Titel"/>
    <w:uiPriority w:val="10"/>
    <w:rsid w:val="00B7777B"/>
    <w:rPr>
      <w:rFonts w:eastAsiaTheme="majorEastAsia" w:cstheme="majorBidi"/>
      <w:spacing w:val="5"/>
      <w:kern w:val="28"/>
      <w:sz w:val="52"/>
      <w:szCs w:val="56"/>
    </w:rPr>
  </w:style>
  <w:style w:type="paragraph" w:styleId="Untertitel">
    <w:name w:val="Subtitle"/>
    <w:basedOn w:val="Standard"/>
    <w:next w:val="Standard"/>
    <w:link w:val="UntertitelZchn"/>
    <w:uiPriority w:val="11"/>
    <w:qFormat/>
    <w:rsid w:val="00552446"/>
    <w:pPr>
      <w:numPr>
        <w:ilvl w:val="1"/>
      </w:numPr>
      <w:spacing w:line="280" w:lineRule="atLeast"/>
    </w:pPr>
    <w:rPr>
      <w:rFonts w:ascii="Arial" w:hAnsi="Arial" w:eastAsiaTheme="minorEastAsia" w:cstheme="minorBidi"/>
      <w:i/>
      <w:snapToGrid/>
      <w:spacing w:val="15"/>
      <w:szCs w:val="22"/>
      <w:lang w:eastAsia="en-US"/>
    </w:rPr>
  </w:style>
  <w:style w:type="character" w:styleId="UntertitelZchn" w:customStyle="1">
    <w:name w:val="Untertitel Zchn"/>
    <w:basedOn w:val="Absatz-Standardschriftart"/>
    <w:link w:val="Untertitel"/>
    <w:uiPriority w:val="11"/>
    <w:rsid w:val="00552446"/>
    <w:rPr>
      <w:rFonts w:eastAsiaTheme="minorEastAsia" w:cstheme="minorBidi"/>
      <w:i/>
      <w:spacing w:val="15"/>
      <w:sz w:val="24"/>
      <w:szCs w:val="22"/>
    </w:rPr>
  </w:style>
  <w:style w:type="character" w:styleId="SchwacheHervorhebung">
    <w:name w:val="Subtle Emphasis"/>
    <w:basedOn w:val="Absatz-Standardschriftart"/>
    <w:uiPriority w:val="19"/>
    <w:qFormat/>
    <w:rsid w:val="00552446"/>
    <w:rPr>
      <w:i/>
      <w:iCs/>
      <w:color w:val="7F7F7F" w:themeColor="text1" w:themeTint="80"/>
    </w:rPr>
  </w:style>
  <w:style w:type="character" w:styleId="Hervorhebung">
    <w:name w:val="Emphasis"/>
    <w:basedOn w:val="Absatz-Standardschriftart"/>
    <w:uiPriority w:val="20"/>
    <w:qFormat/>
    <w:rsid w:val="00552446"/>
    <w:rPr>
      <w:i/>
      <w:iCs/>
    </w:rPr>
  </w:style>
  <w:style w:type="character" w:styleId="IntensiveHervorhebung">
    <w:name w:val="Intense Emphasis"/>
    <w:basedOn w:val="Absatz-Standardschriftart"/>
    <w:uiPriority w:val="21"/>
    <w:qFormat/>
    <w:rsid w:val="00552446"/>
    <w:rPr>
      <w:b/>
      <w:i/>
      <w:iCs/>
      <w:color w:val="auto"/>
    </w:rPr>
  </w:style>
  <w:style w:type="character" w:styleId="Fett">
    <w:name w:val="Strong"/>
    <w:basedOn w:val="Absatz-Standardschriftart"/>
    <w:uiPriority w:val="22"/>
    <w:qFormat/>
    <w:rsid w:val="00552446"/>
    <w:rPr>
      <w:b/>
      <w:bCs/>
    </w:rPr>
  </w:style>
  <w:style w:type="paragraph" w:styleId="Zitat">
    <w:name w:val="Quote"/>
    <w:basedOn w:val="Standard"/>
    <w:next w:val="Standard"/>
    <w:link w:val="ZitatZchn"/>
    <w:uiPriority w:val="29"/>
    <w:qFormat/>
    <w:rsid w:val="00552446"/>
    <w:pPr>
      <w:spacing w:before="200" w:after="160" w:line="280" w:lineRule="atLeast"/>
      <w:ind w:left="864" w:right="864"/>
      <w:jc w:val="center"/>
    </w:pPr>
    <w:rPr>
      <w:rFonts w:ascii="Arial" w:hAnsi="Arial" w:cs="Arial" w:eastAsiaTheme="minorHAnsi"/>
      <w:i/>
      <w:iCs/>
      <w:snapToGrid/>
      <w:color w:val="404040" w:themeColor="text1" w:themeTint="BF"/>
      <w:sz w:val="20"/>
      <w:szCs w:val="20"/>
      <w:lang w:eastAsia="en-US"/>
    </w:rPr>
  </w:style>
  <w:style w:type="character" w:styleId="ZitatZchn" w:customStyle="1">
    <w:name w:val="Zitat Zchn"/>
    <w:basedOn w:val="Absatz-Standardschriftart"/>
    <w:link w:val="Zitat"/>
    <w:uiPriority w:val="29"/>
    <w:rsid w:val="00552446"/>
    <w:rPr>
      <w:i/>
      <w:iCs/>
      <w:color w:val="404040" w:themeColor="text1" w:themeTint="BF"/>
    </w:rPr>
  </w:style>
  <w:style w:type="paragraph" w:styleId="IntensivesZitat">
    <w:name w:val="Intense Quote"/>
    <w:basedOn w:val="Standard"/>
    <w:next w:val="Standard"/>
    <w:link w:val="IntensivesZitatZchn"/>
    <w:uiPriority w:val="30"/>
    <w:qFormat/>
    <w:rsid w:val="00552446"/>
    <w:pPr>
      <w:pBdr>
        <w:top w:val="single" w:color="5B9BD5" w:themeColor="accent1" w:sz="4" w:space="10"/>
        <w:bottom w:val="single" w:color="5B9BD5" w:themeColor="accent1" w:sz="4" w:space="10"/>
      </w:pBdr>
      <w:spacing w:before="360" w:after="360" w:line="280" w:lineRule="atLeast"/>
      <w:ind w:left="864" w:right="864"/>
      <w:jc w:val="center"/>
    </w:pPr>
    <w:rPr>
      <w:rFonts w:ascii="Arial" w:hAnsi="Arial" w:cs="Arial" w:eastAsiaTheme="minorHAnsi"/>
      <w:i/>
      <w:iCs/>
      <w:snapToGrid/>
      <w:color w:val="5B9BD5" w:themeColor="accent1"/>
      <w:sz w:val="20"/>
      <w:szCs w:val="20"/>
      <w:lang w:eastAsia="en-US"/>
    </w:rPr>
  </w:style>
  <w:style w:type="character" w:styleId="IntensivesZitatZchn" w:customStyle="1">
    <w:name w:val="Intensives Zitat Zchn"/>
    <w:basedOn w:val="Absatz-Standardschriftart"/>
    <w:link w:val="IntensivesZitat"/>
    <w:uiPriority w:val="30"/>
    <w:rsid w:val="00552446"/>
    <w:rPr>
      <w:i/>
      <w:iCs/>
      <w:color w:val="5B9BD5" w:themeColor="accent1"/>
    </w:rPr>
  </w:style>
  <w:style w:type="character" w:styleId="SchwacherVerweis">
    <w:name w:val="Subtle Reference"/>
    <w:basedOn w:val="Absatz-Standardschriftart"/>
    <w:uiPriority w:val="31"/>
    <w:qFormat/>
    <w:rsid w:val="00552446"/>
    <w:rPr>
      <w:smallCaps/>
      <w:color w:val="5A5A5A" w:themeColor="text1" w:themeTint="A5"/>
    </w:rPr>
  </w:style>
  <w:style w:type="character" w:styleId="IntensiverVerweis">
    <w:name w:val="Intense Reference"/>
    <w:basedOn w:val="Absatz-Standardschriftart"/>
    <w:uiPriority w:val="32"/>
    <w:qFormat/>
    <w:rsid w:val="00552446"/>
    <w:rPr>
      <w:b/>
      <w:bCs/>
      <w:smallCaps/>
      <w:color w:val="5B9BD5" w:themeColor="accent1"/>
      <w:spacing w:val="5"/>
    </w:rPr>
  </w:style>
  <w:style w:type="character" w:styleId="Buchtitel">
    <w:name w:val="Book Title"/>
    <w:basedOn w:val="Absatz-Standardschriftart"/>
    <w:uiPriority w:val="33"/>
    <w:qFormat/>
    <w:rsid w:val="00552446"/>
    <w:rPr>
      <w:b/>
      <w:bCs/>
      <w:i/>
      <w:iCs/>
      <w:spacing w:val="5"/>
    </w:rPr>
  </w:style>
  <w:style w:type="paragraph" w:styleId="Listenabsatz">
    <w:name w:val="List Paragraph"/>
    <w:basedOn w:val="Standard"/>
    <w:uiPriority w:val="34"/>
    <w:qFormat/>
    <w:rsid w:val="00552446"/>
    <w:pPr>
      <w:spacing w:before="120" w:after="120" w:line="280" w:lineRule="atLeast"/>
      <w:ind w:left="720"/>
      <w:contextualSpacing/>
    </w:pPr>
    <w:rPr>
      <w:rFonts w:ascii="Arial" w:hAnsi="Arial" w:cs="Arial" w:eastAsiaTheme="minorHAnsi"/>
      <w:snapToGrid/>
      <w:sz w:val="20"/>
      <w:szCs w:val="20"/>
      <w:lang w:eastAsia="en-US"/>
    </w:rPr>
  </w:style>
  <w:style w:type="paragraph" w:styleId="TabellePMHplain" w:customStyle="1">
    <w:name w:val="Tabelle_PMH_plain"/>
    <w:basedOn w:val="Standard"/>
    <w:rsid w:val="00A454A7"/>
    <w:pPr>
      <w:numPr>
        <w:numId w:val="2"/>
      </w:numPr>
      <w:tabs>
        <w:tab w:val="left" w:pos="357"/>
      </w:tabs>
      <w:spacing w:before="60" w:after="60" w:line="280" w:lineRule="atLeast"/>
    </w:pPr>
    <w:rPr>
      <w:rFonts w:ascii="Arial" w:hAnsi="Arial" w:cs="Arial" w:eastAsiaTheme="minorHAnsi"/>
      <w:snapToGrid/>
      <w:sz w:val="16"/>
      <w:szCs w:val="20"/>
      <w:lang w:eastAsia="en-US"/>
    </w:rPr>
  </w:style>
  <w:style w:type="character" w:styleId="berschrift7Zchn" w:customStyle="1">
    <w:name w:val="Überschrift 7 Zchn"/>
    <w:basedOn w:val="Absatz-Standardschriftart"/>
    <w:link w:val="berschrift7"/>
    <w:uiPriority w:val="9"/>
    <w:rsid w:val="001C3EFA"/>
    <w:rPr>
      <w:rFonts w:eastAsiaTheme="majorEastAsia" w:cstheme="majorBidi"/>
      <w:i/>
      <w:iCs/>
    </w:rPr>
  </w:style>
  <w:style w:type="character" w:styleId="berschrift8Zchn" w:customStyle="1">
    <w:name w:val="Überschrift 8 Zchn"/>
    <w:basedOn w:val="Absatz-Standardschriftart"/>
    <w:link w:val="berschrift8"/>
    <w:uiPriority w:val="9"/>
    <w:rsid w:val="001C3EFA"/>
    <w:rPr>
      <w:rFonts w:eastAsiaTheme="majorEastAsia" w:cstheme="majorBidi"/>
      <w:szCs w:val="21"/>
    </w:rPr>
  </w:style>
  <w:style w:type="character" w:styleId="berschrift9Zchn" w:customStyle="1">
    <w:name w:val="Überschrift 9 Zchn"/>
    <w:basedOn w:val="Absatz-Standardschriftart"/>
    <w:link w:val="berschrift9"/>
    <w:uiPriority w:val="9"/>
    <w:rsid w:val="001C3EFA"/>
    <w:rPr>
      <w:rFonts w:eastAsiaTheme="majorEastAsia" w:cstheme="majorBidi"/>
      <w:i/>
      <w:iCs/>
      <w:szCs w:val="21"/>
    </w:rPr>
  </w:style>
  <w:style w:type="paragraph" w:styleId="Kopfzeile">
    <w:name w:val="header"/>
    <w:basedOn w:val="Standard"/>
    <w:link w:val="KopfzeileZchn"/>
    <w:uiPriority w:val="13"/>
    <w:unhideWhenUsed/>
    <w:rsid w:val="00224B84"/>
    <w:pPr>
      <w:tabs>
        <w:tab w:val="center" w:pos="4536"/>
        <w:tab w:val="right" w:pos="9072"/>
      </w:tabs>
      <w:spacing w:line="280" w:lineRule="atLeast"/>
    </w:pPr>
    <w:rPr>
      <w:rFonts w:ascii="Arial" w:hAnsi="Arial" w:cs="Arial" w:eastAsiaTheme="minorHAnsi"/>
      <w:snapToGrid/>
      <w:sz w:val="20"/>
      <w:szCs w:val="20"/>
      <w:lang w:eastAsia="en-US"/>
    </w:rPr>
  </w:style>
  <w:style w:type="character" w:styleId="Hyperlink">
    <w:name w:val="Hyperlink"/>
    <w:basedOn w:val="Absatz-Standardschriftart"/>
    <w:uiPriority w:val="99"/>
    <w:unhideWhenUsed/>
    <w:rsid w:val="00CB275C"/>
    <w:rPr>
      <w:color w:val="0000FF"/>
      <w:u w:val="single"/>
    </w:rPr>
  </w:style>
  <w:style w:type="character" w:styleId="KopfzeileZchn" w:customStyle="1">
    <w:name w:val="Kopfzeile Zchn"/>
    <w:basedOn w:val="Absatz-Standardschriftart"/>
    <w:link w:val="Kopfzeile"/>
    <w:uiPriority w:val="13"/>
    <w:rsid w:val="00224B84"/>
  </w:style>
  <w:style w:type="paragraph" w:styleId="Fuzeile">
    <w:name w:val="footer"/>
    <w:basedOn w:val="Standard"/>
    <w:link w:val="FuzeileZchn"/>
    <w:uiPriority w:val="99"/>
    <w:unhideWhenUsed/>
    <w:rsid w:val="00224B84"/>
    <w:pPr>
      <w:tabs>
        <w:tab w:val="center" w:pos="4536"/>
        <w:tab w:val="right" w:pos="9072"/>
      </w:tabs>
      <w:spacing w:line="280" w:lineRule="atLeast"/>
    </w:pPr>
    <w:rPr>
      <w:rFonts w:ascii="Arial" w:hAnsi="Arial" w:cs="Arial" w:eastAsiaTheme="minorHAnsi"/>
      <w:snapToGrid/>
      <w:sz w:val="20"/>
      <w:szCs w:val="20"/>
      <w:lang w:eastAsia="en-US"/>
    </w:rPr>
  </w:style>
  <w:style w:type="character" w:styleId="FuzeileZchn" w:customStyle="1">
    <w:name w:val="Fußzeile Zchn"/>
    <w:basedOn w:val="Absatz-Standardschriftart"/>
    <w:link w:val="Fuzeile"/>
    <w:uiPriority w:val="99"/>
    <w:rsid w:val="00224B84"/>
  </w:style>
  <w:style w:type="paragraph" w:styleId="Inhaltsverzeichnisberschrift">
    <w:name w:val="TOC Heading"/>
    <w:basedOn w:val="berschrift1"/>
    <w:next w:val="Standard"/>
    <w:uiPriority w:val="39"/>
    <w:unhideWhenUsed/>
    <w:qFormat/>
    <w:rsid w:val="00224B84"/>
    <w:pPr>
      <w:spacing w:before="240" w:after="0" w:line="259" w:lineRule="auto"/>
      <w:ind w:left="0" w:firstLine="0"/>
      <w:outlineLvl w:val="9"/>
    </w:pPr>
    <w:rPr>
      <w:rFonts w:asciiTheme="majorHAnsi" w:hAnsiTheme="majorHAnsi"/>
      <w:b w:val="0"/>
      <w:color w:val="2E74B5" w:themeColor="accent1" w:themeShade="BF"/>
      <w:sz w:val="32"/>
      <w:lang w:eastAsia="de-DE"/>
    </w:rPr>
  </w:style>
  <w:style w:type="paragraph" w:styleId="Verzeichnis1">
    <w:name w:val="toc 1"/>
    <w:basedOn w:val="Standard"/>
    <w:next w:val="Standard"/>
    <w:autoRedefine/>
    <w:uiPriority w:val="39"/>
    <w:unhideWhenUsed/>
    <w:rsid w:val="006D2F58"/>
    <w:pPr>
      <w:spacing w:after="100" w:line="280" w:lineRule="atLeast"/>
    </w:pPr>
    <w:rPr>
      <w:rFonts w:ascii="Arial" w:hAnsi="Arial" w:cs="Arial" w:eastAsiaTheme="minorHAnsi"/>
      <w:snapToGrid/>
      <w:sz w:val="20"/>
      <w:szCs w:val="20"/>
      <w:lang w:eastAsia="en-US"/>
    </w:rPr>
  </w:style>
  <w:style w:type="paragraph" w:styleId="Verzeichnis2">
    <w:name w:val="toc 2"/>
    <w:basedOn w:val="Standard"/>
    <w:next w:val="Standard"/>
    <w:autoRedefine/>
    <w:uiPriority w:val="39"/>
    <w:unhideWhenUsed/>
    <w:rsid w:val="006D2F58"/>
    <w:pPr>
      <w:spacing w:after="100" w:line="280" w:lineRule="atLeast"/>
      <w:ind w:left="198"/>
    </w:pPr>
    <w:rPr>
      <w:rFonts w:ascii="Arial" w:hAnsi="Arial" w:cs="Arial" w:eastAsiaTheme="minorHAnsi"/>
      <w:snapToGrid/>
      <w:sz w:val="20"/>
      <w:szCs w:val="20"/>
      <w:lang w:eastAsia="en-US"/>
    </w:rPr>
  </w:style>
  <w:style w:type="paragraph" w:styleId="Unterschrift">
    <w:name w:val="Signature"/>
    <w:basedOn w:val="Standard"/>
    <w:link w:val="UnterschriftZchn"/>
    <w:uiPriority w:val="99"/>
    <w:unhideWhenUsed/>
    <w:rsid w:val="009767D1"/>
    <w:pPr>
      <w:spacing w:line="280" w:lineRule="atLeast"/>
      <w:jc w:val="center"/>
    </w:pPr>
    <w:rPr>
      <w:rFonts w:ascii="Arial" w:hAnsi="Arial" w:cs="Arial" w:eastAsiaTheme="minorHAnsi"/>
      <w:snapToGrid/>
      <w:sz w:val="16"/>
      <w:szCs w:val="20"/>
      <w:lang w:eastAsia="en-US"/>
    </w:rPr>
  </w:style>
  <w:style w:type="character" w:styleId="UnterschriftZchn" w:customStyle="1">
    <w:name w:val="Unterschrift Zchn"/>
    <w:basedOn w:val="Absatz-Standardschriftart"/>
    <w:link w:val="Unterschrift"/>
    <w:uiPriority w:val="99"/>
    <w:rsid w:val="009767D1"/>
    <w:rPr>
      <w:sz w:val="16"/>
    </w:rPr>
  </w:style>
  <w:style w:type="character" w:styleId="Seitenzahl">
    <w:name w:val="page number"/>
    <w:uiPriority w:val="99"/>
    <w:rsid w:val="00CF17D5"/>
    <w:rPr>
      <w:rFonts w:cs="Times New Roman"/>
    </w:rPr>
  </w:style>
  <w:style w:type="paragraph" w:styleId="Sprechblasentext">
    <w:name w:val="Balloon Text"/>
    <w:basedOn w:val="Standard"/>
    <w:link w:val="SprechblasentextZchn"/>
    <w:uiPriority w:val="99"/>
    <w:semiHidden/>
    <w:unhideWhenUsed/>
    <w:rsid w:val="007155D0"/>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7155D0"/>
    <w:rPr>
      <w:rFonts w:ascii="Segoe UI" w:hAnsi="Segoe UI" w:eastAsia="MS Mincho" w:cs="Segoe UI"/>
      <w:snapToGrid w:val="0"/>
      <w:sz w:val="18"/>
      <w:szCs w:val="18"/>
      <w:lang w:eastAsia="de-DE"/>
    </w:rPr>
  </w:style>
  <w:style w:type="character" w:styleId="BesuchterLink">
    <w:name w:val="FollowedHyperlink"/>
    <w:basedOn w:val="Absatz-Standardschriftart"/>
    <w:uiPriority w:val="99"/>
    <w:semiHidden/>
    <w:unhideWhenUsed/>
    <w:rsid w:val="00CA5E2E"/>
    <w:rPr>
      <w:color w:val="954F72" w:themeColor="followedHyperlink"/>
      <w:u w:val="single"/>
    </w:rPr>
  </w:style>
  <w:style w:type="character" w:styleId="Kommentarzeichen">
    <w:name w:val="annotation reference"/>
    <w:basedOn w:val="Absatz-Standardschriftart"/>
    <w:uiPriority w:val="99"/>
    <w:semiHidden/>
    <w:unhideWhenUsed/>
    <w:rsid w:val="00CA5E2E"/>
    <w:rPr>
      <w:sz w:val="16"/>
      <w:szCs w:val="16"/>
    </w:rPr>
  </w:style>
  <w:style w:type="paragraph" w:styleId="Kommentartext">
    <w:name w:val="annotation text"/>
    <w:basedOn w:val="Standard"/>
    <w:link w:val="KommentartextZchn"/>
    <w:uiPriority w:val="99"/>
    <w:unhideWhenUsed/>
    <w:rsid w:val="00CA5E2E"/>
    <w:rPr>
      <w:sz w:val="20"/>
      <w:szCs w:val="20"/>
    </w:rPr>
  </w:style>
  <w:style w:type="character" w:styleId="KommentartextZchn" w:customStyle="1">
    <w:name w:val="Kommentartext Zchn"/>
    <w:basedOn w:val="Absatz-Standardschriftart"/>
    <w:link w:val="Kommentartext"/>
    <w:uiPriority w:val="99"/>
    <w:rsid w:val="00CA5E2E"/>
    <w:rPr>
      <w:rFonts w:ascii="Times New Roman" w:hAnsi="Times New Roman" w:eastAsia="MS Mincho" w:cs="Times New Roman"/>
      <w:snapToGrid w:val="0"/>
      <w:lang w:eastAsia="de-DE"/>
    </w:rPr>
  </w:style>
  <w:style w:type="paragraph" w:styleId="Kommentarthema">
    <w:name w:val="annotation subject"/>
    <w:basedOn w:val="Kommentartext"/>
    <w:next w:val="Kommentartext"/>
    <w:link w:val="KommentarthemaZchn"/>
    <w:uiPriority w:val="99"/>
    <w:semiHidden/>
    <w:unhideWhenUsed/>
    <w:rsid w:val="00CA5E2E"/>
    <w:rPr>
      <w:b/>
      <w:bCs/>
    </w:rPr>
  </w:style>
  <w:style w:type="character" w:styleId="KommentarthemaZchn" w:customStyle="1">
    <w:name w:val="Kommentarthema Zchn"/>
    <w:basedOn w:val="KommentartextZchn"/>
    <w:link w:val="Kommentarthema"/>
    <w:uiPriority w:val="99"/>
    <w:semiHidden/>
    <w:rsid w:val="00CA5E2E"/>
    <w:rPr>
      <w:rFonts w:ascii="Times New Roman" w:hAnsi="Times New Roman" w:eastAsia="MS Mincho" w:cs="Times New Roman"/>
      <w:b/>
      <w:bCs/>
      <w:snapToGrid w:val="0"/>
      <w:lang w:eastAsia="de-DE"/>
    </w:rPr>
  </w:style>
  <w:style w:type="character" w:styleId="NichtaufgelsteErwhnung1" w:customStyle="1">
    <w:name w:val="Nicht aufgelöste Erwähnung1"/>
    <w:basedOn w:val="Absatz-Standardschriftart"/>
    <w:uiPriority w:val="99"/>
    <w:semiHidden/>
    <w:unhideWhenUsed/>
    <w:rsid w:val="00885C56"/>
    <w:rPr>
      <w:color w:val="605E5C"/>
      <w:shd w:val="clear" w:color="auto" w:fill="E1DFDD"/>
    </w:rPr>
  </w:style>
  <w:style w:type="paragraph" w:styleId="berarbeitung">
    <w:name w:val="Revision"/>
    <w:hidden/>
    <w:uiPriority w:val="99"/>
    <w:semiHidden/>
    <w:rsid w:val="00BF3C68"/>
    <w:pPr>
      <w:spacing w:before="0" w:after="0" w:line="240" w:lineRule="auto"/>
    </w:pPr>
    <w:rPr>
      <w:rFonts w:ascii="Times New Roman" w:hAnsi="Times New Roman" w:eastAsia="MS Mincho" w:cs="Times New Roman"/>
      <w:snapToGrid w:val="0"/>
      <w:sz w:val="24"/>
      <w:szCs w:val="24"/>
      <w:lang w:eastAsia="de-DE"/>
    </w:rPr>
  </w:style>
  <w:style w:type="character" w:styleId="NichtaufgelsteErwhnung2" w:customStyle="1">
    <w:name w:val="Nicht aufgelöste Erwähnung2"/>
    <w:basedOn w:val="Absatz-Standardschriftart"/>
    <w:uiPriority w:val="99"/>
    <w:semiHidden/>
    <w:unhideWhenUsed/>
    <w:rsid w:val="00F64A57"/>
    <w:rPr>
      <w:color w:val="605E5C"/>
      <w:shd w:val="clear" w:color="auto" w:fill="E1DFDD"/>
    </w:rPr>
  </w:style>
  <w:style w:type="character" w:styleId="NichtaufgelsteErwhnung3" w:customStyle="1">
    <w:name w:val="Nicht aufgelöste Erwähnung3"/>
    <w:basedOn w:val="Absatz-Standardschriftart"/>
    <w:uiPriority w:val="99"/>
    <w:semiHidden/>
    <w:unhideWhenUsed/>
    <w:rsid w:val="00293DE6"/>
    <w:rPr>
      <w:color w:val="605E5C"/>
      <w:shd w:val="clear" w:color="auto" w:fill="E1DFDD"/>
    </w:rPr>
  </w:style>
  <w:style w:type="paragraph" w:styleId="Funotentext">
    <w:name w:val="footnote text"/>
    <w:basedOn w:val="Standard"/>
    <w:link w:val="FunotentextZchn"/>
    <w:uiPriority w:val="99"/>
    <w:semiHidden/>
    <w:unhideWhenUsed/>
    <w:rsid w:val="00BA6C07"/>
    <w:rPr>
      <w:sz w:val="20"/>
      <w:szCs w:val="20"/>
    </w:rPr>
  </w:style>
  <w:style w:type="character" w:styleId="FunotentextZchn" w:customStyle="1">
    <w:name w:val="Fußnotentext Zchn"/>
    <w:basedOn w:val="Absatz-Standardschriftart"/>
    <w:link w:val="Funotentext"/>
    <w:uiPriority w:val="99"/>
    <w:semiHidden/>
    <w:rsid w:val="00BA6C07"/>
    <w:rPr>
      <w:rFonts w:ascii="Times New Roman" w:hAnsi="Times New Roman" w:eastAsia="MS Mincho" w:cs="Times New Roman"/>
      <w:snapToGrid w:val="0"/>
      <w:lang w:eastAsia="de-DE"/>
    </w:rPr>
  </w:style>
  <w:style w:type="character" w:styleId="Funotenzeichen">
    <w:name w:val="footnote reference"/>
    <w:basedOn w:val="Absatz-Standardschriftart"/>
    <w:uiPriority w:val="99"/>
    <w:semiHidden/>
    <w:unhideWhenUsed/>
    <w:rsid w:val="00BA6C07"/>
    <w:rPr>
      <w:vertAlign w:val="superscript"/>
    </w:rPr>
  </w:style>
  <w:style w:type="character" w:styleId="NichtaufgelsteErwhnung4" w:customStyle="1">
    <w:name w:val="Nicht aufgelöste Erwähnung4"/>
    <w:basedOn w:val="Absatz-Standardschriftart"/>
    <w:uiPriority w:val="99"/>
    <w:semiHidden/>
    <w:unhideWhenUsed/>
    <w:rsid w:val="00687AC9"/>
    <w:rPr>
      <w:color w:val="605E5C"/>
      <w:shd w:val="clear" w:color="auto" w:fill="E1DFDD"/>
    </w:rPr>
  </w:style>
  <w:style w:type="character" w:styleId="NichtaufgelsteErwhnung5" w:customStyle="1">
    <w:name w:val="Nicht aufgelöste Erwähnung5"/>
    <w:basedOn w:val="Absatz-Standardschriftart"/>
    <w:uiPriority w:val="99"/>
    <w:semiHidden/>
    <w:unhideWhenUsed/>
    <w:rsid w:val="00A56AEA"/>
    <w:rPr>
      <w:color w:val="605E5C"/>
      <w:shd w:val="clear" w:color="auto" w:fill="E1DFDD"/>
    </w:rPr>
  </w:style>
  <w:style w:type="character" w:styleId="NichtaufgelsteErwhnung6" w:customStyle="1">
    <w:name w:val="Nicht aufgelöste Erwähnung6"/>
    <w:basedOn w:val="Absatz-Standardschriftart"/>
    <w:uiPriority w:val="99"/>
    <w:semiHidden/>
    <w:unhideWhenUsed/>
    <w:rsid w:val="00FA30DA"/>
    <w:rPr>
      <w:color w:val="605E5C"/>
      <w:shd w:val="clear" w:color="auto" w:fill="E1DFDD"/>
    </w:rPr>
  </w:style>
  <w:style w:type="paragraph" w:styleId="berschrift" w:customStyle="1">
    <w:name w:val="_Überschrift"/>
    <w:basedOn w:val="Standard"/>
    <w:rsid w:val="00AB7321"/>
    <w:rPr>
      <w:rFonts w:ascii="Arial" w:hAnsi="Arial" w:eastAsia="Times New Roman"/>
      <w:b/>
      <w:bCs/>
      <w:snapToGrid/>
      <w:szCs w:val="20"/>
    </w:rPr>
  </w:style>
  <w:style w:type="character" w:styleId="NichtaufgelsteErwhnung7" w:customStyle="1">
    <w:name w:val="Nicht aufgelöste Erwähnung7"/>
    <w:basedOn w:val="Absatz-Standardschriftart"/>
    <w:uiPriority w:val="99"/>
    <w:semiHidden/>
    <w:unhideWhenUsed/>
    <w:rsid w:val="00555FB9"/>
    <w:rPr>
      <w:color w:val="605E5C"/>
      <w:shd w:val="clear" w:color="auto" w:fill="E1DFDD"/>
    </w:rPr>
  </w:style>
  <w:style w:type="character" w:styleId="hgkelc" w:customStyle="1">
    <w:name w:val="hgkelc"/>
    <w:basedOn w:val="Absatz-Standardschriftart"/>
    <w:rsid w:val="00E84836"/>
  </w:style>
  <w:style w:type="character" w:styleId="NichtaufgelsteErwhnung">
    <w:name w:val="Unresolved Mention"/>
    <w:basedOn w:val="Absatz-Standardschriftart"/>
    <w:uiPriority w:val="99"/>
    <w:semiHidden/>
    <w:unhideWhenUsed/>
    <w:rsid w:val="00291615"/>
    <w:rPr>
      <w:color w:val="605E5C"/>
      <w:shd w:val="clear" w:color="auto" w:fill="E1DFDD"/>
    </w:rPr>
  </w:style>
  <w:style w:type="character" w:styleId="js-dsl-glossary" w:customStyle="1">
    <w:name w:val="js-dsl-glossary"/>
    <w:basedOn w:val="Absatz-Standardschriftart"/>
    <w:rsid w:val="007E4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071">
      <w:bodyDiv w:val="1"/>
      <w:marLeft w:val="0"/>
      <w:marRight w:val="0"/>
      <w:marTop w:val="0"/>
      <w:marBottom w:val="0"/>
      <w:divBdr>
        <w:top w:val="none" w:sz="0" w:space="0" w:color="auto"/>
        <w:left w:val="none" w:sz="0" w:space="0" w:color="auto"/>
        <w:bottom w:val="none" w:sz="0" w:space="0" w:color="auto"/>
        <w:right w:val="none" w:sz="0" w:space="0" w:color="auto"/>
      </w:divBdr>
    </w:div>
    <w:div w:id="791097220">
      <w:bodyDiv w:val="1"/>
      <w:marLeft w:val="0"/>
      <w:marRight w:val="0"/>
      <w:marTop w:val="0"/>
      <w:marBottom w:val="0"/>
      <w:divBdr>
        <w:top w:val="none" w:sz="0" w:space="0" w:color="auto"/>
        <w:left w:val="none" w:sz="0" w:space="0" w:color="auto"/>
        <w:bottom w:val="none" w:sz="0" w:space="0" w:color="auto"/>
        <w:right w:val="none" w:sz="0" w:space="0" w:color="auto"/>
      </w:divBdr>
    </w:div>
    <w:div w:id="1452436247">
      <w:bodyDiv w:val="1"/>
      <w:marLeft w:val="0"/>
      <w:marRight w:val="0"/>
      <w:marTop w:val="0"/>
      <w:marBottom w:val="0"/>
      <w:divBdr>
        <w:top w:val="none" w:sz="0" w:space="0" w:color="auto"/>
        <w:left w:val="none" w:sz="0" w:space="0" w:color="auto"/>
        <w:bottom w:val="none" w:sz="0" w:space="0" w:color="auto"/>
        <w:right w:val="none" w:sz="0" w:space="0" w:color="auto"/>
      </w:divBdr>
    </w:div>
    <w:div w:id="1816945070">
      <w:bodyDiv w:val="1"/>
      <w:marLeft w:val="0"/>
      <w:marRight w:val="0"/>
      <w:marTop w:val="0"/>
      <w:marBottom w:val="0"/>
      <w:divBdr>
        <w:top w:val="none" w:sz="0" w:space="0" w:color="auto"/>
        <w:left w:val="none" w:sz="0" w:space="0" w:color="auto"/>
        <w:bottom w:val="none" w:sz="0" w:space="0" w:color="auto"/>
        <w:right w:val="none" w:sz="0" w:space="0" w:color="auto"/>
      </w:divBdr>
    </w:div>
    <w:div w:id="1829635480">
      <w:bodyDiv w:val="1"/>
      <w:marLeft w:val="0"/>
      <w:marRight w:val="0"/>
      <w:marTop w:val="0"/>
      <w:marBottom w:val="0"/>
      <w:divBdr>
        <w:top w:val="none" w:sz="0" w:space="0" w:color="auto"/>
        <w:left w:val="none" w:sz="0" w:space="0" w:color="auto"/>
        <w:bottom w:val="none" w:sz="0" w:space="0" w:color="auto"/>
        <w:right w:val="none" w:sz="0" w:space="0" w:color="auto"/>
      </w:divBdr>
    </w:div>
    <w:div w:id="1932350951">
      <w:bodyDiv w:val="1"/>
      <w:marLeft w:val="0"/>
      <w:marRight w:val="0"/>
      <w:marTop w:val="0"/>
      <w:marBottom w:val="0"/>
      <w:divBdr>
        <w:top w:val="none" w:sz="0" w:space="0" w:color="auto"/>
        <w:left w:val="none" w:sz="0" w:space="0" w:color="auto"/>
        <w:bottom w:val="none" w:sz="0" w:space="0" w:color="auto"/>
        <w:right w:val="none" w:sz="0" w:space="0" w:color="auto"/>
      </w:divBdr>
      <w:divsChild>
        <w:div w:id="342099100">
          <w:marLeft w:val="0"/>
          <w:marRight w:val="0"/>
          <w:marTop w:val="0"/>
          <w:marBottom w:val="0"/>
          <w:divBdr>
            <w:top w:val="none" w:sz="0" w:space="0" w:color="auto"/>
            <w:left w:val="none" w:sz="0" w:space="0" w:color="auto"/>
            <w:bottom w:val="none" w:sz="0" w:space="0" w:color="auto"/>
            <w:right w:val="none" w:sz="0" w:space="0" w:color="auto"/>
          </w:divBdr>
        </w:div>
        <w:div w:id="992686310">
          <w:marLeft w:val="0"/>
          <w:marRight w:val="0"/>
          <w:marTop w:val="0"/>
          <w:marBottom w:val="0"/>
          <w:divBdr>
            <w:top w:val="none" w:sz="0" w:space="0" w:color="auto"/>
            <w:left w:val="none" w:sz="0" w:space="0" w:color="auto"/>
            <w:bottom w:val="none" w:sz="0" w:space="0" w:color="auto"/>
            <w:right w:val="none" w:sz="0" w:space="0" w:color="auto"/>
          </w:divBdr>
        </w:div>
        <w:div w:id="1253011815">
          <w:marLeft w:val="0"/>
          <w:marRight w:val="0"/>
          <w:marTop w:val="0"/>
          <w:marBottom w:val="0"/>
          <w:divBdr>
            <w:top w:val="none" w:sz="0" w:space="0" w:color="auto"/>
            <w:left w:val="none" w:sz="0" w:space="0" w:color="auto"/>
            <w:bottom w:val="none" w:sz="0" w:space="0" w:color="auto"/>
            <w:right w:val="none" w:sz="0" w:space="0" w:color="auto"/>
          </w:divBdr>
        </w:div>
        <w:div w:id="1451239632">
          <w:marLeft w:val="0"/>
          <w:marRight w:val="0"/>
          <w:marTop w:val="0"/>
          <w:marBottom w:val="0"/>
          <w:divBdr>
            <w:top w:val="none" w:sz="0" w:space="0" w:color="auto"/>
            <w:left w:val="none" w:sz="0" w:space="0" w:color="auto"/>
            <w:bottom w:val="none" w:sz="0" w:space="0" w:color="auto"/>
            <w:right w:val="none" w:sz="0" w:space="0" w:color="auto"/>
          </w:divBdr>
        </w:div>
        <w:div w:id="152011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uv.co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www.tuv.com/arbeitsmedizin"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uv.com/grippe" TargetMode="External" Id="rId11" /><Relationship Type="http://schemas.openxmlformats.org/officeDocument/2006/relationships/numbering" Target="numbering.xml" Id="rId5" /><Relationship Type="http://schemas.openxmlformats.org/officeDocument/2006/relationships/hyperlink" Target="http://www.tuv.com/presse"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ontact@press.tuv.com"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d65f0a-1680-41f6-9490-65a303c396ed" xsi:nil="true"/>
    <lcf76f155ced4ddcb4097134ff3c332f xmlns="7ea45d36-fad2-43ae-9001-519f8d2cb53c">
      <Terms xmlns="http://schemas.microsoft.com/office/infopath/2007/PartnerControls"/>
    </lcf76f155ced4ddcb4097134ff3c332f>
    <Finalisierung xmlns="7ea45d36-fad2-43ae-9001-519f8d2cb53c">false</Finalisierung>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9D80A-5257-4B5E-BDB0-367C6E110A4F}">
  <ds:schemaRefs>
    <ds:schemaRef ds:uri="http://schemas.openxmlformats.org/officeDocument/2006/bibliography"/>
  </ds:schemaRefs>
</ds:datastoreItem>
</file>

<file path=customXml/itemProps2.xml><?xml version="1.0" encoding="utf-8"?>
<ds:datastoreItem xmlns:ds="http://schemas.openxmlformats.org/officeDocument/2006/customXml" ds:itemID="{C5D60801-D068-4DCB-870A-C73AECA63926}">
  <ds:schemaRefs>
    <ds:schemaRef ds:uri="http://schemas.microsoft.com/sharepoint/v3/contenttype/forms"/>
  </ds:schemaRefs>
</ds:datastoreItem>
</file>

<file path=customXml/itemProps3.xml><?xml version="1.0" encoding="utf-8"?>
<ds:datastoreItem xmlns:ds="http://schemas.openxmlformats.org/officeDocument/2006/customXml" ds:itemID="{AA9542F9-0E29-4A27-9D8E-B666B44BD632}">
  <ds:schemaRefs>
    <ds:schemaRef ds:uri="http://schemas.microsoft.com/office/2006/metadata/properties"/>
    <ds:schemaRef ds:uri="http://schemas.microsoft.com/office/infopath/2007/PartnerControls"/>
    <ds:schemaRef ds:uri="4cd65f0a-1680-41f6-9490-65a303c396ed"/>
    <ds:schemaRef ds:uri="7ea45d36-fad2-43ae-9001-519f8d2cb53c"/>
  </ds:schemaRefs>
</ds:datastoreItem>
</file>

<file path=customXml/itemProps4.xml><?xml version="1.0" encoding="utf-8"?>
<ds:datastoreItem xmlns:ds="http://schemas.openxmlformats.org/officeDocument/2006/customXml" ds:itemID="{4A55BA58-1149-4CE4-84D8-8B8F9F8A3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TUV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Wolfram Stahl</dc:creator>
  <keywords/>
  <dc:description/>
  <lastModifiedBy>Raphaela Fremuth</lastModifiedBy>
  <revision>77</revision>
  <lastPrinted>2025-06-24T08:30:00.0000000Z</lastPrinted>
  <dcterms:created xsi:type="dcterms:W3CDTF">2025-09-11T08:27:00.0000000Z</dcterms:created>
  <dcterms:modified xsi:type="dcterms:W3CDTF">2025-09-17T10:44:51.5621479Z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2022-10-24T15:28:42Z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3d81c2bd-39b0-4c60-9b7f-2d92e1f34f11</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ies>
</file>