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465C8" w14:textId="65A03E6F" w:rsidR="005B36E3" w:rsidRDefault="006D707E" w:rsidP="00966212">
      <w:pPr>
        <w:spacing w:after="0" w:line="360" w:lineRule="auto"/>
        <w:ind w:right="-2"/>
        <w:rPr>
          <w:rFonts w:ascii="Arial" w:eastAsia="Times New Roman" w:hAnsi="Arial" w:cs="Arial"/>
          <w:b/>
          <w:bCs/>
          <w:sz w:val="20"/>
          <w:szCs w:val="20"/>
          <w:u w:val="single"/>
          <w:lang w:eastAsia="de-DE"/>
        </w:rPr>
      </w:pPr>
      <w:r w:rsidRPr="5A0C24FD">
        <w:rPr>
          <w:rFonts w:ascii="Arial" w:eastAsia="Times New Roman" w:hAnsi="Arial" w:cs="Arial"/>
          <w:b/>
          <w:bCs/>
          <w:sz w:val="20"/>
          <w:szCs w:val="20"/>
          <w:u w:val="single"/>
          <w:lang w:eastAsia="de-DE"/>
        </w:rPr>
        <w:t xml:space="preserve">Brandschutz </w:t>
      </w:r>
      <w:r w:rsidR="114831F4" w:rsidRPr="5A0C24FD">
        <w:rPr>
          <w:rFonts w:ascii="Arial" w:eastAsia="Times New Roman" w:hAnsi="Arial" w:cs="Arial"/>
          <w:b/>
          <w:bCs/>
          <w:sz w:val="20"/>
          <w:szCs w:val="20"/>
          <w:u w:val="single"/>
          <w:lang w:eastAsia="de-DE"/>
        </w:rPr>
        <w:t>bei</w:t>
      </w:r>
      <w:r w:rsidRPr="5A0C24FD">
        <w:rPr>
          <w:rFonts w:ascii="Arial" w:eastAsia="Times New Roman" w:hAnsi="Arial" w:cs="Arial"/>
          <w:b/>
          <w:bCs/>
          <w:sz w:val="20"/>
          <w:szCs w:val="20"/>
          <w:u w:val="single"/>
          <w:lang w:eastAsia="de-DE"/>
        </w:rPr>
        <w:t xml:space="preserve"> Balkon-PV-Systeme</w:t>
      </w:r>
      <w:r w:rsidR="58987845" w:rsidRPr="5A0C24FD">
        <w:rPr>
          <w:rFonts w:ascii="Arial" w:eastAsia="Times New Roman" w:hAnsi="Arial" w:cs="Arial"/>
          <w:b/>
          <w:bCs/>
          <w:sz w:val="20"/>
          <w:szCs w:val="20"/>
          <w:u w:val="single"/>
          <w:lang w:eastAsia="de-DE"/>
        </w:rPr>
        <w:t>n</w:t>
      </w:r>
      <w:r w:rsidR="000E4484" w:rsidRPr="5A0C24FD">
        <w:rPr>
          <w:rFonts w:ascii="Arial" w:eastAsia="Times New Roman" w:hAnsi="Arial" w:cs="Arial"/>
          <w:b/>
          <w:bCs/>
          <w:sz w:val="20"/>
          <w:szCs w:val="20"/>
          <w:u w:val="single"/>
          <w:lang w:eastAsia="de-DE"/>
        </w:rPr>
        <w:t>: Auf Standort des Batteriespeichers achten</w:t>
      </w:r>
    </w:p>
    <w:p w14:paraId="3068A4EA" w14:textId="27CE8FEF" w:rsidR="00673563" w:rsidRPr="0021350B" w:rsidRDefault="006F2370" w:rsidP="00966212">
      <w:pPr>
        <w:spacing w:after="0" w:line="360" w:lineRule="auto"/>
        <w:ind w:right="-2"/>
        <w:rPr>
          <w:rFonts w:ascii="Arial" w:eastAsia="Times New Roman" w:hAnsi="Arial" w:cs="Arial"/>
          <w:b/>
          <w:sz w:val="20"/>
          <w:szCs w:val="20"/>
          <w:u w:val="single"/>
          <w:lang w:eastAsia="de-DE"/>
        </w:rPr>
      </w:pPr>
      <w:r>
        <w:rPr>
          <w:rFonts w:ascii="Arial" w:eastAsia="Times New Roman" w:hAnsi="Arial" w:cs="Arial"/>
          <w:bCs/>
          <w:sz w:val="20"/>
          <w:szCs w:val="20"/>
          <w:lang w:eastAsia="de-DE"/>
        </w:rPr>
        <w:t>Keller statt Küche</w:t>
      </w:r>
      <w:r w:rsidR="00074016" w:rsidRPr="0021350B">
        <w:rPr>
          <w:rFonts w:ascii="Arial" w:eastAsia="Times New Roman" w:hAnsi="Arial" w:cs="Arial"/>
          <w:bCs/>
          <w:sz w:val="20"/>
          <w:szCs w:val="20"/>
          <w:lang w:eastAsia="de-DE"/>
        </w:rPr>
        <w:t xml:space="preserve"> /</w:t>
      </w:r>
      <w:r w:rsidR="00B938CA" w:rsidRPr="0021350B">
        <w:rPr>
          <w:rFonts w:ascii="Arial" w:hAnsi="Arial" w:cs="Arial"/>
          <w:sz w:val="20"/>
          <w:szCs w:val="20"/>
        </w:rPr>
        <w:t xml:space="preserve"> </w:t>
      </w:r>
      <w:r w:rsidR="00891A9A">
        <w:rPr>
          <w:rFonts w:ascii="Arial" w:hAnsi="Arial" w:cs="Arial"/>
          <w:sz w:val="20"/>
          <w:szCs w:val="20"/>
        </w:rPr>
        <w:t>Bedienungsanleitung</w:t>
      </w:r>
      <w:r>
        <w:rPr>
          <w:rFonts w:ascii="Arial" w:hAnsi="Arial" w:cs="Arial"/>
          <w:sz w:val="20"/>
          <w:szCs w:val="20"/>
        </w:rPr>
        <w:t xml:space="preserve"> </w:t>
      </w:r>
      <w:r w:rsidR="00891A9A">
        <w:rPr>
          <w:rFonts w:ascii="Arial" w:hAnsi="Arial" w:cs="Arial"/>
          <w:sz w:val="20"/>
          <w:szCs w:val="20"/>
        </w:rPr>
        <w:t>folgen</w:t>
      </w:r>
      <w:r w:rsidR="0084002C" w:rsidRPr="0021350B">
        <w:rPr>
          <w:rFonts w:ascii="Arial" w:hAnsi="Arial" w:cs="Arial"/>
          <w:sz w:val="20"/>
          <w:szCs w:val="20"/>
        </w:rPr>
        <w:t xml:space="preserve"> / </w:t>
      </w:r>
      <w:r>
        <w:rPr>
          <w:rFonts w:ascii="Arial" w:hAnsi="Arial" w:cs="Arial"/>
          <w:sz w:val="20"/>
          <w:szCs w:val="20"/>
        </w:rPr>
        <w:t>SIL-Einstufung des gesamten Systems</w:t>
      </w:r>
      <w:r w:rsidR="006A45B3">
        <w:rPr>
          <w:rFonts w:ascii="Arial" w:hAnsi="Arial" w:cs="Arial"/>
          <w:sz w:val="20"/>
          <w:szCs w:val="20"/>
        </w:rPr>
        <w:t xml:space="preserve"> b</w:t>
      </w:r>
      <w:r w:rsidR="0068495C">
        <w:rPr>
          <w:rFonts w:ascii="Arial" w:hAnsi="Arial" w:cs="Arial"/>
          <w:sz w:val="20"/>
          <w:szCs w:val="20"/>
        </w:rPr>
        <w:t>e</w:t>
      </w:r>
      <w:r w:rsidR="006A45B3">
        <w:rPr>
          <w:rFonts w:ascii="Arial" w:hAnsi="Arial" w:cs="Arial"/>
          <w:sz w:val="20"/>
          <w:szCs w:val="20"/>
        </w:rPr>
        <w:t>achten</w:t>
      </w:r>
      <w:r w:rsidR="00BB2E1B">
        <w:rPr>
          <w:rFonts w:ascii="Arial" w:hAnsi="Arial" w:cs="Arial"/>
          <w:sz w:val="20"/>
          <w:szCs w:val="20"/>
        </w:rPr>
        <w:t xml:space="preserve"> /</w:t>
      </w:r>
      <w:r>
        <w:rPr>
          <w:rFonts w:ascii="Arial" w:hAnsi="Arial" w:cs="Arial"/>
          <w:sz w:val="20"/>
          <w:szCs w:val="20"/>
        </w:rPr>
        <w:t xml:space="preserve"> </w:t>
      </w:r>
      <w:hyperlink r:id="rId11" w:history="1">
        <w:r w:rsidR="00596BA6" w:rsidRPr="00FE0347">
          <w:rPr>
            <w:rStyle w:val="Hyperlink"/>
            <w:rFonts w:ascii="Arial" w:hAnsi="Arial" w:cs="Arial"/>
            <w:sz w:val="20"/>
            <w:szCs w:val="20"/>
          </w:rPr>
          <w:t>www.tuv.com/de/solar</w:t>
        </w:r>
      </w:hyperlink>
    </w:p>
    <w:p w14:paraId="398B854B" w14:textId="77777777" w:rsidR="00673563" w:rsidRPr="00317BD6" w:rsidRDefault="00673563" w:rsidP="00673563">
      <w:pPr>
        <w:spacing w:after="0" w:line="360" w:lineRule="auto"/>
        <w:ind w:right="-2"/>
        <w:rPr>
          <w:rFonts w:ascii="Arial" w:hAnsi="Arial" w:cs="Arial"/>
          <w:bCs/>
          <w:sz w:val="20"/>
          <w:szCs w:val="20"/>
        </w:rPr>
      </w:pPr>
    </w:p>
    <w:p w14:paraId="543A8565" w14:textId="302DF690" w:rsidR="009C2A09" w:rsidRDefault="00AA7CAC" w:rsidP="009C2A09">
      <w:pPr>
        <w:tabs>
          <w:tab w:val="left" w:pos="720"/>
          <w:tab w:val="left" w:pos="7380"/>
        </w:tabs>
        <w:spacing w:after="0" w:line="360" w:lineRule="auto"/>
        <w:rPr>
          <w:rFonts w:ascii="Arial" w:hAnsi="Arial" w:cs="Arial"/>
          <w:sz w:val="20"/>
          <w:szCs w:val="20"/>
        </w:rPr>
      </w:pPr>
      <w:r w:rsidRPr="001008EA">
        <w:rPr>
          <w:rFonts w:ascii="Arial" w:hAnsi="Arial" w:cs="Arial"/>
          <w:b/>
          <w:bCs/>
          <w:sz w:val="20"/>
          <w:szCs w:val="20"/>
        </w:rPr>
        <w:t xml:space="preserve">Köln, </w:t>
      </w:r>
      <w:r w:rsidR="001008EA" w:rsidRPr="001008EA">
        <w:rPr>
          <w:rFonts w:ascii="Arial" w:hAnsi="Arial" w:cs="Arial"/>
          <w:b/>
          <w:bCs/>
          <w:sz w:val="20"/>
          <w:szCs w:val="20"/>
        </w:rPr>
        <w:t>10</w:t>
      </w:r>
      <w:r w:rsidRPr="001008EA">
        <w:rPr>
          <w:rFonts w:ascii="Arial" w:hAnsi="Arial" w:cs="Arial"/>
          <w:b/>
          <w:bCs/>
          <w:sz w:val="20"/>
          <w:szCs w:val="20"/>
        </w:rPr>
        <w:t xml:space="preserve">. Juli 2025. </w:t>
      </w:r>
      <w:r w:rsidR="003739A2">
        <w:rPr>
          <w:rFonts w:ascii="Arial" w:hAnsi="Arial" w:cs="Arial"/>
          <w:sz w:val="20"/>
          <w:szCs w:val="20"/>
        </w:rPr>
        <w:t>Photovoltaik</w:t>
      </w:r>
      <w:r w:rsidR="003739A2" w:rsidRPr="00774837">
        <w:rPr>
          <w:rFonts w:ascii="Arial" w:hAnsi="Arial" w:cs="Arial"/>
          <w:sz w:val="20"/>
          <w:szCs w:val="20"/>
        </w:rPr>
        <w:t>-</w:t>
      </w:r>
      <w:r w:rsidR="00A5535A">
        <w:rPr>
          <w:rFonts w:ascii="Arial" w:hAnsi="Arial" w:cs="Arial"/>
          <w:sz w:val="20"/>
          <w:szCs w:val="20"/>
        </w:rPr>
        <w:t>Anlagen</w:t>
      </w:r>
      <w:r w:rsidR="00A5535A" w:rsidRPr="00774837">
        <w:rPr>
          <w:rFonts w:ascii="Arial" w:hAnsi="Arial" w:cs="Arial"/>
          <w:sz w:val="20"/>
          <w:szCs w:val="20"/>
        </w:rPr>
        <w:t xml:space="preserve"> </w:t>
      </w:r>
      <w:r w:rsidR="003739A2" w:rsidRPr="00774837">
        <w:rPr>
          <w:rFonts w:ascii="Arial" w:hAnsi="Arial" w:cs="Arial"/>
          <w:sz w:val="20"/>
          <w:szCs w:val="20"/>
        </w:rPr>
        <w:t xml:space="preserve">mit Batteriespeicher </w:t>
      </w:r>
      <w:r w:rsidR="003739A2">
        <w:rPr>
          <w:rFonts w:ascii="Arial" w:hAnsi="Arial" w:cs="Arial"/>
          <w:sz w:val="20"/>
          <w:szCs w:val="20"/>
        </w:rPr>
        <w:t>für den Balkon</w:t>
      </w:r>
      <w:r w:rsidR="00B62B72">
        <w:rPr>
          <w:rFonts w:ascii="Arial" w:hAnsi="Arial" w:cs="Arial"/>
          <w:sz w:val="20"/>
          <w:szCs w:val="20"/>
        </w:rPr>
        <w:t xml:space="preserve"> sind mittlerwe</w:t>
      </w:r>
      <w:r w:rsidR="008C5044">
        <w:rPr>
          <w:rFonts w:ascii="Arial" w:hAnsi="Arial" w:cs="Arial"/>
          <w:sz w:val="20"/>
          <w:szCs w:val="20"/>
        </w:rPr>
        <w:t>i</w:t>
      </w:r>
      <w:r w:rsidR="00B62B72">
        <w:rPr>
          <w:rFonts w:ascii="Arial" w:hAnsi="Arial" w:cs="Arial"/>
          <w:sz w:val="20"/>
          <w:szCs w:val="20"/>
        </w:rPr>
        <w:t xml:space="preserve">le beim Discounter oder Baumarkt zu haben. Die </w:t>
      </w:r>
      <w:r w:rsidR="00A5535A">
        <w:rPr>
          <w:rFonts w:ascii="Arial" w:hAnsi="Arial" w:cs="Arial"/>
          <w:sz w:val="20"/>
          <w:szCs w:val="20"/>
        </w:rPr>
        <w:t xml:space="preserve">Systeme </w:t>
      </w:r>
      <w:r w:rsidR="003739A2">
        <w:rPr>
          <w:rFonts w:ascii="Arial" w:hAnsi="Arial" w:cs="Arial"/>
          <w:sz w:val="20"/>
          <w:szCs w:val="20"/>
        </w:rPr>
        <w:t xml:space="preserve">liegen nicht nur im </w:t>
      </w:r>
      <w:r w:rsidR="004E511D">
        <w:rPr>
          <w:rFonts w:ascii="Arial" w:hAnsi="Arial" w:cs="Arial"/>
          <w:sz w:val="20"/>
          <w:szCs w:val="20"/>
        </w:rPr>
        <w:t>Trend</w:t>
      </w:r>
      <w:r w:rsidR="008C5044">
        <w:rPr>
          <w:rFonts w:ascii="Arial" w:hAnsi="Arial" w:cs="Arial"/>
          <w:sz w:val="20"/>
          <w:szCs w:val="20"/>
        </w:rPr>
        <w:t>.</w:t>
      </w:r>
      <w:r w:rsidR="004E511D">
        <w:rPr>
          <w:rFonts w:ascii="Arial" w:hAnsi="Arial" w:cs="Arial"/>
          <w:sz w:val="20"/>
          <w:szCs w:val="20"/>
        </w:rPr>
        <w:t xml:space="preserve"> </w:t>
      </w:r>
      <w:r w:rsidR="00A5535A">
        <w:rPr>
          <w:rFonts w:ascii="Arial" w:hAnsi="Arial" w:cs="Arial"/>
          <w:sz w:val="20"/>
          <w:szCs w:val="20"/>
        </w:rPr>
        <w:t>Dank mitgeli</w:t>
      </w:r>
      <w:r w:rsidR="00714005">
        <w:rPr>
          <w:rFonts w:ascii="Arial" w:hAnsi="Arial" w:cs="Arial"/>
          <w:sz w:val="20"/>
          <w:szCs w:val="20"/>
        </w:rPr>
        <w:t xml:space="preserve">efertem Speicher können Haushalte ihre privat erzeugte Energie </w:t>
      </w:r>
      <w:r w:rsidR="001E4037">
        <w:rPr>
          <w:rFonts w:ascii="Arial" w:hAnsi="Arial" w:cs="Arial"/>
          <w:sz w:val="20"/>
          <w:szCs w:val="20"/>
        </w:rPr>
        <w:t xml:space="preserve">jetzt auch </w:t>
      </w:r>
      <w:r w:rsidR="00714005">
        <w:rPr>
          <w:rFonts w:ascii="Arial" w:hAnsi="Arial" w:cs="Arial"/>
          <w:sz w:val="20"/>
          <w:szCs w:val="20"/>
        </w:rPr>
        <w:t>besser nutzen</w:t>
      </w:r>
      <w:r w:rsidR="003739A2" w:rsidRPr="00774837">
        <w:rPr>
          <w:rFonts w:ascii="Arial" w:hAnsi="Arial" w:cs="Arial"/>
          <w:sz w:val="20"/>
          <w:szCs w:val="20"/>
        </w:rPr>
        <w:t xml:space="preserve">, </w:t>
      </w:r>
      <w:r w:rsidR="00A52194">
        <w:rPr>
          <w:rFonts w:ascii="Arial" w:hAnsi="Arial" w:cs="Arial"/>
          <w:sz w:val="20"/>
          <w:szCs w:val="20"/>
        </w:rPr>
        <w:t>zu</w:t>
      </w:r>
      <w:r w:rsidR="0068495C">
        <w:rPr>
          <w:rFonts w:ascii="Arial" w:hAnsi="Arial" w:cs="Arial"/>
          <w:sz w:val="20"/>
          <w:szCs w:val="20"/>
        </w:rPr>
        <w:t>m</w:t>
      </w:r>
      <w:r w:rsidR="00A52194">
        <w:rPr>
          <w:rFonts w:ascii="Arial" w:hAnsi="Arial" w:cs="Arial"/>
          <w:sz w:val="20"/>
          <w:szCs w:val="20"/>
        </w:rPr>
        <w:t xml:space="preserve"> Beispiel</w:t>
      </w:r>
      <w:r w:rsidR="0068495C">
        <w:rPr>
          <w:rFonts w:ascii="Arial" w:hAnsi="Arial" w:cs="Arial"/>
          <w:sz w:val="20"/>
          <w:szCs w:val="20"/>
        </w:rPr>
        <w:t>,</w:t>
      </w:r>
      <w:r w:rsidR="00A52194">
        <w:rPr>
          <w:rFonts w:ascii="Arial" w:hAnsi="Arial" w:cs="Arial"/>
          <w:sz w:val="20"/>
          <w:szCs w:val="20"/>
        </w:rPr>
        <w:t xml:space="preserve"> wenn die Sonne </w:t>
      </w:r>
      <w:r w:rsidR="0068495C">
        <w:rPr>
          <w:rFonts w:ascii="Arial" w:hAnsi="Arial" w:cs="Arial"/>
          <w:sz w:val="20"/>
          <w:szCs w:val="20"/>
        </w:rPr>
        <w:t>mal</w:t>
      </w:r>
      <w:r w:rsidR="00A52194">
        <w:rPr>
          <w:rFonts w:ascii="Arial" w:hAnsi="Arial" w:cs="Arial"/>
          <w:sz w:val="20"/>
          <w:szCs w:val="20"/>
        </w:rPr>
        <w:t xml:space="preserve"> nicht scheint</w:t>
      </w:r>
      <w:r w:rsidR="003739A2" w:rsidRPr="00774837">
        <w:rPr>
          <w:rFonts w:ascii="Arial" w:hAnsi="Arial" w:cs="Arial"/>
          <w:sz w:val="20"/>
          <w:szCs w:val="20"/>
        </w:rPr>
        <w:t>.</w:t>
      </w:r>
      <w:r w:rsidR="003739A2" w:rsidRPr="003739A2">
        <w:rPr>
          <w:rFonts w:ascii="Arial" w:hAnsi="Arial" w:cs="Arial"/>
          <w:sz w:val="20"/>
          <w:szCs w:val="20"/>
        </w:rPr>
        <w:t xml:space="preserve"> </w:t>
      </w:r>
      <w:r w:rsidR="005E4134">
        <w:rPr>
          <w:rFonts w:ascii="Arial" w:hAnsi="Arial" w:cs="Arial"/>
          <w:sz w:val="20"/>
          <w:szCs w:val="20"/>
        </w:rPr>
        <w:t>Stehen</w:t>
      </w:r>
      <w:r w:rsidR="003739A2">
        <w:rPr>
          <w:rFonts w:ascii="Arial" w:hAnsi="Arial" w:cs="Arial"/>
          <w:sz w:val="20"/>
          <w:szCs w:val="20"/>
        </w:rPr>
        <w:t xml:space="preserve"> die </w:t>
      </w:r>
      <w:r w:rsidR="003739A2" w:rsidRPr="00774837">
        <w:rPr>
          <w:rFonts w:ascii="Arial" w:hAnsi="Arial" w:cs="Arial"/>
          <w:sz w:val="20"/>
          <w:szCs w:val="20"/>
        </w:rPr>
        <w:t xml:space="preserve">Batteriespeicher </w:t>
      </w:r>
      <w:r w:rsidR="003739A2">
        <w:rPr>
          <w:rFonts w:ascii="Arial" w:hAnsi="Arial" w:cs="Arial"/>
          <w:sz w:val="20"/>
          <w:szCs w:val="20"/>
        </w:rPr>
        <w:t>jedoch</w:t>
      </w:r>
      <w:r w:rsidR="003739A2" w:rsidRPr="00774837">
        <w:rPr>
          <w:rFonts w:ascii="Arial" w:hAnsi="Arial" w:cs="Arial"/>
          <w:sz w:val="20"/>
          <w:szCs w:val="20"/>
        </w:rPr>
        <w:t xml:space="preserve"> in der Küche und nicht </w:t>
      </w:r>
      <w:r w:rsidR="003739A2">
        <w:rPr>
          <w:rFonts w:ascii="Arial" w:hAnsi="Arial" w:cs="Arial"/>
          <w:sz w:val="20"/>
          <w:szCs w:val="20"/>
        </w:rPr>
        <w:t xml:space="preserve">wie vorgesehen </w:t>
      </w:r>
      <w:r w:rsidR="003739A2" w:rsidRPr="00774837">
        <w:rPr>
          <w:rFonts w:ascii="Arial" w:hAnsi="Arial" w:cs="Arial"/>
          <w:sz w:val="20"/>
          <w:szCs w:val="20"/>
        </w:rPr>
        <w:t>im Keller oder in der Garage</w:t>
      </w:r>
      <w:r w:rsidR="003739A2">
        <w:rPr>
          <w:rFonts w:ascii="Arial" w:hAnsi="Arial" w:cs="Arial"/>
          <w:sz w:val="20"/>
          <w:szCs w:val="20"/>
        </w:rPr>
        <w:t xml:space="preserve">, </w:t>
      </w:r>
      <w:r w:rsidR="009B6471">
        <w:rPr>
          <w:rFonts w:ascii="Arial" w:hAnsi="Arial" w:cs="Arial"/>
          <w:sz w:val="20"/>
          <w:szCs w:val="20"/>
        </w:rPr>
        <w:t>werden Brandschutzexperten hellhörig.</w:t>
      </w:r>
      <w:r w:rsidR="003739A2">
        <w:rPr>
          <w:rFonts w:ascii="Arial" w:hAnsi="Arial" w:cs="Arial"/>
          <w:sz w:val="20"/>
          <w:szCs w:val="20"/>
        </w:rPr>
        <w:t xml:space="preserve"> </w:t>
      </w:r>
    </w:p>
    <w:p w14:paraId="72CAE70C" w14:textId="77777777" w:rsidR="009D1F07" w:rsidRDefault="009D1F07" w:rsidP="00774837">
      <w:pPr>
        <w:tabs>
          <w:tab w:val="left" w:pos="720"/>
          <w:tab w:val="left" w:pos="7380"/>
        </w:tabs>
        <w:spacing w:after="0" w:line="360" w:lineRule="auto"/>
        <w:rPr>
          <w:rFonts w:ascii="Arial" w:hAnsi="Arial" w:cs="Arial"/>
          <w:sz w:val="20"/>
          <w:szCs w:val="20"/>
        </w:rPr>
      </w:pPr>
    </w:p>
    <w:p w14:paraId="311DE433" w14:textId="60BD4BB3" w:rsidR="005B36E3" w:rsidRPr="005B36E3" w:rsidRDefault="00774837" w:rsidP="00774837">
      <w:pPr>
        <w:tabs>
          <w:tab w:val="left" w:pos="720"/>
          <w:tab w:val="left" w:pos="7380"/>
        </w:tabs>
        <w:spacing w:after="0" w:line="360" w:lineRule="auto"/>
        <w:rPr>
          <w:rFonts w:ascii="Arial" w:hAnsi="Arial" w:cs="Arial"/>
          <w:sz w:val="20"/>
          <w:szCs w:val="20"/>
        </w:rPr>
      </w:pPr>
      <w:r w:rsidRPr="2CD68996">
        <w:rPr>
          <w:rFonts w:ascii="Arial" w:hAnsi="Arial" w:cs="Arial"/>
          <w:sz w:val="20"/>
          <w:szCs w:val="20"/>
        </w:rPr>
        <w:t xml:space="preserve">Der Hintergrund: </w:t>
      </w:r>
      <w:r w:rsidR="008522D7" w:rsidRPr="2CD68996">
        <w:rPr>
          <w:rFonts w:ascii="Arial" w:hAnsi="Arial" w:cs="Arial"/>
          <w:sz w:val="20"/>
          <w:szCs w:val="20"/>
        </w:rPr>
        <w:t>Werden Batteriespeichers</w:t>
      </w:r>
      <w:r w:rsidRPr="2CD68996">
        <w:rPr>
          <w:rFonts w:ascii="Arial" w:hAnsi="Arial" w:cs="Arial"/>
          <w:sz w:val="20"/>
          <w:szCs w:val="20"/>
        </w:rPr>
        <w:t xml:space="preserve">ysteme </w:t>
      </w:r>
      <w:r w:rsidR="008522D7" w:rsidRPr="2CD68996">
        <w:rPr>
          <w:rFonts w:ascii="Arial" w:hAnsi="Arial" w:cs="Arial"/>
          <w:sz w:val="20"/>
          <w:szCs w:val="20"/>
        </w:rPr>
        <w:t>etwa</w:t>
      </w:r>
      <w:r w:rsidRPr="2CD68996">
        <w:rPr>
          <w:rFonts w:ascii="Arial" w:hAnsi="Arial" w:cs="Arial"/>
          <w:sz w:val="20"/>
          <w:szCs w:val="20"/>
        </w:rPr>
        <w:t xml:space="preserve"> in Küchen oder Wohnzimmer</w:t>
      </w:r>
      <w:r w:rsidR="008522D7" w:rsidRPr="2CD68996">
        <w:rPr>
          <w:rFonts w:ascii="Arial" w:hAnsi="Arial" w:cs="Arial"/>
          <w:sz w:val="20"/>
          <w:szCs w:val="20"/>
        </w:rPr>
        <w:t xml:space="preserve">n </w:t>
      </w:r>
      <w:r w:rsidR="008C5044" w:rsidRPr="2CD68996">
        <w:rPr>
          <w:rFonts w:ascii="Arial" w:hAnsi="Arial" w:cs="Arial"/>
          <w:sz w:val="20"/>
          <w:szCs w:val="20"/>
        </w:rPr>
        <w:t>montiert</w:t>
      </w:r>
      <w:r w:rsidR="008522D7" w:rsidRPr="2CD68996">
        <w:rPr>
          <w:rFonts w:ascii="Arial" w:hAnsi="Arial" w:cs="Arial"/>
          <w:sz w:val="20"/>
          <w:szCs w:val="20"/>
        </w:rPr>
        <w:t>,</w:t>
      </w:r>
      <w:r w:rsidRPr="2CD68996">
        <w:rPr>
          <w:rFonts w:ascii="Arial" w:hAnsi="Arial" w:cs="Arial"/>
          <w:sz w:val="20"/>
          <w:szCs w:val="20"/>
        </w:rPr>
        <w:t xml:space="preserve"> ändert sich die </w:t>
      </w:r>
      <w:r w:rsidR="008522D7" w:rsidRPr="2CD68996">
        <w:rPr>
          <w:rFonts w:ascii="Arial" w:hAnsi="Arial" w:cs="Arial"/>
          <w:sz w:val="20"/>
          <w:szCs w:val="20"/>
        </w:rPr>
        <w:t xml:space="preserve">entsprechende </w:t>
      </w:r>
      <w:r w:rsidRPr="2CD68996">
        <w:rPr>
          <w:rFonts w:ascii="Arial" w:hAnsi="Arial" w:cs="Arial"/>
          <w:sz w:val="20"/>
          <w:szCs w:val="20"/>
        </w:rPr>
        <w:t>Gefahreneinstufun</w:t>
      </w:r>
      <w:r w:rsidR="008522D7" w:rsidRPr="2CD68996">
        <w:rPr>
          <w:rFonts w:ascii="Arial" w:hAnsi="Arial" w:cs="Arial"/>
          <w:sz w:val="20"/>
          <w:szCs w:val="20"/>
        </w:rPr>
        <w:t>g. „</w:t>
      </w:r>
      <w:r w:rsidR="008C776F" w:rsidRPr="2CD68996">
        <w:rPr>
          <w:rFonts w:ascii="Arial" w:hAnsi="Arial" w:cs="Arial"/>
          <w:sz w:val="20"/>
          <w:szCs w:val="20"/>
        </w:rPr>
        <w:t>Unser Eindruck ist</w:t>
      </w:r>
      <w:r w:rsidR="6B049EBE" w:rsidRPr="2CD68996">
        <w:rPr>
          <w:rFonts w:ascii="Arial" w:hAnsi="Arial" w:cs="Arial"/>
          <w:sz w:val="20"/>
          <w:szCs w:val="20"/>
        </w:rPr>
        <w:t>: D</w:t>
      </w:r>
      <w:r w:rsidR="008C776F" w:rsidRPr="2CD68996">
        <w:rPr>
          <w:rFonts w:ascii="Arial" w:hAnsi="Arial" w:cs="Arial"/>
          <w:sz w:val="20"/>
          <w:szCs w:val="20"/>
        </w:rPr>
        <w:t>ies ist momentan weder Verbrauchern noch Herstellern bewusst</w:t>
      </w:r>
      <w:r w:rsidR="008522D7" w:rsidRPr="2CD68996">
        <w:rPr>
          <w:rFonts w:ascii="Arial" w:hAnsi="Arial" w:cs="Arial"/>
          <w:sz w:val="20"/>
          <w:szCs w:val="20"/>
        </w:rPr>
        <w:t xml:space="preserve">“, erläutert </w:t>
      </w:r>
      <w:r w:rsidR="00462168" w:rsidRPr="2CD68996">
        <w:rPr>
          <w:rFonts w:ascii="Arial" w:hAnsi="Arial" w:cs="Arial"/>
          <w:sz w:val="20"/>
          <w:szCs w:val="20"/>
        </w:rPr>
        <w:t xml:space="preserve">Roman </w:t>
      </w:r>
      <w:r w:rsidR="000E4484" w:rsidRPr="2CD68996">
        <w:rPr>
          <w:rFonts w:ascii="Arial" w:hAnsi="Arial" w:cs="Arial"/>
          <w:sz w:val="20"/>
          <w:szCs w:val="20"/>
        </w:rPr>
        <w:t>Brück</w:t>
      </w:r>
      <w:r w:rsidR="00C25B02" w:rsidRPr="2CD68996">
        <w:rPr>
          <w:rFonts w:ascii="Arial" w:hAnsi="Arial" w:cs="Arial"/>
          <w:sz w:val="20"/>
          <w:szCs w:val="20"/>
        </w:rPr>
        <w:t>, Experte für Prüfung von Speichertechnologie bei TÜV Rheinland</w:t>
      </w:r>
      <w:r w:rsidR="008522D7" w:rsidRPr="2CD68996">
        <w:rPr>
          <w:rFonts w:ascii="Arial" w:hAnsi="Arial" w:cs="Arial"/>
          <w:sz w:val="20"/>
          <w:szCs w:val="20"/>
        </w:rPr>
        <w:t xml:space="preserve">. </w:t>
      </w:r>
    </w:p>
    <w:p w14:paraId="3ED34035" w14:textId="77777777" w:rsidR="00183D9D" w:rsidRDefault="00183D9D" w:rsidP="00BA6FB2">
      <w:pPr>
        <w:tabs>
          <w:tab w:val="left" w:pos="720"/>
          <w:tab w:val="left" w:pos="7380"/>
        </w:tabs>
        <w:spacing w:after="0" w:line="360" w:lineRule="auto"/>
        <w:rPr>
          <w:rFonts w:ascii="Arial" w:hAnsi="Arial" w:cs="Arial"/>
          <w:sz w:val="20"/>
          <w:szCs w:val="20"/>
        </w:rPr>
      </w:pPr>
    </w:p>
    <w:p w14:paraId="418E8319" w14:textId="11E83CC7" w:rsidR="00CD0D0F" w:rsidRPr="00CD0D0F" w:rsidRDefault="009F6F01" w:rsidP="00BA6FB2">
      <w:pPr>
        <w:tabs>
          <w:tab w:val="left" w:pos="720"/>
          <w:tab w:val="left" w:pos="7380"/>
        </w:tabs>
        <w:spacing w:after="0" w:line="360" w:lineRule="auto"/>
        <w:rPr>
          <w:rFonts w:ascii="Arial" w:hAnsi="Arial" w:cs="Arial"/>
          <w:b/>
          <w:bCs/>
          <w:sz w:val="20"/>
          <w:szCs w:val="20"/>
        </w:rPr>
      </w:pPr>
      <w:r>
        <w:rPr>
          <w:rFonts w:ascii="Arial" w:hAnsi="Arial" w:cs="Arial"/>
          <w:b/>
          <w:bCs/>
          <w:sz w:val="20"/>
          <w:szCs w:val="20"/>
        </w:rPr>
        <w:t>SIL-Einstufung für das gesamte PV-System</w:t>
      </w:r>
      <w:r w:rsidR="00F06373">
        <w:rPr>
          <w:rFonts w:ascii="Arial" w:hAnsi="Arial" w:cs="Arial"/>
          <w:b/>
          <w:bCs/>
          <w:sz w:val="20"/>
          <w:szCs w:val="20"/>
        </w:rPr>
        <w:t xml:space="preserve"> beachten</w:t>
      </w:r>
    </w:p>
    <w:p w14:paraId="66516AB9" w14:textId="5B2CF243" w:rsidR="00AF02F3" w:rsidRDefault="00615172" w:rsidP="008522D7">
      <w:pPr>
        <w:tabs>
          <w:tab w:val="left" w:pos="720"/>
          <w:tab w:val="left" w:pos="7380"/>
        </w:tabs>
        <w:spacing w:after="0" w:line="360" w:lineRule="auto"/>
        <w:rPr>
          <w:rFonts w:ascii="Arial" w:hAnsi="Arial" w:cs="Arial"/>
          <w:sz w:val="20"/>
          <w:szCs w:val="20"/>
        </w:rPr>
      </w:pPr>
      <w:r w:rsidRPr="2CD68996">
        <w:rPr>
          <w:rFonts w:ascii="Arial" w:hAnsi="Arial" w:cs="Arial"/>
          <w:sz w:val="20"/>
          <w:szCs w:val="20"/>
        </w:rPr>
        <w:t>Eine zentrale Messgröße für die Sicherh</w:t>
      </w:r>
      <w:r w:rsidR="0011474D" w:rsidRPr="2CD68996">
        <w:rPr>
          <w:rFonts w:ascii="Arial" w:hAnsi="Arial" w:cs="Arial"/>
          <w:sz w:val="20"/>
          <w:szCs w:val="20"/>
        </w:rPr>
        <w:t>eitsbewertung von Heimspeicherlösungen</w:t>
      </w:r>
      <w:r w:rsidR="00680945" w:rsidRPr="2CD68996">
        <w:rPr>
          <w:rFonts w:ascii="Arial" w:hAnsi="Arial" w:cs="Arial"/>
          <w:sz w:val="20"/>
          <w:szCs w:val="20"/>
        </w:rPr>
        <w:t xml:space="preserve"> ist die SIL-Einstufung (</w:t>
      </w:r>
      <w:proofErr w:type="spellStart"/>
      <w:r w:rsidR="00680945" w:rsidRPr="2CD68996">
        <w:rPr>
          <w:rFonts w:ascii="Arial" w:hAnsi="Arial" w:cs="Arial"/>
          <w:sz w:val="20"/>
          <w:szCs w:val="20"/>
        </w:rPr>
        <w:t>Safety</w:t>
      </w:r>
      <w:proofErr w:type="spellEnd"/>
      <w:r w:rsidR="00680945" w:rsidRPr="2CD68996">
        <w:rPr>
          <w:rFonts w:ascii="Arial" w:hAnsi="Arial" w:cs="Arial"/>
          <w:sz w:val="20"/>
          <w:szCs w:val="20"/>
        </w:rPr>
        <w:t xml:space="preserve"> Integrity Level). </w:t>
      </w:r>
      <w:r w:rsidR="005E4134" w:rsidRPr="2CD68996">
        <w:rPr>
          <w:rFonts w:ascii="Arial" w:hAnsi="Arial" w:cs="Arial"/>
          <w:sz w:val="20"/>
          <w:szCs w:val="20"/>
        </w:rPr>
        <w:t>Diese</w:t>
      </w:r>
      <w:r w:rsidR="00680945" w:rsidRPr="2CD68996">
        <w:rPr>
          <w:rFonts w:ascii="Arial" w:hAnsi="Arial" w:cs="Arial"/>
          <w:sz w:val="20"/>
          <w:szCs w:val="20"/>
        </w:rPr>
        <w:t xml:space="preserve"> bezieht die Sicherheitsfunktion des gesamten Systems</w:t>
      </w:r>
      <w:r w:rsidR="005E4134" w:rsidRPr="2CD68996">
        <w:rPr>
          <w:rFonts w:ascii="Arial" w:hAnsi="Arial" w:cs="Arial"/>
          <w:sz w:val="20"/>
          <w:szCs w:val="20"/>
        </w:rPr>
        <w:t xml:space="preserve"> mit ein</w:t>
      </w:r>
      <w:r w:rsidR="00680945" w:rsidRPr="2CD68996">
        <w:rPr>
          <w:rFonts w:ascii="Arial" w:hAnsi="Arial" w:cs="Arial"/>
          <w:sz w:val="20"/>
          <w:szCs w:val="20"/>
        </w:rPr>
        <w:t>, nicht nur eine Komponente oder einen Teil des Systems.</w:t>
      </w:r>
      <w:r w:rsidR="00475BE0" w:rsidRPr="2CD68996">
        <w:rPr>
          <w:rFonts w:ascii="Arial" w:hAnsi="Arial" w:cs="Arial"/>
          <w:sz w:val="20"/>
          <w:szCs w:val="20"/>
        </w:rPr>
        <w:t xml:space="preserve"> </w:t>
      </w:r>
      <w:r w:rsidR="008522D7" w:rsidRPr="2CD68996">
        <w:rPr>
          <w:rFonts w:ascii="Arial" w:hAnsi="Arial" w:cs="Arial"/>
          <w:sz w:val="20"/>
          <w:szCs w:val="20"/>
        </w:rPr>
        <w:t xml:space="preserve">Bei Energiespeichersystemen spielt die SIL-Einstufung </w:t>
      </w:r>
      <w:r w:rsidR="005E760D" w:rsidRPr="2CD68996">
        <w:rPr>
          <w:rFonts w:ascii="Arial" w:hAnsi="Arial" w:cs="Arial"/>
          <w:sz w:val="20"/>
          <w:szCs w:val="20"/>
        </w:rPr>
        <w:t xml:space="preserve">auf Grund des </w:t>
      </w:r>
      <w:r w:rsidR="00A77693" w:rsidRPr="2CD68996">
        <w:rPr>
          <w:rFonts w:ascii="Arial" w:hAnsi="Arial" w:cs="Arial"/>
          <w:sz w:val="20"/>
          <w:szCs w:val="20"/>
        </w:rPr>
        <w:t xml:space="preserve">höheren Gefahrenpotenzials im Falle eines Brandes </w:t>
      </w:r>
      <w:r w:rsidR="008522D7" w:rsidRPr="2CD68996">
        <w:rPr>
          <w:rFonts w:ascii="Arial" w:hAnsi="Arial" w:cs="Arial"/>
          <w:sz w:val="20"/>
          <w:szCs w:val="20"/>
        </w:rPr>
        <w:t xml:space="preserve">eine </w:t>
      </w:r>
      <w:r w:rsidR="00475BE0" w:rsidRPr="2CD68996">
        <w:rPr>
          <w:rFonts w:ascii="Arial" w:hAnsi="Arial" w:cs="Arial"/>
          <w:sz w:val="20"/>
          <w:szCs w:val="20"/>
        </w:rPr>
        <w:t xml:space="preserve">besonders große </w:t>
      </w:r>
      <w:r w:rsidR="008522D7" w:rsidRPr="2CD68996">
        <w:rPr>
          <w:rFonts w:ascii="Arial" w:hAnsi="Arial" w:cs="Arial"/>
          <w:sz w:val="20"/>
          <w:szCs w:val="20"/>
        </w:rPr>
        <w:t>Rolle</w:t>
      </w:r>
      <w:r w:rsidR="00475BE0" w:rsidRPr="2CD68996">
        <w:rPr>
          <w:rFonts w:ascii="Arial" w:hAnsi="Arial" w:cs="Arial"/>
          <w:sz w:val="20"/>
          <w:szCs w:val="20"/>
        </w:rPr>
        <w:t xml:space="preserve">. </w:t>
      </w:r>
      <w:r w:rsidR="000939F7" w:rsidRPr="2CD68996">
        <w:rPr>
          <w:rFonts w:ascii="Arial" w:hAnsi="Arial" w:cs="Arial"/>
          <w:sz w:val="20"/>
          <w:szCs w:val="20"/>
        </w:rPr>
        <w:t xml:space="preserve">So sind </w:t>
      </w:r>
      <w:r w:rsidR="00475BE0" w:rsidRPr="2CD68996">
        <w:rPr>
          <w:rFonts w:ascii="Arial" w:hAnsi="Arial" w:cs="Arial"/>
          <w:sz w:val="20"/>
          <w:szCs w:val="20"/>
        </w:rPr>
        <w:t>Hersteller</w:t>
      </w:r>
      <w:r w:rsidR="008522D7" w:rsidRPr="2CD68996">
        <w:rPr>
          <w:rFonts w:ascii="Arial" w:hAnsi="Arial" w:cs="Arial"/>
          <w:sz w:val="20"/>
          <w:szCs w:val="20"/>
        </w:rPr>
        <w:t xml:space="preserve"> </w:t>
      </w:r>
      <w:r w:rsidR="000939F7" w:rsidRPr="2CD68996">
        <w:rPr>
          <w:rFonts w:ascii="Arial" w:hAnsi="Arial" w:cs="Arial"/>
          <w:sz w:val="20"/>
          <w:szCs w:val="20"/>
        </w:rPr>
        <w:t xml:space="preserve">verpflichtet, </w:t>
      </w:r>
      <w:r w:rsidR="00475BE0" w:rsidRPr="2CD68996">
        <w:rPr>
          <w:rFonts w:ascii="Arial" w:hAnsi="Arial" w:cs="Arial"/>
          <w:sz w:val="20"/>
          <w:szCs w:val="20"/>
        </w:rPr>
        <w:t xml:space="preserve">potenzielle Risiken </w:t>
      </w:r>
      <w:r w:rsidR="000939F7" w:rsidRPr="2CD68996">
        <w:rPr>
          <w:rFonts w:ascii="Arial" w:hAnsi="Arial" w:cs="Arial"/>
          <w:sz w:val="20"/>
          <w:szCs w:val="20"/>
        </w:rPr>
        <w:t xml:space="preserve">zu </w:t>
      </w:r>
      <w:r w:rsidR="00475BE0" w:rsidRPr="2CD68996">
        <w:rPr>
          <w:rFonts w:ascii="Arial" w:hAnsi="Arial" w:cs="Arial"/>
          <w:sz w:val="20"/>
          <w:szCs w:val="20"/>
        </w:rPr>
        <w:t xml:space="preserve">minimieren und </w:t>
      </w:r>
      <w:r w:rsidR="008522D7" w:rsidRPr="2CD68996">
        <w:rPr>
          <w:rFonts w:ascii="Arial" w:hAnsi="Arial" w:cs="Arial"/>
          <w:sz w:val="20"/>
          <w:szCs w:val="20"/>
        </w:rPr>
        <w:t>sicher</w:t>
      </w:r>
      <w:r w:rsidR="000939F7" w:rsidRPr="2CD68996">
        <w:rPr>
          <w:rFonts w:ascii="Arial" w:hAnsi="Arial" w:cs="Arial"/>
          <w:sz w:val="20"/>
          <w:szCs w:val="20"/>
        </w:rPr>
        <w:t>zu</w:t>
      </w:r>
      <w:r w:rsidR="008522D7" w:rsidRPr="2CD68996">
        <w:rPr>
          <w:rFonts w:ascii="Arial" w:hAnsi="Arial" w:cs="Arial"/>
          <w:sz w:val="20"/>
          <w:szCs w:val="20"/>
        </w:rPr>
        <w:t>stellen, dass die Systeme</w:t>
      </w:r>
      <w:r w:rsidR="00475BE0" w:rsidRPr="2CD68996">
        <w:rPr>
          <w:rFonts w:ascii="Arial" w:hAnsi="Arial" w:cs="Arial"/>
          <w:sz w:val="20"/>
          <w:szCs w:val="20"/>
        </w:rPr>
        <w:t xml:space="preserve"> auch</w:t>
      </w:r>
      <w:r w:rsidR="008522D7" w:rsidRPr="2CD68996">
        <w:rPr>
          <w:rFonts w:ascii="Arial" w:hAnsi="Arial" w:cs="Arial"/>
          <w:sz w:val="20"/>
          <w:szCs w:val="20"/>
        </w:rPr>
        <w:t xml:space="preserve"> im Falle </w:t>
      </w:r>
      <w:r w:rsidR="00475BE0" w:rsidRPr="2CD68996">
        <w:rPr>
          <w:rFonts w:ascii="Arial" w:hAnsi="Arial" w:cs="Arial"/>
          <w:sz w:val="20"/>
          <w:szCs w:val="20"/>
        </w:rPr>
        <w:t xml:space="preserve">einer </w:t>
      </w:r>
      <w:r w:rsidR="008522D7" w:rsidRPr="2CD68996">
        <w:rPr>
          <w:rFonts w:ascii="Arial" w:hAnsi="Arial" w:cs="Arial"/>
          <w:sz w:val="20"/>
          <w:szCs w:val="20"/>
        </w:rPr>
        <w:t>Fehlfunktion</w:t>
      </w:r>
      <w:r w:rsidR="00475BE0" w:rsidRPr="2CD68996">
        <w:rPr>
          <w:rFonts w:ascii="Arial" w:hAnsi="Arial" w:cs="Arial"/>
          <w:sz w:val="20"/>
          <w:szCs w:val="20"/>
        </w:rPr>
        <w:t xml:space="preserve"> </w:t>
      </w:r>
      <w:r w:rsidR="008522D7" w:rsidRPr="2CD68996">
        <w:rPr>
          <w:rFonts w:ascii="Arial" w:hAnsi="Arial" w:cs="Arial"/>
          <w:sz w:val="20"/>
          <w:szCs w:val="20"/>
        </w:rPr>
        <w:t xml:space="preserve">oder Störung sicher </w:t>
      </w:r>
      <w:r w:rsidR="00475BE0" w:rsidRPr="2CD68996">
        <w:rPr>
          <w:rFonts w:ascii="Arial" w:hAnsi="Arial" w:cs="Arial"/>
          <w:sz w:val="20"/>
          <w:szCs w:val="20"/>
        </w:rPr>
        <w:t>weiter</w:t>
      </w:r>
      <w:r w:rsidR="008522D7" w:rsidRPr="2CD68996">
        <w:rPr>
          <w:rFonts w:ascii="Arial" w:hAnsi="Arial" w:cs="Arial"/>
          <w:sz w:val="20"/>
          <w:szCs w:val="20"/>
        </w:rPr>
        <w:t xml:space="preserve">betrieben werden können. </w:t>
      </w:r>
      <w:r w:rsidR="00F84BEC" w:rsidRPr="2CD68996">
        <w:rPr>
          <w:rFonts w:ascii="Arial" w:hAnsi="Arial" w:cs="Arial"/>
          <w:sz w:val="20"/>
          <w:szCs w:val="20"/>
        </w:rPr>
        <w:t>Für die SIL-E</w:t>
      </w:r>
      <w:r w:rsidR="00A27F82" w:rsidRPr="2CD68996">
        <w:rPr>
          <w:rFonts w:ascii="Arial" w:hAnsi="Arial" w:cs="Arial"/>
          <w:sz w:val="20"/>
          <w:szCs w:val="20"/>
        </w:rPr>
        <w:t xml:space="preserve">instufung </w:t>
      </w:r>
      <w:r w:rsidR="1415C30A" w:rsidRPr="2CD68996">
        <w:rPr>
          <w:rFonts w:ascii="Arial" w:hAnsi="Arial" w:cs="Arial"/>
          <w:sz w:val="20"/>
          <w:szCs w:val="20"/>
        </w:rPr>
        <w:t xml:space="preserve">bei Heimspeichern </w:t>
      </w:r>
      <w:r w:rsidR="00A27F82" w:rsidRPr="2CD68996">
        <w:rPr>
          <w:rFonts w:ascii="Arial" w:hAnsi="Arial" w:cs="Arial"/>
          <w:sz w:val="20"/>
          <w:szCs w:val="20"/>
        </w:rPr>
        <w:t xml:space="preserve">spielt auch der Standort, </w:t>
      </w:r>
      <w:r w:rsidR="5F2A79EA" w:rsidRPr="2CD68996">
        <w:rPr>
          <w:rFonts w:ascii="Arial" w:hAnsi="Arial" w:cs="Arial"/>
          <w:sz w:val="20"/>
          <w:szCs w:val="20"/>
        </w:rPr>
        <w:t>an dem das Gerät</w:t>
      </w:r>
      <w:r w:rsidR="00A27F82" w:rsidRPr="2CD68996">
        <w:rPr>
          <w:rFonts w:ascii="Arial" w:hAnsi="Arial" w:cs="Arial"/>
          <w:sz w:val="20"/>
          <w:szCs w:val="20"/>
        </w:rPr>
        <w:t xml:space="preserve"> aufgestellt wird, eine </w:t>
      </w:r>
      <w:r w:rsidR="7CB8A306" w:rsidRPr="2CD68996">
        <w:rPr>
          <w:rFonts w:ascii="Arial" w:hAnsi="Arial" w:cs="Arial"/>
          <w:sz w:val="20"/>
          <w:szCs w:val="20"/>
        </w:rPr>
        <w:t>wichtige</w:t>
      </w:r>
      <w:r w:rsidR="00A27F82" w:rsidRPr="2CD68996">
        <w:rPr>
          <w:rFonts w:ascii="Arial" w:hAnsi="Arial" w:cs="Arial"/>
          <w:sz w:val="20"/>
          <w:szCs w:val="20"/>
        </w:rPr>
        <w:t xml:space="preserve"> Rolle.</w:t>
      </w:r>
    </w:p>
    <w:p w14:paraId="5ED2FB1D" w14:textId="77777777" w:rsidR="00AF02F3" w:rsidRDefault="00AF02F3" w:rsidP="008522D7">
      <w:pPr>
        <w:tabs>
          <w:tab w:val="left" w:pos="720"/>
          <w:tab w:val="left" w:pos="7380"/>
        </w:tabs>
        <w:spacing w:after="0" w:line="360" w:lineRule="auto"/>
        <w:rPr>
          <w:rFonts w:ascii="Arial" w:hAnsi="Arial" w:cs="Arial"/>
          <w:sz w:val="20"/>
          <w:szCs w:val="20"/>
        </w:rPr>
      </w:pPr>
    </w:p>
    <w:p w14:paraId="69B0A70C" w14:textId="1D8B2AE0" w:rsidR="00AF02F3" w:rsidRPr="00AF02F3" w:rsidRDefault="00AF02F3" w:rsidP="008522D7">
      <w:pPr>
        <w:tabs>
          <w:tab w:val="left" w:pos="720"/>
          <w:tab w:val="left" w:pos="7380"/>
        </w:tabs>
        <w:spacing w:after="0" w:line="360" w:lineRule="auto"/>
        <w:rPr>
          <w:rFonts w:ascii="Arial" w:hAnsi="Arial" w:cs="Arial"/>
          <w:b/>
          <w:bCs/>
          <w:sz w:val="20"/>
          <w:szCs w:val="20"/>
        </w:rPr>
      </w:pPr>
      <w:r w:rsidRPr="00AF02F3">
        <w:rPr>
          <w:rFonts w:ascii="Arial" w:hAnsi="Arial" w:cs="Arial"/>
          <w:b/>
          <w:bCs/>
          <w:sz w:val="20"/>
          <w:szCs w:val="20"/>
        </w:rPr>
        <w:t>TÜV Rheinland fordert strengere SIL-Einstufung</w:t>
      </w:r>
    </w:p>
    <w:p w14:paraId="1C2EB4EB" w14:textId="77777777" w:rsidR="00134FC1" w:rsidRDefault="5272CAAF" w:rsidP="008522D7">
      <w:pPr>
        <w:tabs>
          <w:tab w:val="left" w:pos="720"/>
          <w:tab w:val="left" w:pos="7380"/>
        </w:tabs>
        <w:spacing w:after="0" w:line="360" w:lineRule="auto"/>
        <w:rPr>
          <w:rFonts w:ascii="Arial" w:eastAsia="Calibri" w:hAnsi="Arial" w:cs="Arial"/>
          <w:sz w:val="20"/>
          <w:szCs w:val="20"/>
        </w:rPr>
      </w:pPr>
      <w:r w:rsidRPr="632FF029">
        <w:rPr>
          <w:rFonts w:ascii="Arial" w:hAnsi="Arial" w:cs="Arial"/>
          <w:sz w:val="20"/>
          <w:szCs w:val="20"/>
        </w:rPr>
        <w:t>Bei diesem Punkt</w:t>
      </w:r>
      <w:r w:rsidR="00566D97" w:rsidRPr="632FF029">
        <w:rPr>
          <w:rFonts w:ascii="Arial" w:hAnsi="Arial" w:cs="Arial"/>
          <w:sz w:val="20"/>
          <w:szCs w:val="20"/>
        </w:rPr>
        <w:t xml:space="preserve"> weichen Theorie und Praxis voneinander ab. </w:t>
      </w:r>
      <w:r w:rsidR="35A2238E" w:rsidRPr="632FF029">
        <w:rPr>
          <w:rFonts w:ascii="Arial" w:eastAsia="Calibri" w:hAnsi="Arial" w:cs="Arial"/>
          <w:sz w:val="20"/>
          <w:szCs w:val="20"/>
        </w:rPr>
        <w:t xml:space="preserve">Denn: „Die aktuell auf dem Markt erhältlichen Speicher sind für den Einsatz zum Beispiel in Keller- oder Anschlussräumen, gegebenenfalls mit Brandschutztür versehen, eingestuft.“ Da viele Verbraucher ihre Heimspeicher jedoch nicht im Keller, sondern im Wohnraum aufstellen, möchte Brück einerseits hinsichtlich der Einhaltung der SIL-Sicherheitseinstufung für Heimspeicher sensibilisieren. Darüber hinaus fordert er </w:t>
      </w:r>
      <w:r w:rsidR="35A2238E" w:rsidRPr="632FF029">
        <w:rPr>
          <w:rFonts w:ascii="Arial" w:eastAsia="Calibri" w:hAnsi="Arial" w:cs="Arial"/>
          <w:sz w:val="20"/>
          <w:szCs w:val="20"/>
        </w:rPr>
        <w:lastRenderedPageBreak/>
        <w:t xml:space="preserve">strengere Sicherheitsanforderungen mit angepasster SIL-Einstufung für einen flexibleren Einsatz von Heimspeichern. </w:t>
      </w:r>
    </w:p>
    <w:p w14:paraId="02283241" w14:textId="77777777" w:rsidR="00134FC1" w:rsidRDefault="00134FC1" w:rsidP="008522D7">
      <w:pPr>
        <w:tabs>
          <w:tab w:val="left" w:pos="720"/>
          <w:tab w:val="left" w:pos="7380"/>
        </w:tabs>
        <w:spacing w:after="0" w:line="360" w:lineRule="auto"/>
        <w:rPr>
          <w:rFonts w:ascii="Arial" w:eastAsia="Calibri" w:hAnsi="Arial" w:cs="Arial"/>
          <w:sz w:val="20"/>
          <w:szCs w:val="20"/>
        </w:rPr>
      </w:pPr>
    </w:p>
    <w:p w14:paraId="0E35E8C3" w14:textId="46DF5E0F" w:rsidR="009D1F07" w:rsidRDefault="007A60B9" w:rsidP="008522D7">
      <w:pPr>
        <w:tabs>
          <w:tab w:val="left" w:pos="720"/>
          <w:tab w:val="left" w:pos="7380"/>
        </w:tabs>
        <w:spacing w:after="0" w:line="360" w:lineRule="auto"/>
        <w:rPr>
          <w:rFonts w:ascii="Arial" w:hAnsi="Arial" w:cs="Arial"/>
          <w:sz w:val="20"/>
          <w:szCs w:val="20"/>
        </w:rPr>
      </w:pPr>
      <w:r w:rsidRPr="632FF029">
        <w:rPr>
          <w:rFonts w:ascii="Arial" w:hAnsi="Arial" w:cs="Arial"/>
          <w:sz w:val="20"/>
          <w:szCs w:val="20"/>
        </w:rPr>
        <w:t xml:space="preserve">Als Reaktion auf diese Beobachtung bietet TÜV Rheinland </w:t>
      </w:r>
      <w:r w:rsidR="009F6F01" w:rsidRPr="632FF029">
        <w:rPr>
          <w:rFonts w:ascii="Arial" w:hAnsi="Arial" w:cs="Arial"/>
          <w:sz w:val="20"/>
          <w:szCs w:val="20"/>
        </w:rPr>
        <w:t xml:space="preserve">einen </w:t>
      </w:r>
      <w:r w:rsidR="00D601D6" w:rsidRPr="632FF029">
        <w:rPr>
          <w:rFonts w:ascii="Arial" w:hAnsi="Arial" w:cs="Arial"/>
          <w:sz w:val="20"/>
          <w:szCs w:val="20"/>
        </w:rPr>
        <w:t>neuen S</w:t>
      </w:r>
      <w:r w:rsidR="009F6F01" w:rsidRPr="632FF029">
        <w:rPr>
          <w:rFonts w:ascii="Arial" w:hAnsi="Arial" w:cs="Arial"/>
          <w:sz w:val="20"/>
          <w:szCs w:val="20"/>
        </w:rPr>
        <w:t>chnellcheck für</w:t>
      </w:r>
      <w:r w:rsidR="008522D7" w:rsidRPr="632FF029">
        <w:rPr>
          <w:rFonts w:ascii="Arial" w:hAnsi="Arial" w:cs="Arial"/>
          <w:sz w:val="20"/>
          <w:szCs w:val="20"/>
        </w:rPr>
        <w:t xml:space="preserve"> Hersteller </w:t>
      </w:r>
      <w:r w:rsidR="00891A9A" w:rsidRPr="632FF029">
        <w:rPr>
          <w:rFonts w:ascii="Arial" w:hAnsi="Arial" w:cs="Arial"/>
          <w:sz w:val="20"/>
          <w:szCs w:val="20"/>
        </w:rPr>
        <w:t>oder</w:t>
      </w:r>
      <w:r w:rsidR="008522D7" w:rsidRPr="632FF029">
        <w:rPr>
          <w:rFonts w:ascii="Arial" w:hAnsi="Arial" w:cs="Arial"/>
          <w:sz w:val="20"/>
          <w:szCs w:val="20"/>
        </w:rPr>
        <w:t xml:space="preserve"> Inverkehrbringer </w:t>
      </w:r>
      <w:r w:rsidR="009127EB" w:rsidRPr="632FF029">
        <w:rPr>
          <w:rFonts w:ascii="Arial" w:hAnsi="Arial" w:cs="Arial"/>
          <w:sz w:val="20"/>
          <w:szCs w:val="20"/>
        </w:rPr>
        <w:t>an</w:t>
      </w:r>
      <w:r w:rsidR="009F6F01" w:rsidRPr="632FF029">
        <w:rPr>
          <w:rFonts w:ascii="Arial" w:hAnsi="Arial" w:cs="Arial"/>
          <w:sz w:val="20"/>
          <w:szCs w:val="20"/>
        </w:rPr>
        <w:t xml:space="preserve"> </w:t>
      </w:r>
      <w:r w:rsidR="003839F1" w:rsidRPr="632FF029">
        <w:rPr>
          <w:rFonts w:ascii="Arial" w:hAnsi="Arial" w:cs="Arial"/>
          <w:sz w:val="20"/>
          <w:szCs w:val="20"/>
        </w:rPr>
        <w:t xml:space="preserve">und </w:t>
      </w:r>
      <w:r w:rsidR="008522D7" w:rsidRPr="632FF029">
        <w:rPr>
          <w:rFonts w:ascii="Arial" w:hAnsi="Arial" w:cs="Arial"/>
          <w:sz w:val="20"/>
          <w:szCs w:val="20"/>
        </w:rPr>
        <w:t>unterstütz</w:t>
      </w:r>
      <w:r w:rsidR="009F6F01" w:rsidRPr="632FF029">
        <w:rPr>
          <w:rFonts w:ascii="Arial" w:hAnsi="Arial" w:cs="Arial"/>
          <w:sz w:val="20"/>
          <w:szCs w:val="20"/>
        </w:rPr>
        <w:t>t</w:t>
      </w:r>
      <w:r w:rsidR="008522D7" w:rsidRPr="632FF029">
        <w:rPr>
          <w:rFonts w:ascii="Arial" w:hAnsi="Arial" w:cs="Arial"/>
          <w:sz w:val="20"/>
          <w:szCs w:val="20"/>
        </w:rPr>
        <w:t xml:space="preserve"> auch bei der </w:t>
      </w:r>
      <w:r w:rsidR="003839F1" w:rsidRPr="632FF029">
        <w:rPr>
          <w:rFonts w:ascii="Arial" w:hAnsi="Arial" w:cs="Arial"/>
          <w:sz w:val="20"/>
          <w:szCs w:val="20"/>
        </w:rPr>
        <w:t xml:space="preserve">(sicherheitskonformen) </w:t>
      </w:r>
      <w:r w:rsidR="005E4134" w:rsidRPr="632FF029">
        <w:rPr>
          <w:rFonts w:ascii="Arial" w:hAnsi="Arial" w:cs="Arial"/>
          <w:sz w:val="20"/>
          <w:szCs w:val="20"/>
        </w:rPr>
        <w:t>Marktein</w:t>
      </w:r>
      <w:r w:rsidR="009C42C9" w:rsidRPr="632FF029">
        <w:rPr>
          <w:rFonts w:ascii="Arial" w:hAnsi="Arial" w:cs="Arial"/>
          <w:sz w:val="20"/>
          <w:szCs w:val="20"/>
        </w:rPr>
        <w:t>führung</w:t>
      </w:r>
      <w:r w:rsidR="009F6F01" w:rsidRPr="632FF029">
        <w:rPr>
          <w:rFonts w:ascii="Arial" w:hAnsi="Arial" w:cs="Arial"/>
          <w:sz w:val="20"/>
          <w:szCs w:val="20"/>
        </w:rPr>
        <w:t xml:space="preserve"> sowie der Einhaltung der </w:t>
      </w:r>
      <w:r w:rsidR="008522D7" w:rsidRPr="632FF029">
        <w:rPr>
          <w:rFonts w:ascii="Arial" w:hAnsi="Arial" w:cs="Arial"/>
          <w:sz w:val="20"/>
          <w:szCs w:val="20"/>
        </w:rPr>
        <w:t>Batterieverordnung</w:t>
      </w:r>
      <w:r w:rsidR="000058AD" w:rsidRPr="632FF029">
        <w:rPr>
          <w:rFonts w:ascii="Arial" w:hAnsi="Arial" w:cs="Arial"/>
          <w:sz w:val="20"/>
          <w:szCs w:val="20"/>
        </w:rPr>
        <w:t xml:space="preserve"> entsprechender Geräte</w:t>
      </w:r>
      <w:r w:rsidR="009F6F01" w:rsidRPr="632FF029">
        <w:rPr>
          <w:rFonts w:ascii="Arial" w:hAnsi="Arial" w:cs="Arial"/>
          <w:sz w:val="20"/>
          <w:szCs w:val="20"/>
        </w:rPr>
        <w:t xml:space="preserve">. Ziel </w:t>
      </w:r>
      <w:r w:rsidR="000058AD" w:rsidRPr="632FF029">
        <w:rPr>
          <w:rFonts w:ascii="Arial" w:hAnsi="Arial" w:cs="Arial"/>
          <w:sz w:val="20"/>
          <w:szCs w:val="20"/>
        </w:rPr>
        <w:t xml:space="preserve">dieser </w:t>
      </w:r>
      <w:r w:rsidR="009F6F01" w:rsidRPr="632FF029">
        <w:rPr>
          <w:rFonts w:ascii="Arial" w:hAnsi="Arial" w:cs="Arial"/>
          <w:sz w:val="20"/>
          <w:szCs w:val="20"/>
        </w:rPr>
        <w:t>Dienstleistungen ist es, ein g</w:t>
      </w:r>
      <w:r w:rsidR="009D1F07" w:rsidRPr="632FF029">
        <w:rPr>
          <w:rFonts w:ascii="Arial" w:hAnsi="Arial" w:cs="Arial"/>
          <w:sz w:val="20"/>
          <w:szCs w:val="20"/>
        </w:rPr>
        <w:t xml:space="preserve">rößtmögliches Maß an Sicherheit zu schaffen, um Photovoltaik als verlässliches Element einer zukunftsfähigen Energieversorgung </w:t>
      </w:r>
      <w:r w:rsidR="005E4134" w:rsidRPr="632FF029">
        <w:rPr>
          <w:rFonts w:ascii="Arial" w:hAnsi="Arial" w:cs="Arial"/>
          <w:sz w:val="20"/>
          <w:szCs w:val="20"/>
        </w:rPr>
        <w:t xml:space="preserve">auch für Privathaushalte </w:t>
      </w:r>
      <w:r w:rsidR="00680945" w:rsidRPr="632FF029">
        <w:rPr>
          <w:rFonts w:ascii="Arial" w:hAnsi="Arial" w:cs="Arial"/>
          <w:sz w:val="20"/>
          <w:szCs w:val="20"/>
        </w:rPr>
        <w:t xml:space="preserve">weiter </w:t>
      </w:r>
      <w:r w:rsidR="009D1F07" w:rsidRPr="632FF029">
        <w:rPr>
          <w:rFonts w:ascii="Arial" w:hAnsi="Arial" w:cs="Arial"/>
          <w:sz w:val="20"/>
          <w:szCs w:val="20"/>
        </w:rPr>
        <w:t>zu etablieren.</w:t>
      </w:r>
      <w:r w:rsidR="004257D1" w:rsidRPr="632FF029">
        <w:rPr>
          <w:rFonts w:ascii="Arial" w:hAnsi="Arial" w:cs="Arial"/>
          <w:sz w:val="20"/>
          <w:szCs w:val="20"/>
        </w:rPr>
        <w:t xml:space="preserve"> „Das ist sowohl im Interesse der Verbraucher als auch der Hersteller</w:t>
      </w:r>
      <w:r w:rsidR="60236C13" w:rsidRPr="632FF029">
        <w:rPr>
          <w:rFonts w:ascii="Arial" w:hAnsi="Arial" w:cs="Arial"/>
          <w:sz w:val="20"/>
          <w:szCs w:val="20"/>
        </w:rPr>
        <w:t>.</w:t>
      </w:r>
      <w:r w:rsidR="004257D1" w:rsidRPr="632FF029">
        <w:rPr>
          <w:rFonts w:ascii="Arial" w:hAnsi="Arial" w:cs="Arial"/>
          <w:sz w:val="20"/>
          <w:szCs w:val="20"/>
        </w:rPr>
        <w:t>“</w:t>
      </w:r>
    </w:p>
    <w:p w14:paraId="3D103D6F" w14:textId="77777777" w:rsidR="001E4037" w:rsidRDefault="001E4037" w:rsidP="008522D7">
      <w:pPr>
        <w:tabs>
          <w:tab w:val="left" w:pos="720"/>
          <w:tab w:val="left" w:pos="7380"/>
        </w:tabs>
        <w:spacing w:after="0" w:line="360" w:lineRule="auto"/>
        <w:rPr>
          <w:rFonts w:ascii="Arial" w:hAnsi="Arial" w:cs="Arial"/>
          <w:sz w:val="20"/>
          <w:szCs w:val="20"/>
        </w:rPr>
      </w:pPr>
    </w:p>
    <w:p w14:paraId="2E6C5661" w14:textId="1825A423" w:rsidR="362E88F3" w:rsidRDefault="362E88F3" w:rsidP="7E2A71E3">
      <w:pPr>
        <w:tabs>
          <w:tab w:val="left" w:pos="720"/>
          <w:tab w:val="left" w:pos="7380"/>
        </w:tabs>
        <w:spacing w:after="0" w:line="360" w:lineRule="auto"/>
        <w:rPr>
          <w:rFonts w:ascii="Arial" w:eastAsia="Calibri" w:hAnsi="Arial" w:cs="Arial"/>
          <w:sz w:val="20"/>
          <w:szCs w:val="20"/>
        </w:rPr>
      </w:pPr>
      <w:r w:rsidRPr="7E2A71E3">
        <w:rPr>
          <w:rFonts w:ascii="Arial" w:hAnsi="Arial" w:cs="Arial"/>
          <w:sz w:val="20"/>
          <w:szCs w:val="20"/>
        </w:rPr>
        <w:t xml:space="preserve">Brück betont aber auch, dass von PV-Systemen grundsätzlich keine </w:t>
      </w:r>
      <w:r w:rsidR="18E20885" w:rsidRPr="7E2A71E3">
        <w:rPr>
          <w:rFonts w:ascii="Arial" w:hAnsi="Arial" w:cs="Arial"/>
          <w:sz w:val="20"/>
          <w:szCs w:val="20"/>
        </w:rPr>
        <w:t xml:space="preserve">höhere Gefahr für Kurzschlüsse und Brände ausgeht als von anderen Elektrogeräten: </w:t>
      </w:r>
      <w:r w:rsidR="00221717">
        <w:rPr>
          <w:rFonts w:ascii="Arial" w:hAnsi="Arial" w:cs="Arial"/>
          <w:sz w:val="20"/>
          <w:szCs w:val="20"/>
        </w:rPr>
        <w:t>„</w:t>
      </w:r>
      <w:r w:rsidR="18E20885" w:rsidRPr="7E2A71E3">
        <w:rPr>
          <w:rFonts w:ascii="Arial" w:eastAsia="Calibri" w:hAnsi="Arial" w:cs="Arial"/>
          <w:sz w:val="20"/>
          <w:szCs w:val="20"/>
        </w:rPr>
        <w:t>Gemessen an der großen Menge verbauter Module, sind Brände in PV-Anlagen sehr selten.</w:t>
      </w:r>
      <w:r w:rsidR="00221717">
        <w:rPr>
          <w:rFonts w:ascii="Arial" w:eastAsia="Calibri" w:hAnsi="Arial" w:cs="Arial"/>
          <w:sz w:val="20"/>
          <w:szCs w:val="20"/>
        </w:rPr>
        <w:t>“</w:t>
      </w:r>
      <w:r w:rsidR="53AB1681" w:rsidRPr="7E2A71E3">
        <w:rPr>
          <w:rFonts w:ascii="Arial" w:eastAsia="Calibri" w:hAnsi="Arial" w:cs="Arial"/>
          <w:sz w:val="20"/>
          <w:szCs w:val="20"/>
        </w:rPr>
        <w:t xml:space="preserve"> Aber: </w:t>
      </w:r>
      <w:r w:rsidR="00221717">
        <w:rPr>
          <w:rFonts w:ascii="Arial" w:eastAsia="Calibri" w:hAnsi="Arial" w:cs="Arial"/>
          <w:sz w:val="20"/>
          <w:szCs w:val="20"/>
        </w:rPr>
        <w:t>„</w:t>
      </w:r>
      <w:r w:rsidR="368A8577" w:rsidRPr="7E2A71E3">
        <w:rPr>
          <w:rFonts w:ascii="Arial" w:eastAsia="Calibri" w:hAnsi="Arial" w:cs="Arial"/>
          <w:sz w:val="20"/>
          <w:szCs w:val="20"/>
        </w:rPr>
        <w:t>Eine ordnungsgemäße Installation</w:t>
      </w:r>
      <w:r w:rsidR="489C414F" w:rsidRPr="7E2A71E3">
        <w:rPr>
          <w:rFonts w:ascii="Arial" w:eastAsia="Calibri" w:hAnsi="Arial" w:cs="Arial"/>
          <w:sz w:val="20"/>
          <w:szCs w:val="20"/>
        </w:rPr>
        <w:t xml:space="preserve"> und</w:t>
      </w:r>
      <w:r w:rsidR="74B5CC38" w:rsidRPr="7E2A71E3">
        <w:rPr>
          <w:rFonts w:ascii="Arial" w:eastAsia="Calibri" w:hAnsi="Arial" w:cs="Arial"/>
          <w:sz w:val="20"/>
          <w:szCs w:val="20"/>
        </w:rPr>
        <w:t xml:space="preserve"> Betrieb</w:t>
      </w:r>
      <w:r w:rsidR="1B1A6A6B" w:rsidRPr="7E2A71E3">
        <w:rPr>
          <w:rFonts w:ascii="Arial" w:eastAsia="Calibri" w:hAnsi="Arial" w:cs="Arial"/>
          <w:sz w:val="20"/>
          <w:szCs w:val="20"/>
        </w:rPr>
        <w:t xml:space="preserve"> sowie regelmäßige Kontrollen </w:t>
      </w:r>
      <w:r w:rsidR="2B0878E9" w:rsidRPr="7E2A71E3">
        <w:rPr>
          <w:rFonts w:ascii="Arial" w:eastAsia="Calibri" w:hAnsi="Arial" w:cs="Arial"/>
          <w:sz w:val="20"/>
          <w:szCs w:val="20"/>
        </w:rPr>
        <w:t>sind</w:t>
      </w:r>
      <w:r w:rsidR="1B1A6A6B" w:rsidRPr="7E2A71E3">
        <w:rPr>
          <w:rFonts w:ascii="Arial" w:eastAsia="Calibri" w:hAnsi="Arial" w:cs="Arial"/>
          <w:sz w:val="20"/>
          <w:szCs w:val="20"/>
        </w:rPr>
        <w:t xml:space="preserve"> wichtig, um das Brandrisiko gering zu halten.</w:t>
      </w:r>
      <w:r w:rsidR="00221717">
        <w:rPr>
          <w:rFonts w:ascii="Arial" w:eastAsia="Calibri" w:hAnsi="Arial" w:cs="Arial"/>
          <w:sz w:val="20"/>
          <w:szCs w:val="20"/>
        </w:rPr>
        <w:t>“</w:t>
      </w:r>
    </w:p>
    <w:p w14:paraId="2FA004C1" w14:textId="1A98EEC3" w:rsidR="7E2A71E3" w:rsidRDefault="7E2A71E3" w:rsidP="7E2A71E3">
      <w:pPr>
        <w:tabs>
          <w:tab w:val="left" w:pos="720"/>
          <w:tab w:val="left" w:pos="7380"/>
        </w:tabs>
        <w:spacing w:after="0" w:line="360" w:lineRule="auto"/>
        <w:rPr>
          <w:rFonts w:ascii="Arial" w:eastAsia="Calibri" w:hAnsi="Arial" w:cs="Arial"/>
          <w:sz w:val="20"/>
          <w:szCs w:val="20"/>
        </w:rPr>
      </w:pPr>
    </w:p>
    <w:p w14:paraId="7F59E4C1" w14:textId="77777777" w:rsidR="001400CF" w:rsidRDefault="001400CF" w:rsidP="001400CF">
      <w:pPr>
        <w:tabs>
          <w:tab w:val="left" w:pos="720"/>
          <w:tab w:val="left" w:pos="7380"/>
        </w:tabs>
        <w:spacing w:after="0" w:line="360" w:lineRule="auto"/>
        <w:rPr>
          <w:rFonts w:ascii="Arial" w:hAnsi="Arial" w:cs="Arial"/>
          <w:sz w:val="20"/>
          <w:szCs w:val="20"/>
        </w:rPr>
      </w:pPr>
      <w:r>
        <w:rPr>
          <w:rFonts w:ascii="Arial" w:hAnsi="Arial" w:cs="Arial"/>
          <w:sz w:val="20"/>
          <w:szCs w:val="20"/>
        </w:rPr>
        <w:t>E</w:t>
      </w:r>
      <w:r w:rsidRPr="00774837">
        <w:rPr>
          <w:rFonts w:ascii="Arial" w:hAnsi="Arial" w:cs="Arial"/>
          <w:sz w:val="20"/>
          <w:szCs w:val="20"/>
        </w:rPr>
        <w:t xml:space="preserve">in Balkon-PV-System </w:t>
      </w:r>
      <w:r>
        <w:rPr>
          <w:rFonts w:ascii="Arial" w:hAnsi="Arial" w:cs="Arial"/>
          <w:sz w:val="20"/>
          <w:szCs w:val="20"/>
        </w:rPr>
        <w:t xml:space="preserve">besteht in der Regel </w:t>
      </w:r>
      <w:r w:rsidRPr="00774837">
        <w:rPr>
          <w:rFonts w:ascii="Arial" w:hAnsi="Arial" w:cs="Arial"/>
          <w:sz w:val="20"/>
          <w:szCs w:val="20"/>
        </w:rPr>
        <w:t>aus Solarpanelen, Micro</w:t>
      </w:r>
      <w:r>
        <w:rPr>
          <w:rFonts w:ascii="Arial" w:hAnsi="Arial" w:cs="Arial"/>
          <w:sz w:val="20"/>
          <w:szCs w:val="20"/>
        </w:rPr>
        <w:t>-</w:t>
      </w:r>
      <w:r w:rsidRPr="00774837">
        <w:rPr>
          <w:rFonts w:ascii="Arial" w:hAnsi="Arial" w:cs="Arial"/>
          <w:sz w:val="20"/>
          <w:szCs w:val="20"/>
        </w:rPr>
        <w:t>Wechselrichter</w:t>
      </w:r>
      <w:r>
        <w:rPr>
          <w:rFonts w:ascii="Arial" w:hAnsi="Arial" w:cs="Arial"/>
          <w:sz w:val="20"/>
          <w:szCs w:val="20"/>
        </w:rPr>
        <w:t xml:space="preserve"> und optional einem</w:t>
      </w:r>
      <w:r w:rsidRPr="00774837">
        <w:rPr>
          <w:rFonts w:ascii="Arial" w:hAnsi="Arial" w:cs="Arial"/>
          <w:sz w:val="20"/>
          <w:szCs w:val="20"/>
        </w:rPr>
        <w:t xml:space="preserve"> Batteriespeiche</w:t>
      </w:r>
      <w:r>
        <w:rPr>
          <w:rFonts w:ascii="Arial" w:hAnsi="Arial" w:cs="Arial"/>
          <w:sz w:val="20"/>
          <w:szCs w:val="20"/>
        </w:rPr>
        <w:t>r</w:t>
      </w:r>
      <w:r w:rsidRPr="00774837">
        <w:rPr>
          <w:rFonts w:ascii="Arial" w:hAnsi="Arial" w:cs="Arial"/>
          <w:sz w:val="20"/>
          <w:szCs w:val="20"/>
        </w:rPr>
        <w:t>.</w:t>
      </w:r>
      <w:r>
        <w:rPr>
          <w:rFonts w:ascii="Arial" w:hAnsi="Arial" w:cs="Arial"/>
          <w:sz w:val="20"/>
          <w:szCs w:val="20"/>
        </w:rPr>
        <w:t xml:space="preserve"> Es lässt sich neben Balkonen auch auf Terrassen, Garagen oder Dächern montieren.</w:t>
      </w:r>
    </w:p>
    <w:p w14:paraId="56F13A64" w14:textId="77777777" w:rsidR="001400CF" w:rsidRDefault="001400CF" w:rsidP="008522D7">
      <w:pPr>
        <w:tabs>
          <w:tab w:val="left" w:pos="720"/>
          <w:tab w:val="left" w:pos="7380"/>
        </w:tabs>
        <w:spacing w:after="0" w:line="360" w:lineRule="auto"/>
        <w:rPr>
          <w:rFonts w:ascii="Arial" w:hAnsi="Arial" w:cs="Arial"/>
          <w:sz w:val="20"/>
          <w:szCs w:val="20"/>
        </w:rPr>
      </w:pPr>
    </w:p>
    <w:p w14:paraId="57DF1015" w14:textId="77777777" w:rsidR="006632A6" w:rsidRPr="008F4EC4" w:rsidRDefault="006632A6" w:rsidP="008F4EC4">
      <w:pPr>
        <w:tabs>
          <w:tab w:val="left" w:pos="720"/>
          <w:tab w:val="left" w:pos="7380"/>
        </w:tabs>
        <w:spacing w:after="0" w:line="360" w:lineRule="auto"/>
        <w:rPr>
          <w:rFonts w:ascii="Arial" w:hAnsi="Arial" w:cs="Arial"/>
          <w:sz w:val="20"/>
          <w:szCs w:val="20"/>
        </w:rPr>
      </w:pPr>
    </w:p>
    <w:p w14:paraId="555DB279" w14:textId="77777777" w:rsidR="00782BE0" w:rsidRDefault="008812A5" w:rsidP="008812A5">
      <w:pPr>
        <w:spacing w:after="0" w:line="360" w:lineRule="auto"/>
        <w:rPr>
          <w:rFonts w:ascii="Arial" w:hAnsi="Arial" w:cs="Arial"/>
          <w:color w:val="000000"/>
          <w:sz w:val="20"/>
          <w:szCs w:val="20"/>
        </w:rPr>
      </w:pPr>
      <w:r w:rsidRPr="008812A5">
        <w:rPr>
          <w:rFonts w:ascii="Arial" w:hAnsi="Arial" w:cs="Arial"/>
          <w:b/>
          <w:bCs/>
          <w:color w:val="000000"/>
          <w:sz w:val="20"/>
          <w:szCs w:val="20"/>
        </w:rPr>
        <w:t>Über TÜV Rheinland Solar</w:t>
      </w:r>
    </w:p>
    <w:p w14:paraId="55EF2A48" w14:textId="09351B1C" w:rsidR="00B472A3" w:rsidRDefault="008812A5" w:rsidP="008812A5">
      <w:pPr>
        <w:spacing w:after="0" w:line="360" w:lineRule="auto"/>
        <w:rPr>
          <w:rFonts w:ascii="Arial" w:hAnsi="Arial" w:cs="Arial"/>
          <w:color w:val="000000"/>
          <w:sz w:val="20"/>
          <w:szCs w:val="20"/>
        </w:rPr>
      </w:pPr>
      <w:r w:rsidRPr="008812A5">
        <w:rPr>
          <w:rFonts w:ascii="Arial" w:hAnsi="Arial" w:cs="Arial"/>
          <w:sz w:val="20"/>
          <w:szCs w:val="20"/>
        </w:rPr>
        <w:t xml:space="preserve">Bereits seit mehr als 40 Jahren begleitet TÜV Rheinland die Entwicklung der Solar-Technologie und beschäftigt weltweit mehr als 700 Fachleute zur Minimierung von technischen und qualitativen Risiken in Solarkraftwerken in spezialisierten Prüflaboren und Kompetenzzentren. Zehntausende Prüfungen führen die Fachleute von TÜV Rheinland jährlich in den Bereichen Solar-, Batterie- und Speicher- sowie Power-Electronics-Lösungen global durch. Dazu kommen Prüfungen von Maschinen und Komponenten aller Art. Die Expertinnen und Experten entwickeln neue Testmethoden, arbeiten an Forschungs- und Entwicklungsvorhaben und in Normungsgremien mit. Sie erbringen weltweit Leistungen zur Machbarkeit, Finanzierung, Qualitätssicherung und Abwicklung von Garantiefällen von Photovoltaik-Kraftwerken, ermöglichen international den Marktzugang durch Prüfungen und Zertifizierungen für Photovoltaikmodule, Komponenten, Wechselrichter sowie Energiespeichersysteme und solarthermische </w:t>
      </w:r>
      <w:r w:rsidRPr="008812A5">
        <w:rPr>
          <w:rFonts w:ascii="Arial" w:hAnsi="Arial" w:cs="Arial"/>
          <w:sz w:val="20"/>
          <w:szCs w:val="20"/>
        </w:rPr>
        <w:lastRenderedPageBreak/>
        <w:t xml:space="preserve">Kollektoren. Als führender Prüfdienstleister von Solarsystemen und entsprechende Komponenten betreibt TÜV Rheinland Labore unter anderem in Bangalore (Indien), Köln (Deutschland), Mailand (Italien), Budapest (Ungarn), Sao Paulo (Brasilien), Shanghai, Shenzhen (China) sowie in Boston and </w:t>
      </w:r>
      <w:proofErr w:type="spellStart"/>
      <w:r w:rsidRPr="008812A5">
        <w:rPr>
          <w:rFonts w:ascii="Arial" w:hAnsi="Arial" w:cs="Arial"/>
          <w:sz w:val="20"/>
          <w:szCs w:val="20"/>
        </w:rPr>
        <w:t>Pleasanton</w:t>
      </w:r>
      <w:proofErr w:type="spellEnd"/>
      <w:r w:rsidRPr="008812A5">
        <w:rPr>
          <w:rFonts w:ascii="Arial" w:hAnsi="Arial" w:cs="Arial"/>
          <w:sz w:val="20"/>
          <w:szCs w:val="20"/>
        </w:rPr>
        <w:t xml:space="preserve"> in den USA. Zum Kompetenznetzwerk für Solarenergie gehören darüber hinaus 15 Expertenzentren in Afrika, Amerika, Asien, Australien und Europa. Informationen unter:</w:t>
      </w:r>
      <w:r w:rsidRPr="008812A5">
        <w:rPr>
          <w:rFonts w:ascii="Arial" w:hAnsi="Arial" w:cs="Arial"/>
          <w:color w:val="000000"/>
          <w:sz w:val="20"/>
          <w:szCs w:val="20"/>
        </w:rPr>
        <w:t xml:space="preserve"> </w:t>
      </w:r>
      <w:hyperlink r:id="rId12" w:history="1">
        <w:r w:rsidRPr="008812A5">
          <w:rPr>
            <w:rStyle w:val="Hyperlink"/>
            <w:rFonts w:ascii="Arial" w:hAnsi="Arial" w:cs="Arial"/>
            <w:sz w:val="20"/>
            <w:szCs w:val="20"/>
          </w:rPr>
          <w:t>www.tuv.com/de/solar</w:t>
        </w:r>
      </w:hyperlink>
    </w:p>
    <w:p w14:paraId="4B666FCC" w14:textId="77777777" w:rsidR="008812A5" w:rsidRDefault="008812A5" w:rsidP="008812A5">
      <w:pPr>
        <w:spacing w:after="0" w:line="360" w:lineRule="auto"/>
        <w:rPr>
          <w:rFonts w:ascii="Arial" w:hAnsi="Arial" w:cs="Arial"/>
          <w:i/>
          <w:iCs/>
          <w:sz w:val="18"/>
          <w:szCs w:val="18"/>
        </w:rPr>
      </w:pPr>
    </w:p>
    <w:p w14:paraId="1D298006" w14:textId="2129A6C2" w:rsidR="00713E20" w:rsidRPr="00713E20" w:rsidRDefault="00713E20" w:rsidP="00233554">
      <w:pPr>
        <w:spacing w:line="260" w:lineRule="atLeast"/>
        <w:rPr>
          <w:rFonts w:ascii="Arial" w:hAnsi="Arial" w:cs="Arial"/>
          <w:i/>
          <w:iCs/>
          <w:sz w:val="18"/>
          <w:szCs w:val="18"/>
        </w:rPr>
      </w:pPr>
      <w:r w:rsidRPr="00713E20">
        <w:rPr>
          <w:rFonts w:ascii="Arial" w:hAnsi="Arial" w:cs="Arial"/>
          <w:i/>
          <w:iCs/>
          <w:sz w:val="18"/>
          <w:szCs w:val="18"/>
        </w:rPr>
        <w:t>Sicherheit und Qualität in fast allen Wirtschafts- und Lebensbereichen: Dafür steht TÜV Rheinland. Das Unternehmen ist seit mehr als 150 Jahren tätig und zählt zu den weltweit führenden Prüfdienstleistern. TÜV Rheinland hat mehr als 2</w:t>
      </w:r>
      <w:r w:rsidR="00A917A6">
        <w:rPr>
          <w:rFonts w:ascii="Arial" w:hAnsi="Arial" w:cs="Arial"/>
          <w:i/>
          <w:iCs/>
          <w:sz w:val="18"/>
          <w:szCs w:val="18"/>
        </w:rPr>
        <w:t>2</w:t>
      </w:r>
      <w:r w:rsidRPr="00713E20">
        <w:rPr>
          <w:rFonts w:ascii="Arial" w:hAnsi="Arial" w:cs="Arial"/>
          <w:i/>
          <w:iCs/>
          <w:sz w:val="18"/>
          <w:szCs w:val="18"/>
        </w:rPr>
        <w:t xml:space="preserve">.000 Mitarbeiterinnen und Mitarbeiter in über 50 Ländern und erzielt einen Jahresumsatz von </w:t>
      </w:r>
      <w:r w:rsidR="00A917A6">
        <w:rPr>
          <w:rFonts w:ascii="Arial" w:hAnsi="Arial" w:cs="Arial"/>
          <w:i/>
          <w:iCs/>
          <w:sz w:val="18"/>
          <w:szCs w:val="18"/>
        </w:rPr>
        <w:t xml:space="preserve">mehr als </w:t>
      </w:r>
      <w:r w:rsidRPr="00713E20">
        <w:rPr>
          <w:rFonts w:ascii="Arial" w:hAnsi="Arial" w:cs="Arial"/>
          <w:i/>
          <w:iCs/>
          <w:sz w:val="18"/>
          <w:szCs w:val="18"/>
        </w:rPr>
        <w:t>2,</w:t>
      </w:r>
      <w:r w:rsidR="00A917A6">
        <w:rPr>
          <w:rFonts w:ascii="Arial" w:hAnsi="Arial" w:cs="Arial"/>
          <w:i/>
          <w:iCs/>
          <w:sz w:val="18"/>
          <w:szCs w:val="18"/>
        </w:rPr>
        <w:t>4</w:t>
      </w:r>
      <w:r w:rsidRPr="00713E20">
        <w:rPr>
          <w:rFonts w:ascii="Arial" w:hAnsi="Arial" w:cs="Arial"/>
          <w:i/>
          <w:iCs/>
          <w:sz w:val="18"/>
          <w:szCs w:val="18"/>
        </w:rPr>
        <w:t xml:space="preserve"> Milliarden Euro. Die hoch qualifizierten Expertinnen und Experten von TÜV Rheinland prüfen rund um den Globus technische Anlagen und Produkte, begleiten Innovationen in Technik und Wirtschaft, trainieren Menschen in zahlreichen Berufen und zertifizieren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Website: </w:t>
      </w:r>
      <w:hyperlink r:id="rId13" w:history="1">
        <w:r w:rsidRPr="00713E20">
          <w:rPr>
            <w:rStyle w:val="Hyperlink"/>
            <w:rFonts w:ascii="Arial" w:hAnsi="Arial" w:cs="Arial"/>
            <w:i/>
            <w:iCs/>
            <w:sz w:val="18"/>
            <w:szCs w:val="18"/>
          </w:rPr>
          <w:t>www.tuv.com</w:t>
        </w:r>
      </w:hyperlink>
    </w:p>
    <w:p w14:paraId="42773871" w14:textId="77777777" w:rsidR="00C6773C" w:rsidRPr="000E1C4C" w:rsidRDefault="00C6773C" w:rsidP="000E1C4C">
      <w:pPr>
        <w:tabs>
          <w:tab w:val="left" w:pos="5670"/>
        </w:tabs>
        <w:autoSpaceDE w:val="0"/>
        <w:autoSpaceDN w:val="0"/>
        <w:adjustRightInd w:val="0"/>
        <w:spacing w:after="0" w:line="360" w:lineRule="auto"/>
        <w:rPr>
          <w:rFonts w:ascii="Arial" w:hAnsi="Arial" w:cs="Arial"/>
          <w:i/>
          <w:sz w:val="18"/>
          <w:szCs w:val="18"/>
        </w:rPr>
      </w:pPr>
      <w:r w:rsidRPr="000E1C4C">
        <w:rPr>
          <w:rFonts w:ascii="Arial" w:hAnsi="Arial" w:cs="Arial"/>
          <w:i/>
          <w:sz w:val="18"/>
          <w:szCs w:val="18"/>
        </w:rPr>
        <w:t>________________________________________________________________________</w:t>
      </w:r>
    </w:p>
    <w:p w14:paraId="7D377B3E" w14:textId="77777777" w:rsidR="00713E20" w:rsidRPr="00713E20" w:rsidRDefault="00713E20" w:rsidP="00713E20">
      <w:pPr>
        <w:spacing w:line="280" w:lineRule="atLeast"/>
        <w:contextualSpacing/>
        <w:rPr>
          <w:rFonts w:ascii="Arial" w:hAnsi="Arial" w:cs="Arial"/>
          <w:sz w:val="20"/>
          <w:szCs w:val="20"/>
        </w:rPr>
      </w:pPr>
      <w:r w:rsidRPr="00713E20">
        <w:rPr>
          <w:rFonts w:ascii="Arial" w:hAnsi="Arial" w:cs="Arial"/>
          <w:sz w:val="20"/>
          <w:szCs w:val="20"/>
        </w:rPr>
        <w:t xml:space="preserve">Ihr Ansprechpartner für redaktionelle Fragen: </w:t>
      </w:r>
    </w:p>
    <w:p w14:paraId="547FE98A" w14:textId="77777777" w:rsidR="00713E20" w:rsidRPr="00713E20" w:rsidRDefault="00713E20" w:rsidP="00713E20">
      <w:pPr>
        <w:spacing w:line="280" w:lineRule="atLeast"/>
        <w:contextualSpacing/>
        <w:rPr>
          <w:rFonts w:ascii="Arial" w:hAnsi="Arial" w:cs="Arial"/>
          <w:sz w:val="20"/>
          <w:szCs w:val="20"/>
        </w:rPr>
      </w:pPr>
      <w:r w:rsidRPr="00713E20">
        <w:rPr>
          <w:rFonts w:ascii="Arial" w:hAnsi="Arial" w:cs="Arial"/>
          <w:sz w:val="20"/>
          <w:szCs w:val="20"/>
        </w:rPr>
        <w:t>Pressestelle TÜV Rheinland, Tel.: +49 2 21/8 06-21 48</w:t>
      </w:r>
    </w:p>
    <w:p w14:paraId="09F2211E" w14:textId="3A49A383" w:rsidR="003C722D" w:rsidRPr="00713E20" w:rsidRDefault="00713E20" w:rsidP="00713E20">
      <w:pPr>
        <w:widowControl w:val="0"/>
        <w:spacing w:after="0" w:line="280" w:lineRule="atLeast"/>
        <w:contextualSpacing/>
        <w:rPr>
          <w:rFonts w:ascii="Arial" w:hAnsi="Arial" w:cs="Arial"/>
          <w:sz w:val="18"/>
          <w:szCs w:val="18"/>
        </w:rPr>
      </w:pPr>
      <w:r w:rsidRPr="00713E20">
        <w:rPr>
          <w:rFonts w:ascii="Arial" w:hAnsi="Arial" w:cs="Arial"/>
          <w:sz w:val="20"/>
          <w:szCs w:val="20"/>
        </w:rPr>
        <w:t xml:space="preserve">Die aktuellen Presseinformationen sowie themenbezogene Fotos und Videos erhalten Sie auch per E-Mail über </w:t>
      </w:r>
      <w:hyperlink r:id="rId14" w:history="1">
        <w:r w:rsidRPr="00713E20">
          <w:rPr>
            <w:rStyle w:val="Hyperlink"/>
            <w:rFonts w:ascii="Arial" w:hAnsi="Arial" w:cs="Arial"/>
            <w:sz w:val="20"/>
            <w:szCs w:val="20"/>
          </w:rPr>
          <w:t>contact@press.tuv.com</w:t>
        </w:r>
      </w:hyperlink>
      <w:r w:rsidRPr="00713E20">
        <w:rPr>
          <w:rFonts w:ascii="Arial" w:hAnsi="Arial" w:cs="Arial"/>
          <w:sz w:val="20"/>
          <w:szCs w:val="20"/>
        </w:rPr>
        <w:t xml:space="preserve"> sowie im Internet: </w:t>
      </w:r>
      <w:hyperlink r:id="rId15" w:history="1">
        <w:r w:rsidRPr="00713E20">
          <w:rPr>
            <w:rStyle w:val="Hyperlink"/>
            <w:rFonts w:ascii="Arial" w:hAnsi="Arial" w:cs="Arial"/>
            <w:sz w:val="20"/>
            <w:szCs w:val="20"/>
          </w:rPr>
          <w:t>www.tuv.com/presse</w:t>
        </w:r>
      </w:hyperlink>
      <w:r w:rsidR="00406AAA">
        <w:rPr>
          <w:rFonts w:ascii="Arial" w:hAnsi="Arial" w:cs="Arial"/>
          <w:sz w:val="20"/>
          <w:szCs w:val="20"/>
        </w:rPr>
        <w:t>.</w:t>
      </w:r>
    </w:p>
    <w:sectPr w:rsidR="003C722D" w:rsidRPr="00713E20" w:rsidSect="003C722D">
      <w:headerReference w:type="default" r:id="rId16"/>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0D17C" w14:textId="77777777" w:rsidR="000264D8" w:rsidRDefault="000264D8" w:rsidP="00D72123">
      <w:pPr>
        <w:spacing w:after="0" w:line="240" w:lineRule="auto"/>
      </w:pPr>
      <w:r>
        <w:separator/>
      </w:r>
    </w:p>
  </w:endnote>
  <w:endnote w:type="continuationSeparator" w:id="0">
    <w:p w14:paraId="716A9647" w14:textId="77777777" w:rsidR="000264D8" w:rsidRDefault="000264D8" w:rsidP="00D72123">
      <w:pPr>
        <w:spacing w:after="0" w:line="240" w:lineRule="auto"/>
      </w:pPr>
      <w:r>
        <w:continuationSeparator/>
      </w:r>
    </w:p>
  </w:endnote>
  <w:endnote w:type="continuationNotice" w:id="1">
    <w:p w14:paraId="1B4F520F" w14:textId="77777777" w:rsidR="000264D8" w:rsidRDefault="000264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0D409" w14:textId="77777777" w:rsidR="000264D8" w:rsidRDefault="000264D8" w:rsidP="00D72123">
      <w:pPr>
        <w:spacing w:after="0" w:line="240" w:lineRule="auto"/>
      </w:pPr>
      <w:r>
        <w:separator/>
      </w:r>
    </w:p>
  </w:footnote>
  <w:footnote w:type="continuationSeparator" w:id="0">
    <w:p w14:paraId="08AE5C65" w14:textId="77777777" w:rsidR="000264D8" w:rsidRDefault="000264D8" w:rsidP="00D72123">
      <w:pPr>
        <w:spacing w:after="0" w:line="240" w:lineRule="auto"/>
      </w:pPr>
      <w:r>
        <w:continuationSeparator/>
      </w:r>
    </w:p>
  </w:footnote>
  <w:footnote w:type="continuationNotice" w:id="1">
    <w:p w14:paraId="44F15B5A" w14:textId="77777777" w:rsidR="000264D8" w:rsidRDefault="000264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98A1F" w14:textId="6DD55DB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58241" behindDoc="1" locked="0" layoutInCell="1" allowOverlap="1" wp14:anchorId="146B8456" wp14:editId="0B693576">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1" layoutInCell="1" allowOverlap="1" wp14:anchorId="40F1BF13" wp14:editId="0ABC8807">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xml:space="preserve">® TÜV, TUEV und TUV sind eingetragene Marken. Eine Nutzung und Verwendung </w:t>
                          </w:r>
                          <w:proofErr w:type="gramStart"/>
                          <w:r w:rsidRPr="00264F71">
                            <w:rPr>
                              <w:rFonts w:ascii="Arial" w:hAnsi="Arial" w:cs="Arial"/>
                              <w:sz w:val="12"/>
                              <w:szCs w:val="12"/>
                            </w:rPr>
                            <w:t>bedarf</w:t>
                          </w:r>
                          <w:proofErr w:type="gramEnd"/>
                          <w:r w:rsidRPr="00264F71">
                            <w:rPr>
                              <w:rFonts w:ascii="Arial" w:hAnsi="Arial" w:cs="Arial"/>
                              <w:sz w:val="12"/>
                              <w:szCs w:val="12"/>
                            </w:rPr>
                            <w:t xml:space="preserve">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40F1BF13">
              <v:stroke joinstyle="miter"/>
              <v:path gradientshapeok="t" o:connecttype="rect"/>
            </v:shapetype>
            <v:shape id="Textfeld 2" style="position:absolute;margin-left:-57pt;margin-top:440.9pt;width:32.55pt;height:34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">
              <v:textbox style="layout-flow:vertical;mso-layout-flow-alt:bottom-to-top">
                <w:txbxContent>
                  <w:p w:rsidRPr="00264F71" w:rsidR="003C722D" w:rsidP="003C722D" w:rsidRDefault="003C722D" w14:paraId="553A97C9" w14:textId="77777777">
                    <w:pPr>
                      <w:rPr>
                        <w:rFonts w:ascii="Arial" w:hAnsi="Arial" w:cs="Arial"/>
                        <w:sz w:val="12"/>
                        <w:szCs w:val="12"/>
                      </w:rPr>
                    </w:pPr>
                    <w:r w:rsidRPr="00264F71">
                      <w:rPr>
                        <w:rFonts w:ascii="Arial" w:hAnsi="Arial" w:cs="Arial"/>
                        <w:sz w:val="12"/>
                        <w:szCs w:val="12"/>
                      </w:rPr>
                      <w:t xml:space="preserve">® TÜV, TUEV und TUV sind eingetragene Marken. Eine Nutzung und Verwendung </w:t>
                    </w:r>
                    <w:proofErr w:type="gramStart"/>
                    <w:r w:rsidRPr="00264F71">
                      <w:rPr>
                        <w:rFonts w:ascii="Arial" w:hAnsi="Arial" w:cs="Arial"/>
                        <w:sz w:val="12"/>
                        <w:szCs w:val="12"/>
                      </w:rPr>
                      <w:t>bedarf</w:t>
                    </w:r>
                    <w:proofErr w:type="gramEnd"/>
                    <w:r w:rsidRPr="00264F71">
                      <w:rPr>
                        <w:rFonts w:ascii="Arial" w:hAnsi="Arial" w:cs="Arial"/>
                        <w:sz w:val="12"/>
                        <w:szCs w:val="12"/>
                      </w:rPr>
                      <w:t xml:space="preserve">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31B06F5D"/>
    <w:multiLevelType w:val="hybridMultilevel"/>
    <w:tmpl w:val="E1C62602"/>
    <w:lvl w:ilvl="0" w:tplc="61D0C98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1CC1264"/>
    <w:multiLevelType w:val="hybridMultilevel"/>
    <w:tmpl w:val="376A4D20"/>
    <w:lvl w:ilvl="0" w:tplc="E53CBB62">
      <w:start w:val="1955"/>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27479340">
    <w:abstractNumId w:val="1"/>
  </w:num>
  <w:num w:numId="2" w16cid:durableId="684481105">
    <w:abstractNumId w:val="0"/>
  </w:num>
  <w:num w:numId="3" w16cid:durableId="1423261751">
    <w:abstractNumId w:val="2"/>
  </w:num>
  <w:num w:numId="4" w16cid:durableId="19750627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005F1"/>
    <w:rsid w:val="000058AD"/>
    <w:rsid w:val="00014DED"/>
    <w:rsid w:val="0001772B"/>
    <w:rsid w:val="000264D8"/>
    <w:rsid w:val="0005189A"/>
    <w:rsid w:val="00054D0A"/>
    <w:rsid w:val="00061BAD"/>
    <w:rsid w:val="00062044"/>
    <w:rsid w:val="00064B9D"/>
    <w:rsid w:val="0006533A"/>
    <w:rsid w:val="00074016"/>
    <w:rsid w:val="000757A8"/>
    <w:rsid w:val="00077225"/>
    <w:rsid w:val="00081F19"/>
    <w:rsid w:val="00082754"/>
    <w:rsid w:val="00083170"/>
    <w:rsid w:val="000939F7"/>
    <w:rsid w:val="000969B1"/>
    <w:rsid w:val="000A4B26"/>
    <w:rsid w:val="000A6598"/>
    <w:rsid w:val="000B3D53"/>
    <w:rsid w:val="000B661C"/>
    <w:rsid w:val="000C2340"/>
    <w:rsid w:val="000C65BE"/>
    <w:rsid w:val="000D239C"/>
    <w:rsid w:val="000D630A"/>
    <w:rsid w:val="000E1C4C"/>
    <w:rsid w:val="000E27F1"/>
    <w:rsid w:val="000E4484"/>
    <w:rsid w:val="000E534F"/>
    <w:rsid w:val="000F1816"/>
    <w:rsid w:val="000F2434"/>
    <w:rsid w:val="000F7252"/>
    <w:rsid w:val="000F7291"/>
    <w:rsid w:val="001008EA"/>
    <w:rsid w:val="001073FA"/>
    <w:rsid w:val="001111D6"/>
    <w:rsid w:val="0011474D"/>
    <w:rsid w:val="0012149A"/>
    <w:rsid w:val="00124089"/>
    <w:rsid w:val="001240DF"/>
    <w:rsid w:val="0013068F"/>
    <w:rsid w:val="001334C8"/>
    <w:rsid w:val="00134FC1"/>
    <w:rsid w:val="001400CF"/>
    <w:rsid w:val="001454B1"/>
    <w:rsid w:val="00150A10"/>
    <w:rsid w:val="00150E4E"/>
    <w:rsid w:val="00151F41"/>
    <w:rsid w:val="001520E6"/>
    <w:rsid w:val="00154D0C"/>
    <w:rsid w:val="00154F86"/>
    <w:rsid w:val="001644D0"/>
    <w:rsid w:val="001757B4"/>
    <w:rsid w:val="00176BB0"/>
    <w:rsid w:val="00181C2F"/>
    <w:rsid w:val="00183D9D"/>
    <w:rsid w:val="00192D96"/>
    <w:rsid w:val="001A0CD6"/>
    <w:rsid w:val="001A2B81"/>
    <w:rsid w:val="001A6023"/>
    <w:rsid w:val="001B1ECA"/>
    <w:rsid w:val="001B2517"/>
    <w:rsid w:val="001C5A71"/>
    <w:rsid w:val="001D18D1"/>
    <w:rsid w:val="001E3189"/>
    <w:rsid w:val="001E4007"/>
    <w:rsid w:val="001E4037"/>
    <w:rsid w:val="00201861"/>
    <w:rsid w:val="002058C6"/>
    <w:rsid w:val="0021350B"/>
    <w:rsid w:val="00215D55"/>
    <w:rsid w:val="002207B1"/>
    <w:rsid w:val="00221717"/>
    <w:rsid w:val="00226415"/>
    <w:rsid w:val="00233554"/>
    <w:rsid w:val="002400BA"/>
    <w:rsid w:val="00244B8E"/>
    <w:rsid w:val="0025449E"/>
    <w:rsid w:val="00256F4E"/>
    <w:rsid w:val="0025F363"/>
    <w:rsid w:val="00264F71"/>
    <w:rsid w:val="00285133"/>
    <w:rsid w:val="002977DD"/>
    <w:rsid w:val="002A3CC4"/>
    <w:rsid w:val="002B264C"/>
    <w:rsid w:val="002B3033"/>
    <w:rsid w:val="002B4D4D"/>
    <w:rsid w:val="002D1456"/>
    <w:rsid w:val="002D64D8"/>
    <w:rsid w:val="002D665E"/>
    <w:rsid w:val="002E1EC3"/>
    <w:rsid w:val="002F4656"/>
    <w:rsid w:val="002F52B5"/>
    <w:rsid w:val="00306A5D"/>
    <w:rsid w:val="00313FDB"/>
    <w:rsid w:val="0031627B"/>
    <w:rsid w:val="003222D6"/>
    <w:rsid w:val="00330B36"/>
    <w:rsid w:val="003349D6"/>
    <w:rsid w:val="003353FC"/>
    <w:rsid w:val="00356470"/>
    <w:rsid w:val="0035674C"/>
    <w:rsid w:val="00357838"/>
    <w:rsid w:val="003720B4"/>
    <w:rsid w:val="003739A2"/>
    <w:rsid w:val="003839F1"/>
    <w:rsid w:val="0038540B"/>
    <w:rsid w:val="003A7212"/>
    <w:rsid w:val="003B1D12"/>
    <w:rsid w:val="003B5024"/>
    <w:rsid w:val="003B66DE"/>
    <w:rsid w:val="003C0AA2"/>
    <w:rsid w:val="003C27DF"/>
    <w:rsid w:val="003C58E4"/>
    <w:rsid w:val="003C722D"/>
    <w:rsid w:val="003C7D99"/>
    <w:rsid w:val="003D6926"/>
    <w:rsid w:val="003D7848"/>
    <w:rsid w:val="003E6AA3"/>
    <w:rsid w:val="003E70CB"/>
    <w:rsid w:val="003E73BA"/>
    <w:rsid w:val="003F2AA2"/>
    <w:rsid w:val="00406AAA"/>
    <w:rsid w:val="00407C88"/>
    <w:rsid w:val="00413F6F"/>
    <w:rsid w:val="004177BE"/>
    <w:rsid w:val="00417DE6"/>
    <w:rsid w:val="004257D1"/>
    <w:rsid w:val="00427CA6"/>
    <w:rsid w:val="00431F6C"/>
    <w:rsid w:val="00441D4F"/>
    <w:rsid w:val="00447474"/>
    <w:rsid w:val="004474E4"/>
    <w:rsid w:val="00461A1B"/>
    <w:rsid w:val="00462168"/>
    <w:rsid w:val="00464F08"/>
    <w:rsid w:val="00475BE0"/>
    <w:rsid w:val="00483DA8"/>
    <w:rsid w:val="004869D2"/>
    <w:rsid w:val="00492E22"/>
    <w:rsid w:val="004A51D0"/>
    <w:rsid w:val="004B58DE"/>
    <w:rsid w:val="004C154C"/>
    <w:rsid w:val="004C4D7C"/>
    <w:rsid w:val="004D1B18"/>
    <w:rsid w:val="004D5407"/>
    <w:rsid w:val="004E0AFA"/>
    <w:rsid w:val="004E511D"/>
    <w:rsid w:val="004F0C38"/>
    <w:rsid w:val="004F2B03"/>
    <w:rsid w:val="004F2F2C"/>
    <w:rsid w:val="005000AD"/>
    <w:rsid w:val="00500879"/>
    <w:rsid w:val="005023C9"/>
    <w:rsid w:val="00505108"/>
    <w:rsid w:val="00510A87"/>
    <w:rsid w:val="00510C77"/>
    <w:rsid w:val="00533052"/>
    <w:rsid w:val="00534F75"/>
    <w:rsid w:val="00545571"/>
    <w:rsid w:val="00545A4A"/>
    <w:rsid w:val="00550BED"/>
    <w:rsid w:val="0055231F"/>
    <w:rsid w:val="00557F52"/>
    <w:rsid w:val="005621B7"/>
    <w:rsid w:val="005657DF"/>
    <w:rsid w:val="00566D97"/>
    <w:rsid w:val="00573683"/>
    <w:rsid w:val="005872DF"/>
    <w:rsid w:val="0058780D"/>
    <w:rsid w:val="00596BA6"/>
    <w:rsid w:val="00597237"/>
    <w:rsid w:val="00597ED2"/>
    <w:rsid w:val="005A1494"/>
    <w:rsid w:val="005B2628"/>
    <w:rsid w:val="005B36E3"/>
    <w:rsid w:val="005B7945"/>
    <w:rsid w:val="005C2271"/>
    <w:rsid w:val="005C39AF"/>
    <w:rsid w:val="005C4A8F"/>
    <w:rsid w:val="005D17FD"/>
    <w:rsid w:val="005D2810"/>
    <w:rsid w:val="005D2F24"/>
    <w:rsid w:val="005E08DA"/>
    <w:rsid w:val="005E2177"/>
    <w:rsid w:val="005E4134"/>
    <w:rsid w:val="005E44C8"/>
    <w:rsid w:val="005E760D"/>
    <w:rsid w:val="00604BAE"/>
    <w:rsid w:val="006112C7"/>
    <w:rsid w:val="00615172"/>
    <w:rsid w:val="00623A9C"/>
    <w:rsid w:val="00624234"/>
    <w:rsid w:val="006301B9"/>
    <w:rsid w:val="0063057D"/>
    <w:rsid w:val="006357A5"/>
    <w:rsid w:val="006373F2"/>
    <w:rsid w:val="00637FFE"/>
    <w:rsid w:val="00640A37"/>
    <w:rsid w:val="006537E3"/>
    <w:rsid w:val="006632A6"/>
    <w:rsid w:val="00673563"/>
    <w:rsid w:val="00680945"/>
    <w:rsid w:val="0068495C"/>
    <w:rsid w:val="00693168"/>
    <w:rsid w:val="006A45B3"/>
    <w:rsid w:val="006A4796"/>
    <w:rsid w:val="006B0596"/>
    <w:rsid w:val="006D707E"/>
    <w:rsid w:val="006E5836"/>
    <w:rsid w:val="006F2370"/>
    <w:rsid w:val="006F71F3"/>
    <w:rsid w:val="00707004"/>
    <w:rsid w:val="00713E20"/>
    <w:rsid w:val="00714005"/>
    <w:rsid w:val="0071494C"/>
    <w:rsid w:val="007245A9"/>
    <w:rsid w:val="007347A0"/>
    <w:rsid w:val="0074423C"/>
    <w:rsid w:val="00746272"/>
    <w:rsid w:val="0075390F"/>
    <w:rsid w:val="00754CEE"/>
    <w:rsid w:val="00760E78"/>
    <w:rsid w:val="007612A7"/>
    <w:rsid w:val="00774837"/>
    <w:rsid w:val="00776903"/>
    <w:rsid w:val="00782BE0"/>
    <w:rsid w:val="007845D5"/>
    <w:rsid w:val="00784EFD"/>
    <w:rsid w:val="007A5795"/>
    <w:rsid w:val="007A60B9"/>
    <w:rsid w:val="007A6512"/>
    <w:rsid w:val="007D0597"/>
    <w:rsid w:val="007D0FF5"/>
    <w:rsid w:val="007F33E6"/>
    <w:rsid w:val="008000C1"/>
    <w:rsid w:val="008036B1"/>
    <w:rsid w:val="008246E7"/>
    <w:rsid w:val="008272C6"/>
    <w:rsid w:val="008322F7"/>
    <w:rsid w:val="00832D9D"/>
    <w:rsid w:val="0084002C"/>
    <w:rsid w:val="0085176A"/>
    <w:rsid w:val="008522D7"/>
    <w:rsid w:val="00870E2A"/>
    <w:rsid w:val="00871C49"/>
    <w:rsid w:val="008811C1"/>
    <w:rsid w:val="008812A5"/>
    <w:rsid w:val="008863B3"/>
    <w:rsid w:val="00887804"/>
    <w:rsid w:val="00891A9A"/>
    <w:rsid w:val="00895867"/>
    <w:rsid w:val="00895FAA"/>
    <w:rsid w:val="008A3021"/>
    <w:rsid w:val="008A630C"/>
    <w:rsid w:val="008B2C5A"/>
    <w:rsid w:val="008C09AF"/>
    <w:rsid w:val="008C3CEF"/>
    <w:rsid w:val="008C4EEA"/>
    <w:rsid w:val="008C5044"/>
    <w:rsid w:val="008C7570"/>
    <w:rsid w:val="008C75EB"/>
    <w:rsid w:val="008C776F"/>
    <w:rsid w:val="008C7911"/>
    <w:rsid w:val="008D7592"/>
    <w:rsid w:val="008E1EEC"/>
    <w:rsid w:val="008E29CA"/>
    <w:rsid w:val="008E3E1F"/>
    <w:rsid w:val="008E7073"/>
    <w:rsid w:val="008E714A"/>
    <w:rsid w:val="008F159A"/>
    <w:rsid w:val="008F1C11"/>
    <w:rsid w:val="008F4EC4"/>
    <w:rsid w:val="008F5948"/>
    <w:rsid w:val="00910393"/>
    <w:rsid w:val="009127EB"/>
    <w:rsid w:val="00914B2B"/>
    <w:rsid w:val="009233B0"/>
    <w:rsid w:val="00932989"/>
    <w:rsid w:val="00933265"/>
    <w:rsid w:val="00936C8B"/>
    <w:rsid w:val="009446AB"/>
    <w:rsid w:val="00947834"/>
    <w:rsid w:val="0095108C"/>
    <w:rsid w:val="00955E62"/>
    <w:rsid w:val="00965509"/>
    <w:rsid w:val="00966212"/>
    <w:rsid w:val="00972400"/>
    <w:rsid w:val="00977D72"/>
    <w:rsid w:val="00986091"/>
    <w:rsid w:val="009876F8"/>
    <w:rsid w:val="009941DB"/>
    <w:rsid w:val="0099752A"/>
    <w:rsid w:val="009A6CD4"/>
    <w:rsid w:val="009B2C53"/>
    <w:rsid w:val="009B6471"/>
    <w:rsid w:val="009B75C7"/>
    <w:rsid w:val="009C077C"/>
    <w:rsid w:val="009C2A09"/>
    <w:rsid w:val="009C42C9"/>
    <w:rsid w:val="009C5E14"/>
    <w:rsid w:val="009D1F07"/>
    <w:rsid w:val="009D404E"/>
    <w:rsid w:val="009D40B8"/>
    <w:rsid w:val="009D4D14"/>
    <w:rsid w:val="009D7AD0"/>
    <w:rsid w:val="009E3E4E"/>
    <w:rsid w:val="009F1131"/>
    <w:rsid w:val="009F190F"/>
    <w:rsid w:val="009F4386"/>
    <w:rsid w:val="009F6F01"/>
    <w:rsid w:val="00A1022D"/>
    <w:rsid w:val="00A140FB"/>
    <w:rsid w:val="00A151EC"/>
    <w:rsid w:val="00A2636D"/>
    <w:rsid w:val="00A27F82"/>
    <w:rsid w:val="00A35942"/>
    <w:rsid w:val="00A41EAF"/>
    <w:rsid w:val="00A52194"/>
    <w:rsid w:val="00A5535A"/>
    <w:rsid w:val="00A71E2B"/>
    <w:rsid w:val="00A77693"/>
    <w:rsid w:val="00A836B2"/>
    <w:rsid w:val="00A84790"/>
    <w:rsid w:val="00A917A6"/>
    <w:rsid w:val="00A96D76"/>
    <w:rsid w:val="00AA7CAC"/>
    <w:rsid w:val="00AB008F"/>
    <w:rsid w:val="00AB5977"/>
    <w:rsid w:val="00AC0CA7"/>
    <w:rsid w:val="00AC229B"/>
    <w:rsid w:val="00AC3B10"/>
    <w:rsid w:val="00AC4DE9"/>
    <w:rsid w:val="00AE152D"/>
    <w:rsid w:val="00AE3C6D"/>
    <w:rsid w:val="00AE7D88"/>
    <w:rsid w:val="00AF02F3"/>
    <w:rsid w:val="00AF27BF"/>
    <w:rsid w:val="00AF30E8"/>
    <w:rsid w:val="00AF664B"/>
    <w:rsid w:val="00B0145E"/>
    <w:rsid w:val="00B12086"/>
    <w:rsid w:val="00B14C97"/>
    <w:rsid w:val="00B20A5C"/>
    <w:rsid w:val="00B25567"/>
    <w:rsid w:val="00B26031"/>
    <w:rsid w:val="00B41E55"/>
    <w:rsid w:val="00B45F80"/>
    <w:rsid w:val="00B472A3"/>
    <w:rsid w:val="00B509EA"/>
    <w:rsid w:val="00B56B4B"/>
    <w:rsid w:val="00B57AF7"/>
    <w:rsid w:val="00B62302"/>
    <w:rsid w:val="00B62B72"/>
    <w:rsid w:val="00B644C0"/>
    <w:rsid w:val="00B66E2B"/>
    <w:rsid w:val="00B70B96"/>
    <w:rsid w:val="00B7224A"/>
    <w:rsid w:val="00B73198"/>
    <w:rsid w:val="00B809A7"/>
    <w:rsid w:val="00B938CA"/>
    <w:rsid w:val="00BA6FB2"/>
    <w:rsid w:val="00BB1D8B"/>
    <w:rsid w:val="00BB2E1B"/>
    <w:rsid w:val="00BB5293"/>
    <w:rsid w:val="00BB76A9"/>
    <w:rsid w:val="00BC06DB"/>
    <w:rsid w:val="00BC4D61"/>
    <w:rsid w:val="00BC6A8D"/>
    <w:rsid w:val="00BE67A3"/>
    <w:rsid w:val="00C05BBA"/>
    <w:rsid w:val="00C159DC"/>
    <w:rsid w:val="00C23770"/>
    <w:rsid w:val="00C25B02"/>
    <w:rsid w:val="00C43901"/>
    <w:rsid w:val="00C45E98"/>
    <w:rsid w:val="00C56CF8"/>
    <w:rsid w:val="00C60C3C"/>
    <w:rsid w:val="00C63FC7"/>
    <w:rsid w:val="00C6773C"/>
    <w:rsid w:val="00C7280C"/>
    <w:rsid w:val="00C81B8A"/>
    <w:rsid w:val="00C82B80"/>
    <w:rsid w:val="00C83F79"/>
    <w:rsid w:val="00C8655D"/>
    <w:rsid w:val="00C941AB"/>
    <w:rsid w:val="00C96952"/>
    <w:rsid w:val="00CA0064"/>
    <w:rsid w:val="00CA08DE"/>
    <w:rsid w:val="00CA1DEE"/>
    <w:rsid w:val="00CA3B5C"/>
    <w:rsid w:val="00CB023F"/>
    <w:rsid w:val="00CB122F"/>
    <w:rsid w:val="00CB17BA"/>
    <w:rsid w:val="00CB2873"/>
    <w:rsid w:val="00CB3E9F"/>
    <w:rsid w:val="00CB799C"/>
    <w:rsid w:val="00CC435B"/>
    <w:rsid w:val="00CD0D0F"/>
    <w:rsid w:val="00CE71F2"/>
    <w:rsid w:val="00CF0895"/>
    <w:rsid w:val="00D038C9"/>
    <w:rsid w:val="00D10F7F"/>
    <w:rsid w:val="00D46ADE"/>
    <w:rsid w:val="00D5228C"/>
    <w:rsid w:val="00D52E4A"/>
    <w:rsid w:val="00D601D6"/>
    <w:rsid w:val="00D60257"/>
    <w:rsid w:val="00D72123"/>
    <w:rsid w:val="00D733B8"/>
    <w:rsid w:val="00D74432"/>
    <w:rsid w:val="00D75EC3"/>
    <w:rsid w:val="00D76496"/>
    <w:rsid w:val="00D91AF1"/>
    <w:rsid w:val="00D953A0"/>
    <w:rsid w:val="00D95B89"/>
    <w:rsid w:val="00DA3D25"/>
    <w:rsid w:val="00DC0778"/>
    <w:rsid w:val="00DC0AD3"/>
    <w:rsid w:val="00DC1833"/>
    <w:rsid w:val="00DC3024"/>
    <w:rsid w:val="00DC31C4"/>
    <w:rsid w:val="00DC4ABD"/>
    <w:rsid w:val="00DD00C2"/>
    <w:rsid w:val="00DD1D25"/>
    <w:rsid w:val="00DD23EC"/>
    <w:rsid w:val="00DE4ED0"/>
    <w:rsid w:val="00DF1202"/>
    <w:rsid w:val="00DF3131"/>
    <w:rsid w:val="00DF4812"/>
    <w:rsid w:val="00DF7466"/>
    <w:rsid w:val="00E01B46"/>
    <w:rsid w:val="00E076A4"/>
    <w:rsid w:val="00E12C0C"/>
    <w:rsid w:val="00E25701"/>
    <w:rsid w:val="00E270AE"/>
    <w:rsid w:val="00E33B9F"/>
    <w:rsid w:val="00E45661"/>
    <w:rsid w:val="00E61600"/>
    <w:rsid w:val="00E61B76"/>
    <w:rsid w:val="00E65A37"/>
    <w:rsid w:val="00E73281"/>
    <w:rsid w:val="00E814E6"/>
    <w:rsid w:val="00E84D44"/>
    <w:rsid w:val="00E95F60"/>
    <w:rsid w:val="00EA1AAC"/>
    <w:rsid w:val="00EA4202"/>
    <w:rsid w:val="00EA487A"/>
    <w:rsid w:val="00EB1A0C"/>
    <w:rsid w:val="00EC10CC"/>
    <w:rsid w:val="00EC3E93"/>
    <w:rsid w:val="00EC60A0"/>
    <w:rsid w:val="00ED28AA"/>
    <w:rsid w:val="00ED56DB"/>
    <w:rsid w:val="00EE0BA6"/>
    <w:rsid w:val="00EE100B"/>
    <w:rsid w:val="00EF060A"/>
    <w:rsid w:val="00F04693"/>
    <w:rsid w:val="00F05B19"/>
    <w:rsid w:val="00F06373"/>
    <w:rsid w:val="00F07706"/>
    <w:rsid w:val="00F16153"/>
    <w:rsid w:val="00F17684"/>
    <w:rsid w:val="00F22488"/>
    <w:rsid w:val="00F26A2F"/>
    <w:rsid w:val="00F2793F"/>
    <w:rsid w:val="00F5351A"/>
    <w:rsid w:val="00F56D0B"/>
    <w:rsid w:val="00F6069F"/>
    <w:rsid w:val="00F64495"/>
    <w:rsid w:val="00F71468"/>
    <w:rsid w:val="00F729BA"/>
    <w:rsid w:val="00F81EAA"/>
    <w:rsid w:val="00F8267C"/>
    <w:rsid w:val="00F84BEC"/>
    <w:rsid w:val="00F90D2F"/>
    <w:rsid w:val="00F91356"/>
    <w:rsid w:val="00F9575C"/>
    <w:rsid w:val="00FA7BCA"/>
    <w:rsid w:val="00FB6643"/>
    <w:rsid w:val="00FB6FB4"/>
    <w:rsid w:val="00FE5F16"/>
    <w:rsid w:val="00FF066F"/>
    <w:rsid w:val="00FF607E"/>
    <w:rsid w:val="016E408B"/>
    <w:rsid w:val="023E88E5"/>
    <w:rsid w:val="0538882C"/>
    <w:rsid w:val="077B58DA"/>
    <w:rsid w:val="07C9CBD2"/>
    <w:rsid w:val="07DEC684"/>
    <w:rsid w:val="082EDDE2"/>
    <w:rsid w:val="0C829474"/>
    <w:rsid w:val="0E042436"/>
    <w:rsid w:val="0FEC73DC"/>
    <w:rsid w:val="114831F4"/>
    <w:rsid w:val="132A59AC"/>
    <w:rsid w:val="13A2761B"/>
    <w:rsid w:val="1415C30A"/>
    <w:rsid w:val="146EC05F"/>
    <w:rsid w:val="18E20885"/>
    <w:rsid w:val="1B1A6A6B"/>
    <w:rsid w:val="1D5CB9F3"/>
    <w:rsid w:val="1E044E78"/>
    <w:rsid w:val="201EC0E1"/>
    <w:rsid w:val="28740BEA"/>
    <w:rsid w:val="2B0878E9"/>
    <w:rsid w:val="2BC8ABAC"/>
    <w:rsid w:val="2CD68996"/>
    <w:rsid w:val="2D46D3CA"/>
    <w:rsid w:val="2D594C25"/>
    <w:rsid w:val="337E4EDD"/>
    <w:rsid w:val="35A2238E"/>
    <w:rsid w:val="362E88F3"/>
    <w:rsid w:val="368A8577"/>
    <w:rsid w:val="37D6ED74"/>
    <w:rsid w:val="39008127"/>
    <w:rsid w:val="393C3C3E"/>
    <w:rsid w:val="39E372C8"/>
    <w:rsid w:val="429B9CFC"/>
    <w:rsid w:val="46061461"/>
    <w:rsid w:val="489C414F"/>
    <w:rsid w:val="4B0A1AFC"/>
    <w:rsid w:val="4E6AC7E1"/>
    <w:rsid w:val="5272CAAF"/>
    <w:rsid w:val="53AB1681"/>
    <w:rsid w:val="571033CC"/>
    <w:rsid w:val="58987845"/>
    <w:rsid w:val="58F4A5FE"/>
    <w:rsid w:val="5A0C24FD"/>
    <w:rsid w:val="5B4C9CA1"/>
    <w:rsid w:val="5D4E8A09"/>
    <w:rsid w:val="5F121E21"/>
    <w:rsid w:val="5F2A79EA"/>
    <w:rsid w:val="60236C13"/>
    <w:rsid w:val="60713DBA"/>
    <w:rsid w:val="61FDC419"/>
    <w:rsid w:val="632FF029"/>
    <w:rsid w:val="639EBDF9"/>
    <w:rsid w:val="642994D0"/>
    <w:rsid w:val="65F96DB6"/>
    <w:rsid w:val="672C9744"/>
    <w:rsid w:val="681A5353"/>
    <w:rsid w:val="68CF3B01"/>
    <w:rsid w:val="6999B614"/>
    <w:rsid w:val="6B049EBE"/>
    <w:rsid w:val="6BB60775"/>
    <w:rsid w:val="6D270D4B"/>
    <w:rsid w:val="6DDDED85"/>
    <w:rsid w:val="70E79189"/>
    <w:rsid w:val="74B5CC38"/>
    <w:rsid w:val="75B79397"/>
    <w:rsid w:val="784F3B21"/>
    <w:rsid w:val="78F31B38"/>
    <w:rsid w:val="78F74616"/>
    <w:rsid w:val="7CB8A306"/>
    <w:rsid w:val="7D4ED44D"/>
    <w:rsid w:val="7E2A71E3"/>
    <w:rsid w:val="7E3A0CC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10C9AD3E-0680-418E-959E-16A238825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7FFE"/>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 w:type="character" w:styleId="NichtaufgelsteErwhnung">
    <w:name w:val="Unresolved Mention"/>
    <w:basedOn w:val="Absatz-Standardschriftart"/>
    <w:uiPriority w:val="99"/>
    <w:semiHidden/>
    <w:unhideWhenUsed/>
    <w:rsid w:val="00B26031"/>
    <w:rPr>
      <w:color w:val="605E5C"/>
      <w:shd w:val="clear" w:color="auto" w:fill="E1DFDD"/>
    </w:rPr>
  </w:style>
  <w:style w:type="paragraph" w:styleId="Beschriftung">
    <w:name w:val="caption"/>
    <w:basedOn w:val="Standard"/>
    <w:next w:val="Standard"/>
    <w:uiPriority w:val="35"/>
    <w:unhideWhenUsed/>
    <w:qFormat/>
    <w:rsid w:val="00B0145E"/>
    <w:pPr>
      <w:spacing w:line="240" w:lineRule="auto"/>
    </w:pPr>
    <w:rPr>
      <w:i/>
      <w:iCs/>
      <w:color w:val="1F497D" w:themeColor="text2"/>
      <w:sz w:val="18"/>
      <w:szCs w:val="18"/>
    </w:rPr>
  </w:style>
  <w:style w:type="character" w:styleId="BesuchterLink">
    <w:name w:val="FollowedHyperlink"/>
    <w:basedOn w:val="Absatz-Standardschriftart"/>
    <w:uiPriority w:val="99"/>
    <w:semiHidden/>
    <w:unhideWhenUsed/>
    <w:rsid w:val="0031627B"/>
    <w:rPr>
      <w:color w:val="800080" w:themeColor="followedHyperlink"/>
      <w:u w:val="single"/>
    </w:rPr>
  </w:style>
  <w:style w:type="paragraph" w:styleId="berarbeitung">
    <w:name w:val="Revision"/>
    <w:hidden/>
    <w:uiPriority w:val="99"/>
    <w:semiHidden/>
    <w:rsid w:val="004C4D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09741">
      <w:bodyDiv w:val="1"/>
      <w:marLeft w:val="0"/>
      <w:marRight w:val="0"/>
      <w:marTop w:val="0"/>
      <w:marBottom w:val="0"/>
      <w:divBdr>
        <w:top w:val="none" w:sz="0" w:space="0" w:color="auto"/>
        <w:left w:val="none" w:sz="0" w:space="0" w:color="auto"/>
        <w:bottom w:val="none" w:sz="0" w:space="0" w:color="auto"/>
        <w:right w:val="none" w:sz="0" w:space="0" w:color="auto"/>
      </w:divBdr>
    </w:div>
    <w:div w:id="57873447">
      <w:bodyDiv w:val="1"/>
      <w:marLeft w:val="0"/>
      <w:marRight w:val="0"/>
      <w:marTop w:val="0"/>
      <w:marBottom w:val="0"/>
      <w:divBdr>
        <w:top w:val="none" w:sz="0" w:space="0" w:color="auto"/>
        <w:left w:val="none" w:sz="0" w:space="0" w:color="auto"/>
        <w:bottom w:val="none" w:sz="0" w:space="0" w:color="auto"/>
        <w:right w:val="none" w:sz="0" w:space="0" w:color="auto"/>
      </w:divBdr>
    </w:div>
    <w:div w:id="178935819">
      <w:bodyDiv w:val="1"/>
      <w:marLeft w:val="0"/>
      <w:marRight w:val="0"/>
      <w:marTop w:val="0"/>
      <w:marBottom w:val="0"/>
      <w:divBdr>
        <w:top w:val="none" w:sz="0" w:space="0" w:color="auto"/>
        <w:left w:val="none" w:sz="0" w:space="0" w:color="auto"/>
        <w:bottom w:val="none" w:sz="0" w:space="0" w:color="auto"/>
        <w:right w:val="none" w:sz="0" w:space="0" w:color="auto"/>
      </w:divBdr>
      <w:divsChild>
        <w:div w:id="3671819">
          <w:marLeft w:val="0"/>
          <w:marRight w:val="0"/>
          <w:marTop w:val="0"/>
          <w:marBottom w:val="0"/>
          <w:divBdr>
            <w:top w:val="single" w:sz="2" w:space="0" w:color="auto"/>
            <w:left w:val="single" w:sz="2" w:space="0" w:color="auto"/>
            <w:bottom w:val="single" w:sz="2" w:space="0" w:color="auto"/>
            <w:right w:val="single" w:sz="2" w:space="0" w:color="auto"/>
          </w:divBdr>
          <w:divsChild>
            <w:div w:id="341856285">
              <w:marLeft w:val="0"/>
              <w:marRight w:val="0"/>
              <w:marTop w:val="0"/>
              <w:marBottom w:val="0"/>
              <w:divBdr>
                <w:top w:val="single" w:sz="2" w:space="0" w:color="auto"/>
                <w:left w:val="single" w:sz="2" w:space="0" w:color="auto"/>
                <w:bottom w:val="single" w:sz="2" w:space="0" w:color="auto"/>
                <w:right w:val="single" w:sz="2" w:space="0" w:color="auto"/>
              </w:divBdr>
              <w:divsChild>
                <w:div w:id="1665207467">
                  <w:marLeft w:val="0"/>
                  <w:marRight w:val="0"/>
                  <w:marTop w:val="0"/>
                  <w:marBottom w:val="0"/>
                  <w:divBdr>
                    <w:top w:val="single" w:sz="2" w:space="0" w:color="auto"/>
                    <w:left w:val="single" w:sz="2" w:space="0" w:color="auto"/>
                    <w:bottom w:val="single" w:sz="2" w:space="0" w:color="auto"/>
                    <w:right w:val="single" w:sz="2" w:space="0" w:color="auto"/>
                  </w:divBdr>
                  <w:divsChild>
                    <w:div w:id="973098297">
                      <w:marLeft w:val="0"/>
                      <w:marRight w:val="0"/>
                      <w:marTop w:val="0"/>
                      <w:marBottom w:val="0"/>
                      <w:divBdr>
                        <w:top w:val="single" w:sz="6" w:space="0" w:color="auto"/>
                        <w:left w:val="single" w:sz="6" w:space="0" w:color="auto"/>
                        <w:bottom w:val="single" w:sz="6" w:space="0" w:color="auto"/>
                        <w:right w:val="single" w:sz="6" w:space="0" w:color="auto"/>
                      </w:divBdr>
                    </w:div>
                    <w:div w:id="1293026160">
                      <w:marLeft w:val="0"/>
                      <w:marRight w:val="0"/>
                      <w:marTop w:val="0"/>
                      <w:marBottom w:val="0"/>
                      <w:divBdr>
                        <w:top w:val="single" w:sz="2" w:space="0" w:color="auto"/>
                        <w:left w:val="single" w:sz="2" w:space="0" w:color="auto"/>
                        <w:bottom w:val="single" w:sz="2" w:space="0" w:color="auto"/>
                        <w:right w:val="single" w:sz="2" w:space="0" w:color="auto"/>
                      </w:divBdr>
                      <w:divsChild>
                        <w:div w:id="6546523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41560485">
          <w:marLeft w:val="0"/>
          <w:marRight w:val="0"/>
          <w:marTop w:val="0"/>
          <w:marBottom w:val="0"/>
          <w:divBdr>
            <w:top w:val="single" w:sz="2" w:space="0" w:color="auto"/>
            <w:left w:val="single" w:sz="2" w:space="0" w:color="auto"/>
            <w:bottom w:val="single" w:sz="2" w:space="0" w:color="auto"/>
            <w:right w:val="single" w:sz="2" w:space="0" w:color="auto"/>
          </w:divBdr>
          <w:divsChild>
            <w:div w:id="1269970317">
              <w:marLeft w:val="0"/>
              <w:marRight w:val="0"/>
              <w:marTop w:val="0"/>
              <w:marBottom w:val="0"/>
              <w:divBdr>
                <w:top w:val="single" w:sz="2" w:space="0" w:color="auto"/>
                <w:left w:val="single" w:sz="2" w:space="0" w:color="auto"/>
                <w:bottom w:val="single" w:sz="2" w:space="0" w:color="auto"/>
                <w:right w:val="single" w:sz="2" w:space="0" w:color="auto"/>
              </w:divBdr>
              <w:divsChild>
                <w:div w:id="1915965217">
                  <w:marLeft w:val="0"/>
                  <w:marRight w:val="0"/>
                  <w:marTop w:val="0"/>
                  <w:marBottom w:val="0"/>
                  <w:divBdr>
                    <w:top w:val="single" w:sz="2" w:space="0" w:color="auto"/>
                    <w:left w:val="single" w:sz="2" w:space="0" w:color="auto"/>
                    <w:bottom w:val="single" w:sz="2" w:space="0" w:color="auto"/>
                    <w:right w:val="single" w:sz="2" w:space="0" w:color="auto"/>
                  </w:divBdr>
                  <w:divsChild>
                    <w:div w:id="2045788361">
                      <w:marLeft w:val="0"/>
                      <w:marRight w:val="0"/>
                      <w:marTop w:val="0"/>
                      <w:marBottom w:val="0"/>
                      <w:divBdr>
                        <w:top w:val="single" w:sz="2" w:space="0" w:color="auto"/>
                        <w:left w:val="single" w:sz="2" w:space="0" w:color="auto"/>
                        <w:bottom w:val="single" w:sz="2" w:space="0" w:color="auto"/>
                        <w:right w:val="single" w:sz="2" w:space="0" w:color="auto"/>
                      </w:divBdr>
                      <w:divsChild>
                        <w:div w:id="20484837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472910892">
          <w:marLeft w:val="0"/>
          <w:marRight w:val="0"/>
          <w:marTop w:val="0"/>
          <w:marBottom w:val="0"/>
          <w:divBdr>
            <w:top w:val="single" w:sz="2" w:space="0" w:color="auto"/>
            <w:left w:val="single" w:sz="2" w:space="0" w:color="auto"/>
            <w:bottom w:val="single" w:sz="2" w:space="0" w:color="auto"/>
            <w:right w:val="single" w:sz="2" w:space="0" w:color="auto"/>
          </w:divBdr>
          <w:divsChild>
            <w:div w:id="318122828">
              <w:marLeft w:val="0"/>
              <w:marRight w:val="0"/>
              <w:marTop w:val="0"/>
              <w:marBottom w:val="0"/>
              <w:divBdr>
                <w:top w:val="single" w:sz="2" w:space="0" w:color="auto"/>
                <w:left w:val="single" w:sz="2" w:space="0" w:color="auto"/>
                <w:bottom w:val="single" w:sz="2" w:space="0" w:color="auto"/>
                <w:right w:val="single" w:sz="2" w:space="0" w:color="auto"/>
              </w:divBdr>
              <w:divsChild>
                <w:div w:id="589318209">
                  <w:marLeft w:val="0"/>
                  <w:marRight w:val="0"/>
                  <w:marTop w:val="0"/>
                  <w:marBottom w:val="0"/>
                  <w:divBdr>
                    <w:top w:val="single" w:sz="2" w:space="0" w:color="auto"/>
                    <w:left w:val="single" w:sz="2" w:space="0" w:color="auto"/>
                    <w:bottom w:val="single" w:sz="2" w:space="0" w:color="auto"/>
                    <w:right w:val="single" w:sz="2" w:space="0" w:color="auto"/>
                  </w:divBdr>
                  <w:divsChild>
                    <w:div w:id="560025706">
                      <w:marLeft w:val="0"/>
                      <w:marRight w:val="0"/>
                      <w:marTop w:val="0"/>
                      <w:marBottom w:val="0"/>
                      <w:divBdr>
                        <w:top w:val="single" w:sz="2" w:space="0" w:color="auto"/>
                        <w:left w:val="single" w:sz="2" w:space="0" w:color="auto"/>
                        <w:bottom w:val="single" w:sz="2" w:space="0" w:color="auto"/>
                        <w:right w:val="single" w:sz="2" w:space="0" w:color="auto"/>
                      </w:divBdr>
                      <w:divsChild>
                        <w:div w:id="575359219">
                          <w:marLeft w:val="0"/>
                          <w:marRight w:val="0"/>
                          <w:marTop w:val="0"/>
                          <w:marBottom w:val="0"/>
                          <w:divBdr>
                            <w:top w:val="single" w:sz="2" w:space="0" w:color="auto"/>
                            <w:left w:val="single" w:sz="2" w:space="0" w:color="auto"/>
                            <w:bottom w:val="single" w:sz="2" w:space="0" w:color="auto"/>
                            <w:right w:val="single" w:sz="2" w:space="0" w:color="auto"/>
                          </w:divBdr>
                        </w:div>
                      </w:divsChild>
                    </w:div>
                    <w:div w:id="200508919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 w:id="611976289">
          <w:marLeft w:val="0"/>
          <w:marRight w:val="0"/>
          <w:marTop w:val="0"/>
          <w:marBottom w:val="0"/>
          <w:divBdr>
            <w:top w:val="single" w:sz="2" w:space="0" w:color="auto"/>
            <w:left w:val="single" w:sz="2" w:space="0" w:color="auto"/>
            <w:bottom w:val="single" w:sz="2" w:space="0" w:color="auto"/>
            <w:right w:val="single" w:sz="2" w:space="0" w:color="auto"/>
          </w:divBdr>
          <w:divsChild>
            <w:div w:id="477111773">
              <w:marLeft w:val="0"/>
              <w:marRight w:val="0"/>
              <w:marTop w:val="0"/>
              <w:marBottom w:val="0"/>
              <w:divBdr>
                <w:top w:val="single" w:sz="2" w:space="0" w:color="auto"/>
                <w:left w:val="single" w:sz="2" w:space="0" w:color="auto"/>
                <w:bottom w:val="single" w:sz="2" w:space="0" w:color="auto"/>
                <w:right w:val="single" w:sz="2" w:space="0" w:color="auto"/>
              </w:divBdr>
              <w:divsChild>
                <w:div w:id="1031759540">
                  <w:marLeft w:val="0"/>
                  <w:marRight w:val="0"/>
                  <w:marTop w:val="0"/>
                  <w:marBottom w:val="0"/>
                  <w:divBdr>
                    <w:top w:val="single" w:sz="2" w:space="0" w:color="auto"/>
                    <w:left w:val="single" w:sz="2" w:space="0" w:color="auto"/>
                    <w:bottom w:val="single" w:sz="2" w:space="0" w:color="auto"/>
                    <w:right w:val="single" w:sz="2" w:space="0" w:color="auto"/>
                  </w:divBdr>
                  <w:divsChild>
                    <w:div w:id="1241990287">
                      <w:marLeft w:val="0"/>
                      <w:marRight w:val="0"/>
                      <w:marTop w:val="0"/>
                      <w:marBottom w:val="0"/>
                      <w:divBdr>
                        <w:top w:val="single" w:sz="2" w:space="0" w:color="auto"/>
                        <w:left w:val="single" w:sz="2" w:space="0" w:color="auto"/>
                        <w:bottom w:val="single" w:sz="2" w:space="0" w:color="auto"/>
                        <w:right w:val="single" w:sz="2" w:space="0" w:color="auto"/>
                      </w:divBdr>
                      <w:divsChild>
                        <w:div w:id="892235789">
                          <w:marLeft w:val="0"/>
                          <w:marRight w:val="0"/>
                          <w:marTop w:val="0"/>
                          <w:marBottom w:val="0"/>
                          <w:divBdr>
                            <w:top w:val="single" w:sz="2" w:space="0" w:color="auto"/>
                            <w:left w:val="single" w:sz="2" w:space="0" w:color="auto"/>
                            <w:bottom w:val="single" w:sz="2" w:space="0" w:color="auto"/>
                            <w:right w:val="single" w:sz="2" w:space="0" w:color="auto"/>
                          </w:divBdr>
                        </w:div>
                      </w:divsChild>
                    </w:div>
                    <w:div w:id="1384670927">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 w:id="671109346">
          <w:marLeft w:val="0"/>
          <w:marRight w:val="0"/>
          <w:marTop w:val="0"/>
          <w:marBottom w:val="0"/>
          <w:divBdr>
            <w:top w:val="single" w:sz="2" w:space="0" w:color="auto"/>
            <w:left w:val="single" w:sz="2" w:space="0" w:color="auto"/>
            <w:bottom w:val="single" w:sz="2" w:space="0" w:color="auto"/>
            <w:right w:val="single" w:sz="2" w:space="0" w:color="auto"/>
          </w:divBdr>
          <w:divsChild>
            <w:div w:id="1835097669">
              <w:marLeft w:val="0"/>
              <w:marRight w:val="0"/>
              <w:marTop w:val="0"/>
              <w:marBottom w:val="0"/>
              <w:divBdr>
                <w:top w:val="single" w:sz="2" w:space="0" w:color="auto"/>
                <w:left w:val="single" w:sz="2" w:space="0" w:color="auto"/>
                <w:bottom w:val="single" w:sz="2" w:space="0" w:color="auto"/>
                <w:right w:val="single" w:sz="2" w:space="0" w:color="auto"/>
              </w:divBdr>
              <w:divsChild>
                <w:div w:id="1380399451">
                  <w:marLeft w:val="0"/>
                  <w:marRight w:val="0"/>
                  <w:marTop w:val="0"/>
                  <w:marBottom w:val="0"/>
                  <w:divBdr>
                    <w:top w:val="single" w:sz="2" w:space="0" w:color="auto"/>
                    <w:left w:val="single" w:sz="2" w:space="0" w:color="auto"/>
                    <w:bottom w:val="single" w:sz="2" w:space="0" w:color="auto"/>
                    <w:right w:val="single" w:sz="2" w:space="0" w:color="auto"/>
                  </w:divBdr>
                  <w:divsChild>
                    <w:div w:id="205605537">
                      <w:marLeft w:val="0"/>
                      <w:marRight w:val="0"/>
                      <w:marTop w:val="0"/>
                      <w:marBottom w:val="0"/>
                      <w:divBdr>
                        <w:top w:val="single" w:sz="6" w:space="0" w:color="auto"/>
                        <w:left w:val="single" w:sz="6" w:space="0" w:color="auto"/>
                        <w:bottom w:val="single" w:sz="6" w:space="0" w:color="auto"/>
                        <w:right w:val="single" w:sz="6" w:space="0" w:color="auto"/>
                      </w:divBdr>
                    </w:div>
                    <w:div w:id="1479419445">
                      <w:marLeft w:val="0"/>
                      <w:marRight w:val="0"/>
                      <w:marTop w:val="0"/>
                      <w:marBottom w:val="0"/>
                      <w:divBdr>
                        <w:top w:val="single" w:sz="2" w:space="0" w:color="auto"/>
                        <w:left w:val="single" w:sz="2" w:space="0" w:color="auto"/>
                        <w:bottom w:val="single" w:sz="2" w:space="0" w:color="auto"/>
                        <w:right w:val="single" w:sz="2" w:space="0" w:color="auto"/>
                      </w:divBdr>
                      <w:divsChild>
                        <w:div w:id="3561235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954361398">
          <w:marLeft w:val="0"/>
          <w:marRight w:val="0"/>
          <w:marTop w:val="0"/>
          <w:marBottom w:val="0"/>
          <w:divBdr>
            <w:top w:val="single" w:sz="2" w:space="0" w:color="auto"/>
            <w:left w:val="single" w:sz="2" w:space="0" w:color="auto"/>
            <w:bottom w:val="single" w:sz="2" w:space="0" w:color="auto"/>
            <w:right w:val="single" w:sz="2" w:space="0" w:color="auto"/>
          </w:divBdr>
          <w:divsChild>
            <w:div w:id="382363410">
              <w:marLeft w:val="0"/>
              <w:marRight w:val="0"/>
              <w:marTop w:val="0"/>
              <w:marBottom w:val="0"/>
              <w:divBdr>
                <w:top w:val="single" w:sz="2" w:space="0" w:color="auto"/>
                <w:left w:val="single" w:sz="2" w:space="0" w:color="auto"/>
                <w:bottom w:val="single" w:sz="2" w:space="0" w:color="auto"/>
                <w:right w:val="single" w:sz="2" w:space="0" w:color="auto"/>
              </w:divBdr>
              <w:divsChild>
                <w:div w:id="456069385">
                  <w:marLeft w:val="0"/>
                  <w:marRight w:val="0"/>
                  <w:marTop w:val="0"/>
                  <w:marBottom w:val="0"/>
                  <w:divBdr>
                    <w:top w:val="single" w:sz="2" w:space="0" w:color="auto"/>
                    <w:left w:val="single" w:sz="2" w:space="0" w:color="auto"/>
                    <w:bottom w:val="single" w:sz="2" w:space="0" w:color="auto"/>
                    <w:right w:val="single" w:sz="2" w:space="0" w:color="auto"/>
                  </w:divBdr>
                  <w:divsChild>
                    <w:div w:id="289211356">
                      <w:marLeft w:val="0"/>
                      <w:marRight w:val="0"/>
                      <w:marTop w:val="0"/>
                      <w:marBottom w:val="0"/>
                      <w:divBdr>
                        <w:top w:val="single" w:sz="2" w:space="0" w:color="auto"/>
                        <w:left w:val="single" w:sz="2" w:space="0" w:color="auto"/>
                        <w:bottom w:val="single" w:sz="2" w:space="0" w:color="auto"/>
                        <w:right w:val="single" w:sz="2" w:space="0" w:color="auto"/>
                      </w:divBdr>
                      <w:divsChild>
                        <w:div w:id="1942446421">
                          <w:marLeft w:val="0"/>
                          <w:marRight w:val="0"/>
                          <w:marTop w:val="0"/>
                          <w:marBottom w:val="0"/>
                          <w:divBdr>
                            <w:top w:val="single" w:sz="2" w:space="0" w:color="auto"/>
                            <w:left w:val="single" w:sz="2" w:space="0" w:color="auto"/>
                            <w:bottom w:val="single" w:sz="2" w:space="0" w:color="auto"/>
                            <w:right w:val="single" w:sz="2" w:space="0" w:color="auto"/>
                          </w:divBdr>
                        </w:div>
                      </w:divsChild>
                    </w:div>
                    <w:div w:id="1563904896">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 w:id="962462712">
          <w:marLeft w:val="0"/>
          <w:marRight w:val="0"/>
          <w:marTop w:val="0"/>
          <w:marBottom w:val="0"/>
          <w:divBdr>
            <w:top w:val="single" w:sz="2" w:space="0" w:color="auto"/>
            <w:left w:val="single" w:sz="2" w:space="0" w:color="auto"/>
            <w:bottom w:val="single" w:sz="2" w:space="0" w:color="auto"/>
            <w:right w:val="single" w:sz="2" w:space="0" w:color="auto"/>
          </w:divBdr>
          <w:divsChild>
            <w:div w:id="260988823">
              <w:marLeft w:val="0"/>
              <w:marRight w:val="0"/>
              <w:marTop w:val="0"/>
              <w:marBottom w:val="0"/>
              <w:divBdr>
                <w:top w:val="single" w:sz="2" w:space="0" w:color="auto"/>
                <w:left w:val="single" w:sz="2" w:space="0" w:color="auto"/>
                <w:bottom w:val="single" w:sz="2" w:space="0" w:color="auto"/>
                <w:right w:val="single" w:sz="2" w:space="0" w:color="auto"/>
              </w:divBdr>
              <w:divsChild>
                <w:div w:id="620302454">
                  <w:marLeft w:val="0"/>
                  <w:marRight w:val="0"/>
                  <w:marTop w:val="0"/>
                  <w:marBottom w:val="0"/>
                  <w:divBdr>
                    <w:top w:val="single" w:sz="2" w:space="0" w:color="auto"/>
                    <w:left w:val="single" w:sz="2" w:space="0" w:color="auto"/>
                    <w:bottom w:val="single" w:sz="2" w:space="0" w:color="auto"/>
                    <w:right w:val="single" w:sz="2" w:space="0" w:color="auto"/>
                  </w:divBdr>
                  <w:divsChild>
                    <w:div w:id="834497506">
                      <w:marLeft w:val="0"/>
                      <w:marRight w:val="0"/>
                      <w:marTop w:val="0"/>
                      <w:marBottom w:val="0"/>
                      <w:divBdr>
                        <w:top w:val="single" w:sz="6" w:space="0" w:color="auto"/>
                        <w:left w:val="single" w:sz="6" w:space="0" w:color="auto"/>
                        <w:bottom w:val="single" w:sz="6" w:space="0" w:color="auto"/>
                        <w:right w:val="single" w:sz="6" w:space="0" w:color="auto"/>
                      </w:divBdr>
                    </w:div>
                    <w:div w:id="1227766629">
                      <w:marLeft w:val="0"/>
                      <w:marRight w:val="0"/>
                      <w:marTop w:val="0"/>
                      <w:marBottom w:val="0"/>
                      <w:divBdr>
                        <w:top w:val="single" w:sz="2" w:space="0" w:color="auto"/>
                        <w:left w:val="single" w:sz="2" w:space="0" w:color="auto"/>
                        <w:bottom w:val="single" w:sz="2" w:space="0" w:color="auto"/>
                        <w:right w:val="single" w:sz="2" w:space="0" w:color="auto"/>
                      </w:divBdr>
                      <w:divsChild>
                        <w:div w:id="14908304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09083945">
          <w:marLeft w:val="0"/>
          <w:marRight w:val="0"/>
          <w:marTop w:val="0"/>
          <w:marBottom w:val="0"/>
          <w:divBdr>
            <w:top w:val="single" w:sz="2" w:space="0" w:color="auto"/>
            <w:left w:val="single" w:sz="2" w:space="0" w:color="auto"/>
            <w:bottom w:val="single" w:sz="2" w:space="0" w:color="auto"/>
            <w:right w:val="single" w:sz="2" w:space="0" w:color="auto"/>
          </w:divBdr>
          <w:divsChild>
            <w:div w:id="2021656505">
              <w:marLeft w:val="0"/>
              <w:marRight w:val="0"/>
              <w:marTop w:val="0"/>
              <w:marBottom w:val="0"/>
              <w:divBdr>
                <w:top w:val="single" w:sz="2" w:space="0" w:color="auto"/>
                <w:left w:val="single" w:sz="2" w:space="0" w:color="auto"/>
                <w:bottom w:val="single" w:sz="2" w:space="0" w:color="auto"/>
                <w:right w:val="single" w:sz="2" w:space="0" w:color="auto"/>
              </w:divBdr>
              <w:divsChild>
                <w:div w:id="410465630">
                  <w:marLeft w:val="0"/>
                  <w:marRight w:val="0"/>
                  <w:marTop w:val="0"/>
                  <w:marBottom w:val="0"/>
                  <w:divBdr>
                    <w:top w:val="single" w:sz="2" w:space="0" w:color="auto"/>
                    <w:left w:val="single" w:sz="2" w:space="0" w:color="auto"/>
                    <w:bottom w:val="single" w:sz="2" w:space="0" w:color="auto"/>
                    <w:right w:val="single" w:sz="2" w:space="0" w:color="auto"/>
                  </w:divBdr>
                  <w:divsChild>
                    <w:div w:id="145780217">
                      <w:marLeft w:val="0"/>
                      <w:marRight w:val="0"/>
                      <w:marTop w:val="0"/>
                      <w:marBottom w:val="0"/>
                      <w:divBdr>
                        <w:top w:val="single" w:sz="2" w:space="0" w:color="auto"/>
                        <w:left w:val="single" w:sz="2" w:space="0" w:color="auto"/>
                        <w:bottom w:val="single" w:sz="2" w:space="0" w:color="auto"/>
                        <w:right w:val="single" w:sz="2" w:space="0" w:color="auto"/>
                      </w:divBdr>
                      <w:divsChild>
                        <w:div w:id="1851023647">
                          <w:marLeft w:val="0"/>
                          <w:marRight w:val="0"/>
                          <w:marTop w:val="0"/>
                          <w:marBottom w:val="0"/>
                          <w:divBdr>
                            <w:top w:val="single" w:sz="2" w:space="0" w:color="auto"/>
                            <w:left w:val="single" w:sz="2" w:space="0" w:color="auto"/>
                            <w:bottom w:val="single" w:sz="2" w:space="0" w:color="auto"/>
                            <w:right w:val="single" w:sz="2" w:space="0" w:color="auto"/>
                          </w:divBdr>
                        </w:div>
                      </w:divsChild>
                    </w:div>
                    <w:div w:id="2078242690">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 w:id="1892308326">
          <w:marLeft w:val="0"/>
          <w:marRight w:val="0"/>
          <w:marTop w:val="0"/>
          <w:marBottom w:val="0"/>
          <w:divBdr>
            <w:top w:val="single" w:sz="2" w:space="0" w:color="auto"/>
            <w:left w:val="single" w:sz="2" w:space="0" w:color="auto"/>
            <w:bottom w:val="single" w:sz="2" w:space="0" w:color="auto"/>
            <w:right w:val="single" w:sz="2" w:space="0" w:color="auto"/>
          </w:divBdr>
          <w:divsChild>
            <w:div w:id="932250817">
              <w:marLeft w:val="0"/>
              <w:marRight w:val="0"/>
              <w:marTop w:val="0"/>
              <w:marBottom w:val="0"/>
              <w:divBdr>
                <w:top w:val="single" w:sz="2" w:space="0" w:color="auto"/>
                <w:left w:val="single" w:sz="2" w:space="0" w:color="auto"/>
                <w:bottom w:val="single" w:sz="2" w:space="0" w:color="auto"/>
                <w:right w:val="single" w:sz="2" w:space="0" w:color="auto"/>
              </w:divBdr>
              <w:divsChild>
                <w:div w:id="903876811">
                  <w:marLeft w:val="0"/>
                  <w:marRight w:val="0"/>
                  <w:marTop w:val="0"/>
                  <w:marBottom w:val="0"/>
                  <w:divBdr>
                    <w:top w:val="single" w:sz="2" w:space="0" w:color="auto"/>
                    <w:left w:val="single" w:sz="2" w:space="0" w:color="auto"/>
                    <w:bottom w:val="single" w:sz="2" w:space="0" w:color="auto"/>
                    <w:right w:val="single" w:sz="2" w:space="0" w:color="auto"/>
                  </w:divBdr>
                  <w:divsChild>
                    <w:div w:id="272595941">
                      <w:marLeft w:val="0"/>
                      <w:marRight w:val="0"/>
                      <w:marTop w:val="0"/>
                      <w:marBottom w:val="0"/>
                      <w:divBdr>
                        <w:top w:val="single" w:sz="2" w:space="0" w:color="auto"/>
                        <w:left w:val="single" w:sz="2" w:space="0" w:color="auto"/>
                        <w:bottom w:val="single" w:sz="2" w:space="0" w:color="auto"/>
                        <w:right w:val="single" w:sz="2" w:space="0" w:color="auto"/>
                      </w:divBdr>
                      <w:divsChild>
                        <w:div w:id="1995648003">
                          <w:marLeft w:val="0"/>
                          <w:marRight w:val="0"/>
                          <w:marTop w:val="0"/>
                          <w:marBottom w:val="0"/>
                          <w:divBdr>
                            <w:top w:val="single" w:sz="2" w:space="0" w:color="auto"/>
                            <w:left w:val="single" w:sz="2" w:space="0" w:color="auto"/>
                            <w:bottom w:val="single" w:sz="2" w:space="0" w:color="auto"/>
                            <w:right w:val="single" w:sz="2" w:space="0" w:color="auto"/>
                          </w:divBdr>
                        </w:div>
                      </w:divsChild>
                    </w:div>
                    <w:div w:id="1244725962">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295915441">
      <w:bodyDiv w:val="1"/>
      <w:marLeft w:val="0"/>
      <w:marRight w:val="0"/>
      <w:marTop w:val="0"/>
      <w:marBottom w:val="0"/>
      <w:divBdr>
        <w:top w:val="none" w:sz="0" w:space="0" w:color="auto"/>
        <w:left w:val="none" w:sz="0" w:space="0" w:color="auto"/>
        <w:bottom w:val="none" w:sz="0" w:space="0" w:color="auto"/>
        <w:right w:val="none" w:sz="0" w:space="0" w:color="auto"/>
      </w:divBdr>
    </w:div>
    <w:div w:id="337730997">
      <w:bodyDiv w:val="1"/>
      <w:marLeft w:val="0"/>
      <w:marRight w:val="0"/>
      <w:marTop w:val="0"/>
      <w:marBottom w:val="0"/>
      <w:divBdr>
        <w:top w:val="none" w:sz="0" w:space="0" w:color="auto"/>
        <w:left w:val="none" w:sz="0" w:space="0" w:color="auto"/>
        <w:bottom w:val="none" w:sz="0" w:space="0" w:color="auto"/>
        <w:right w:val="none" w:sz="0" w:space="0" w:color="auto"/>
      </w:divBdr>
    </w:div>
    <w:div w:id="391513371">
      <w:bodyDiv w:val="1"/>
      <w:marLeft w:val="0"/>
      <w:marRight w:val="0"/>
      <w:marTop w:val="0"/>
      <w:marBottom w:val="0"/>
      <w:divBdr>
        <w:top w:val="none" w:sz="0" w:space="0" w:color="auto"/>
        <w:left w:val="none" w:sz="0" w:space="0" w:color="auto"/>
        <w:bottom w:val="none" w:sz="0" w:space="0" w:color="auto"/>
        <w:right w:val="none" w:sz="0" w:space="0" w:color="auto"/>
      </w:divBdr>
    </w:div>
    <w:div w:id="404303101">
      <w:bodyDiv w:val="1"/>
      <w:marLeft w:val="0"/>
      <w:marRight w:val="0"/>
      <w:marTop w:val="0"/>
      <w:marBottom w:val="0"/>
      <w:divBdr>
        <w:top w:val="none" w:sz="0" w:space="0" w:color="auto"/>
        <w:left w:val="none" w:sz="0" w:space="0" w:color="auto"/>
        <w:bottom w:val="none" w:sz="0" w:space="0" w:color="auto"/>
        <w:right w:val="none" w:sz="0" w:space="0" w:color="auto"/>
      </w:divBdr>
    </w:div>
    <w:div w:id="476991246">
      <w:bodyDiv w:val="1"/>
      <w:marLeft w:val="0"/>
      <w:marRight w:val="0"/>
      <w:marTop w:val="0"/>
      <w:marBottom w:val="0"/>
      <w:divBdr>
        <w:top w:val="none" w:sz="0" w:space="0" w:color="auto"/>
        <w:left w:val="none" w:sz="0" w:space="0" w:color="auto"/>
        <w:bottom w:val="none" w:sz="0" w:space="0" w:color="auto"/>
        <w:right w:val="none" w:sz="0" w:space="0" w:color="auto"/>
      </w:divBdr>
    </w:div>
    <w:div w:id="530146311">
      <w:bodyDiv w:val="1"/>
      <w:marLeft w:val="0"/>
      <w:marRight w:val="0"/>
      <w:marTop w:val="0"/>
      <w:marBottom w:val="0"/>
      <w:divBdr>
        <w:top w:val="none" w:sz="0" w:space="0" w:color="auto"/>
        <w:left w:val="none" w:sz="0" w:space="0" w:color="auto"/>
        <w:bottom w:val="none" w:sz="0" w:space="0" w:color="auto"/>
        <w:right w:val="none" w:sz="0" w:space="0" w:color="auto"/>
      </w:divBdr>
    </w:div>
    <w:div w:id="607734719">
      <w:bodyDiv w:val="1"/>
      <w:marLeft w:val="0"/>
      <w:marRight w:val="0"/>
      <w:marTop w:val="0"/>
      <w:marBottom w:val="0"/>
      <w:divBdr>
        <w:top w:val="none" w:sz="0" w:space="0" w:color="auto"/>
        <w:left w:val="none" w:sz="0" w:space="0" w:color="auto"/>
        <w:bottom w:val="none" w:sz="0" w:space="0" w:color="auto"/>
        <w:right w:val="none" w:sz="0" w:space="0" w:color="auto"/>
      </w:divBdr>
      <w:divsChild>
        <w:div w:id="166361288">
          <w:marLeft w:val="0"/>
          <w:marRight w:val="0"/>
          <w:marTop w:val="0"/>
          <w:marBottom w:val="0"/>
          <w:divBdr>
            <w:top w:val="single" w:sz="2" w:space="0" w:color="auto"/>
            <w:left w:val="single" w:sz="2" w:space="0" w:color="auto"/>
            <w:bottom w:val="single" w:sz="2" w:space="0" w:color="auto"/>
            <w:right w:val="single" w:sz="2" w:space="0" w:color="auto"/>
          </w:divBdr>
          <w:divsChild>
            <w:div w:id="1435442098">
              <w:marLeft w:val="0"/>
              <w:marRight w:val="0"/>
              <w:marTop w:val="0"/>
              <w:marBottom w:val="0"/>
              <w:divBdr>
                <w:top w:val="single" w:sz="2" w:space="0" w:color="auto"/>
                <w:left w:val="single" w:sz="2" w:space="0" w:color="auto"/>
                <w:bottom w:val="single" w:sz="2" w:space="0" w:color="auto"/>
                <w:right w:val="single" w:sz="2" w:space="0" w:color="auto"/>
              </w:divBdr>
              <w:divsChild>
                <w:div w:id="2122139475">
                  <w:marLeft w:val="0"/>
                  <w:marRight w:val="0"/>
                  <w:marTop w:val="0"/>
                  <w:marBottom w:val="0"/>
                  <w:divBdr>
                    <w:top w:val="single" w:sz="2" w:space="0" w:color="auto"/>
                    <w:left w:val="single" w:sz="2" w:space="0" w:color="auto"/>
                    <w:bottom w:val="single" w:sz="2" w:space="0" w:color="auto"/>
                    <w:right w:val="single" w:sz="2" w:space="0" w:color="auto"/>
                  </w:divBdr>
                  <w:divsChild>
                    <w:div w:id="318192090">
                      <w:marLeft w:val="0"/>
                      <w:marRight w:val="0"/>
                      <w:marTop w:val="0"/>
                      <w:marBottom w:val="0"/>
                      <w:divBdr>
                        <w:top w:val="single" w:sz="2" w:space="0" w:color="auto"/>
                        <w:left w:val="single" w:sz="2" w:space="0" w:color="auto"/>
                        <w:bottom w:val="single" w:sz="2" w:space="0" w:color="auto"/>
                        <w:right w:val="single" w:sz="2" w:space="0" w:color="auto"/>
                      </w:divBdr>
                      <w:divsChild>
                        <w:div w:id="1219706511">
                          <w:marLeft w:val="0"/>
                          <w:marRight w:val="0"/>
                          <w:marTop w:val="0"/>
                          <w:marBottom w:val="0"/>
                          <w:divBdr>
                            <w:top w:val="single" w:sz="2" w:space="0" w:color="auto"/>
                            <w:left w:val="single" w:sz="2" w:space="0" w:color="auto"/>
                            <w:bottom w:val="single" w:sz="2" w:space="0" w:color="auto"/>
                            <w:right w:val="single" w:sz="2" w:space="0" w:color="auto"/>
                          </w:divBdr>
                        </w:div>
                      </w:divsChild>
                    </w:div>
                    <w:div w:id="45687416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 w:id="230818542">
          <w:marLeft w:val="0"/>
          <w:marRight w:val="0"/>
          <w:marTop w:val="0"/>
          <w:marBottom w:val="0"/>
          <w:divBdr>
            <w:top w:val="single" w:sz="2" w:space="0" w:color="auto"/>
            <w:left w:val="single" w:sz="2" w:space="0" w:color="auto"/>
            <w:bottom w:val="single" w:sz="2" w:space="0" w:color="auto"/>
            <w:right w:val="single" w:sz="2" w:space="0" w:color="auto"/>
          </w:divBdr>
          <w:divsChild>
            <w:div w:id="300579832">
              <w:marLeft w:val="0"/>
              <w:marRight w:val="0"/>
              <w:marTop w:val="0"/>
              <w:marBottom w:val="0"/>
              <w:divBdr>
                <w:top w:val="single" w:sz="2" w:space="0" w:color="auto"/>
                <w:left w:val="single" w:sz="2" w:space="0" w:color="auto"/>
                <w:bottom w:val="single" w:sz="2" w:space="0" w:color="auto"/>
                <w:right w:val="single" w:sz="2" w:space="0" w:color="auto"/>
              </w:divBdr>
              <w:divsChild>
                <w:div w:id="390469934">
                  <w:marLeft w:val="0"/>
                  <w:marRight w:val="0"/>
                  <w:marTop w:val="0"/>
                  <w:marBottom w:val="0"/>
                  <w:divBdr>
                    <w:top w:val="single" w:sz="2" w:space="0" w:color="auto"/>
                    <w:left w:val="single" w:sz="2" w:space="0" w:color="auto"/>
                    <w:bottom w:val="single" w:sz="2" w:space="0" w:color="auto"/>
                    <w:right w:val="single" w:sz="2" w:space="0" w:color="auto"/>
                  </w:divBdr>
                  <w:divsChild>
                    <w:div w:id="896431022">
                      <w:marLeft w:val="0"/>
                      <w:marRight w:val="0"/>
                      <w:marTop w:val="0"/>
                      <w:marBottom w:val="0"/>
                      <w:divBdr>
                        <w:top w:val="single" w:sz="2" w:space="0" w:color="auto"/>
                        <w:left w:val="single" w:sz="2" w:space="0" w:color="auto"/>
                        <w:bottom w:val="single" w:sz="2" w:space="0" w:color="auto"/>
                        <w:right w:val="single" w:sz="2" w:space="0" w:color="auto"/>
                      </w:divBdr>
                      <w:divsChild>
                        <w:div w:id="1010064532">
                          <w:marLeft w:val="0"/>
                          <w:marRight w:val="0"/>
                          <w:marTop w:val="0"/>
                          <w:marBottom w:val="0"/>
                          <w:divBdr>
                            <w:top w:val="single" w:sz="2" w:space="0" w:color="auto"/>
                            <w:left w:val="single" w:sz="2" w:space="0" w:color="auto"/>
                            <w:bottom w:val="single" w:sz="2" w:space="0" w:color="auto"/>
                            <w:right w:val="single" w:sz="2" w:space="0" w:color="auto"/>
                          </w:divBdr>
                        </w:div>
                      </w:divsChild>
                    </w:div>
                    <w:div w:id="1357659335">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 w:id="266430348">
          <w:marLeft w:val="0"/>
          <w:marRight w:val="0"/>
          <w:marTop w:val="0"/>
          <w:marBottom w:val="0"/>
          <w:divBdr>
            <w:top w:val="single" w:sz="2" w:space="0" w:color="auto"/>
            <w:left w:val="single" w:sz="2" w:space="0" w:color="auto"/>
            <w:bottom w:val="single" w:sz="2" w:space="0" w:color="auto"/>
            <w:right w:val="single" w:sz="2" w:space="0" w:color="auto"/>
          </w:divBdr>
          <w:divsChild>
            <w:div w:id="1665813119">
              <w:marLeft w:val="0"/>
              <w:marRight w:val="0"/>
              <w:marTop w:val="0"/>
              <w:marBottom w:val="0"/>
              <w:divBdr>
                <w:top w:val="single" w:sz="2" w:space="0" w:color="auto"/>
                <w:left w:val="single" w:sz="2" w:space="0" w:color="auto"/>
                <w:bottom w:val="single" w:sz="2" w:space="0" w:color="auto"/>
                <w:right w:val="single" w:sz="2" w:space="0" w:color="auto"/>
              </w:divBdr>
              <w:divsChild>
                <w:div w:id="1017929320">
                  <w:marLeft w:val="0"/>
                  <w:marRight w:val="0"/>
                  <w:marTop w:val="0"/>
                  <w:marBottom w:val="0"/>
                  <w:divBdr>
                    <w:top w:val="single" w:sz="2" w:space="0" w:color="auto"/>
                    <w:left w:val="single" w:sz="2" w:space="0" w:color="auto"/>
                    <w:bottom w:val="single" w:sz="2" w:space="0" w:color="auto"/>
                    <w:right w:val="single" w:sz="2" w:space="0" w:color="auto"/>
                  </w:divBdr>
                  <w:divsChild>
                    <w:div w:id="501120078">
                      <w:marLeft w:val="0"/>
                      <w:marRight w:val="0"/>
                      <w:marTop w:val="0"/>
                      <w:marBottom w:val="0"/>
                      <w:divBdr>
                        <w:top w:val="single" w:sz="6" w:space="0" w:color="auto"/>
                        <w:left w:val="single" w:sz="6" w:space="0" w:color="auto"/>
                        <w:bottom w:val="single" w:sz="6" w:space="0" w:color="auto"/>
                        <w:right w:val="single" w:sz="6" w:space="0" w:color="auto"/>
                      </w:divBdr>
                    </w:div>
                    <w:div w:id="914898249">
                      <w:marLeft w:val="0"/>
                      <w:marRight w:val="0"/>
                      <w:marTop w:val="0"/>
                      <w:marBottom w:val="0"/>
                      <w:divBdr>
                        <w:top w:val="single" w:sz="2" w:space="0" w:color="auto"/>
                        <w:left w:val="single" w:sz="2" w:space="0" w:color="auto"/>
                        <w:bottom w:val="single" w:sz="2" w:space="0" w:color="auto"/>
                        <w:right w:val="single" w:sz="2" w:space="0" w:color="auto"/>
                      </w:divBdr>
                      <w:divsChild>
                        <w:div w:id="3042867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624847630">
          <w:marLeft w:val="0"/>
          <w:marRight w:val="0"/>
          <w:marTop w:val="0"/>
          <w:marBottom w:val="0"/>
          <w:divBdr>
            <w:top w:val="single" w:sz="2" w:space="0" w:color="auto"/>
            <w:left w:val="single" w:sz="2" w:space="0" w:color="auto"/>
            <w:bottom w:val="single" w:sz="2" w:space="0" w:color="auto"/>
            <w:right w:val="single" w:sz="2" w:space="0" w:color="auto"/>
          </w:divBdr>
          <w:divsChild>
            <w:div w:id="1164779643">
              <w:marLeft w:val="0"/>
              <w:marRight w:val="0"/>
              <w:marTop w:val="0"/>
              <w:marBottom w:val="0"/>
              <w:divBdr>
                <w:top w:val="single" w:sz="2" w:space="0" w:color="auto"/>
                <w:left w:val="single" w:sz="2" w:space="0" w:color="auto"/>
                <w:bottom w:val="single" w:sz="2" w:space="0" w:color="auto"/>
                <w:right w:val="single" w:sz="2" w:space="0" w:color="auto"/>
              </w:divBdr>
              <w:divsChild>
                <w:div w:id="657073593">
                  <w:marLeft w:val="0"/>
                  <w:marRight w:val="0"/>
                  <w:marTop w:val="0"/>
                  <w:marBottom w:val="0"/>
                  <w:divBdr>
                    <w:top w:val="single" w:sz="2" w:space="0" w:color="auto"/>
                    <w:left w:val="single" w:sz="2" w:space="0" w:color="auto"/>
                    <w:bottom w:val="single" w:sz="2" w:space="0" w:color="auto"/>
                    <w:right w:val="single" w:sz="2" w:space="0" w:color="auto"/>
                  </w:divBdr>
                  <w:divsChild>
                    <w:div w:id="124587911">
                      <w:marLeft w:val="0"/>
                      <w:marRight w:val="0"/>
                      <w:marTop w:val="0"/>
                      <w:marBottom w:val="0"/>
                      <w:divBdr>
                        <w:top w:val="single" w:sz="6" w:space="0" w:color="auto"/>
                        <w:left w:val="single" w:sz="6" w:space="0" w:color="auto"/>
                        <w:bottom w:val="single" w:sz="6" w:space="0" w:color="auto"/>
                        <w:right w:val="single" w:sz="6" w:space="0" w:color="auto"/>
                      </w:divBdr>
                    </w:div>
                    <w:div w:id="279455731">
                      <w:marLeft w:val="0"/>
                      <w:marRight w:val="0"/>
                      <w:marTop w:val="0"/>
                      <w:marBottom w:val="0"/>
                      <w:divBdr>
                        <w:top w:val="single" w:sz="2" w:space="0" w:color="auto"/>
                        <w:left w:val="single" w:sz="2" w:space="0" w:color="auto"/>
                        <w:bottom w:val="single" w:sz="2" w:space="0" w:color="auto"/>
                        <w:right w:val="single" w:sz="2" w:space="0" w:color="auto"/>
                      </w:divBdr>
                      <w:divsChild>
                        <w:div w:id="9903267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043483297">
          <w:marLeft w:val="0"/>
          <w:marRight w:val="0"/>
          <w:marTop w:val="0"/>
          <w:marBottom w:val="0"/>
          <w:divBdr>
            <w:top w:val="single" w:sz="2" w:space="0" w:color="auto"/>
            <w:left w:val="single" w:sz="2" w:space="0" w:color="auto"/>
            <w:bottom w:val="single" w:sz="2" w:space="0" w:color="auto"/>
            <w:right w:val="single" w:sz="2" w:space="0" w:color="auto"/>
          </w:divBdr>
          <w:divsChild>
            <w:div w:id="1058477836">
              <w:marLeft w:val="0"/>
              <w:marRight w:val="0"/>
              <w:marTop w:val="0"/>
              <w:marBottom w:val="0"/>
              <w:divBdr>
                <w:top w:val="single" w:sz="2" w:space="0" w:color="auto"/>
                <w:left w:val="single" w:sz="2" w:space="0" w:color="auto"/>
                <w:bottom w:val="single" w:sz="2" w:space="0" w:color="auto"/>
                <w:right w:val="single" w:sz="2" w:space="0" w:color="auto"/>
              </w:divBdr>
              <w:divsChild>
                <w:div w:id="1310403535">
                  <w:marLeft w:val="0"/>
                  <w:marRight w:val="0"/>
                  <w:marTop w:val="0"/>
                  <w:marBottom w:val="0"/>
                  <w:divBdr>
                    <w:top w:val="single" w:sz="2" w:space="0" w:color="auto"/>
                    <w:left w:val="single" w:sz="2" w:space="0" w:color="auto"/>
                    <w:bottom w:val="single" w:sz="2" w:space="0" w:color="auto"/>
                    <w:right w:val="single" w:sz="2" w:space="0" w:color="auto"/>
                  </w:divBdr>
                  <w:divsChild>
                    <w:div w:id="285434155">
                      <w:marLeft w:val="0"/>
                      <w:marRight w:val="0"/>
                      <w:marTop w:val="0"/>
                      <w:marBottom w:val="0"/>
                      <w:divBdr>
                        <w:top w:val="single" w:sz="2" w:space="0" w:color="auto"/>
                        <w:left w:val="single" w:sz="2" w:space="0" w:color="auto"/>
                        <w:bottom w:val="single" w:sz="2" w:space="0" w:color="auto"/>
                        <w:right w:val="single" w:sz="2" w:space="0" w:color="auto"/>
                      </w:divBdr>
                      <w:divsChild>
                        <w:div w:id="234555399">
                          <w:marLeft w:val="0"/>
                          <w:marRight w:val="0"/>
                          <w:marTop w:val="0"/>
                          <w:marBottom w:val="0"/>
                          <w:divBdr>
                            <w:top w:val="single" w:sz="2" w:space="0" w:color="auto"/>
                            <w:left w:val="single" w:sz="2" w:space="0" w:color="auto"/>
                            <w:bottom w:val="single" w:sz="2" w:space="0" w:color="auto"/>
                            <w:right w:val="single" w:sz="2" w:space="0" w:color="auto"/>
                          </w:divBdr>
                        </w:div>
                      </w:divsChild>
                    </w:div>
                    <w:div w:id="762799178">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 w:id="1650789936">
          <w:marLeft w:val="0"/>
          <w:marRight w:val="0"/>
          <w:marTop w:val="0"/>
          <w:marBottom w:val="0"/>
          <w:divBdr>
            <w:top w:val="single" w:sz="2" w:space="0" w:color="auto"/>
            <w:left w:val="single" w:sz="2" w:space="0" w:color="auto"/>
            <w:bottom w:val="single" w:sz="2" w:space="0" w:color="auto"/>
            <w:right w:val="single" w:sz="2" w:space="0" w:color="auto"/>
          </w:divBdr>
          <w:divsChild>
            <w:div w:id="235745102">
              <w:marLeft w:val="0"/>
              <w:marRight w:val="0"/>
              <w:marTop w:val="0"/>
              <w:marBottom w:val="0"/>
              <w:divBdr>
                <w:top w:val="single" w:sz="2" w:space="0" w:color="auto"/>
                <w:left w:val="single" w:sz="2" w:space="0" w:color="auto"/>
                <w:bottom w:val="single" w:sz="2" w:space="0" w:color="auto"/>
                <w:right w:val="single" w:sz="2" w:space="0" w:color="auto"/>
              </w:divBdr>
              <w:divsChild>
                <w:div w:id="127285389">
                  <w:marLeft w:val="0"/>
                  <w:marRight w:val="0"/>
                  <w:marTop w:val="0"/>
                  <w:marBottom w:val="0"/>
                  <w:divBdr>
                    <w:top w:val="single" w:sz="2" w:space="0" w:color="auto"/>
                    <w:left w:val="single" w:sz="2" w:space="0" w:color="auto"/>
                    <w:bottom w:val="single" w:sz="2" w:space="0" w:color="auto"/>
                    <w:right w:val="single" w:sz="2" w:space="0" w:color="auto"/>
                  </w:divBdr>
                  <w:divsChild>
                    <w:div w:id="159733126">
                      <w:marLeft w:val="0"/>
                      <w:marRight w:val="0"/>
                      <w:marTop w:val="0"/>
                      <w:marBottom w:val="0"/>
                      <w:divBdr>
                        <w:top w:val="single" w:sz="2" w:space="0" w:color="auto"/>
                        <w:left w:val="single" w:sz="2" w:space="0" w:color="auto"/>
                        <w:bottom w:val="single" w:sz="2" w:space="0" w:color="auto"/>
                        <w:right w:val="single" w:sz="2" w:space="0" w:color="auto"/>
                      </w:divBdr>
                      <w:divsChild>
                        <w:div w:id="2823428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756392430">
          <w:marLeft w:val="0"/>
          <w:marRight w:val="0"/>
          <w:marTop w:val="0"/>
          <w:marBottom w:val="0"/>
          <w:divBdr>
            <w:top w:val="single" w:sz="2" w:space="0" w:color="auto"/>
            <w:left w:val="single" w:sz="2" w:space="0" w:color="auto"/>
            <w:bottom w:val="single" w:sz="2" w:space="0" w:color="auto"/>
            <w:right w:val="single" w:sz="2" w:space="0" w:color="auto"/>
          </w:divBdr>
          <w:divsChild>
            <w:div w:id="456993674">
              <w:marLeft w:val="0"/>
              <w:marRight w:val="0"/>
              <w:marTop w:val="0"/>
              <w:marBottom w:val="0"/>
              <w:divBdr>
                <w:top w:val="single" w:sz="2" w:space="0" w:color="auto"/>
                <w:left w:val="single" w:sz="2" w:space="0" w:color="auto"/>
                <w:bottom w:val="single" w:sz="2" w:space="0" w:color="auto"/>
                <w:right w:val="single" w:sz="2" w:space="0" w:color="auto"/>
              </w:divBdr>
              <w:divsChild>
                <w:div w:id="1305938115">
                  <w:marLeft w:val="0"/>
                  <w:marRight w:val="0"/>
                  <w:marTop w:val="0"/>
                  <w:marBottom w:val="0"/>
                  <w:divBdr>
                    <w:top w:val="single" w:sz="2" w:space="0" w:color="auto"/>
                    <w:left w:val="single" w:sz="2" w:space="0" w:color="auto"/>
                    <w:bottom w:val="single" w:sz="2" w:space="0" w:color="auto"/>
                    <w:right w:val="single" w:sz="2" w:space="0" w:color="auto"/>
                  </w:divBdr>
                  <w:divsChild>
                    <w:div w:id="731849656">
                      <w:marLeft w:val="0"/>
                      <w:marRight w:val="0"/>
                      <w:marTop w:val="0"/>
                      <w:marBottom w:val="0"/>
                      <w:divBdr>
                        <w:top w:val="single" w:sz="6" w:space="0" w:color="auto"/>
                        <w:left w:val="single" w:sz="6" w:space="0" w:color="auto"/>
                        <w:bottom w:val="single" w:sz="6" w:space="0" w:color="auto"/>
                        <w:right w:val="single" w:sz="6" w:space="0" w:color="auto"/>
                      </w:divBdr>
                    </w:div>
                    <w:div w:id="1512600196">
                      <w:marLeft w:val="0"/>
                      <w:marRight w:val="0"/>
                      <w:marTop w:val="0"/>
                      <w:marBottom w:val="0"/>
                      <w:divBdr>
                        <w:top w:val="single" w:sz="2" w:space="0" w:color="auto"/>
                        <w:left w:val="single" w:sz="2" w:space="0" w:color="auto"/>
                        <w:bottom w:val="single" w:sz="2" w:space="0" w:color="auto"/>
                        <w:right w:val="single" w:sz="2" w:space="0" w:color="auto"/>
                      </w:divBdr>
                      <w:divsChild>
                        <w:div w:id="15434414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914777468">
          <w:marLeft w:val="0"/>
          <w:marRight w:val="0"/>
          <w:marTop w:val="0"/>
          <w:marBottom w:val="0"/>
          <w:divBdr>
            <w:top w:val="single" w:sz="2" w:space="0" w:color="auto"/>
            <w:left w:val="single" w:sz="2" w:space="0" w:color="auto"/>
            <w:bottom w:val="single" w:sz="2" w:space="0" w:color="auto"/>
            <w:right w:val="single" w:sz="2" w:space="0" w:color="auto"/>
          </w:divBdr>
          <w:divsChild>
            <w:div w:id="880560673">
              <w:marLeft w:val="0"/>
              <w:marRight w:val="0"/>
              <w:marTop w:val="0"/>
              <w:marBottom w:val="0"/>
              <w:divBdr>
                <w:top w:val="single" w:sz="2" w:space="0" w:color="auto"/>
                <w:left w:val="single" w:sz="2" w:space="0" w:color="auto"/>
                <w:bottom w:val="single" w:sz="2" w:space="0" w:color="auto"/>
                <w:right w:val="single" w:sz="2" w:space="0" w:color="auto"/>
              </w:divBdr>
              <w:divsChild>
                <w:div w:id="916980264">
                  <w:marLeft w:val="0"/>
                  <w:marRight w:val="0"/>
                  <w:marTop w:val="0"/>
                  <w:marBottom w:val="0"/>
                  <w:divBdr>
                    <w:top w:val="single" w:sz="2" w:space="0" w:color="auto"/>
                    <w:left w:val="single" w:sz="2" w:space="0" w:color="auto"/>
                    <w:bottom w:val="single" w:sz="2" w:space="0" w:color="auto"/>
                    <w:right w:val="single" w:sz="2" w:space="0" w:color="auto"/>
                  </w:divBdr>
                  <w:divsChild>
                    <w:div w:id="1566067503">
                      <w:marLeft w:val="0"/>
                      <w:marRight w:val="0"/>
                      <w:marTop w:val="0"/>
                      <w:marBottom w:val="0"/>
                      <w:divBdr>
                        <w:top w:val="single" w:sz="6" w:space="0" w:color="auto"/>
                        <w:left w:val="single" w:sz="6" w:space="0" w:color="auto"/>
                        <w:bottom w:val="single" w:sz="6" w:space="0" w:color="auto"/>
                        <w:right w:val="single" w:sz="6" w:space="0" w:color="auto"/>
                      </w:divBdr>
                    </w:div>
                    <w:div w:id="2082362155">
                      <w:marLeft w:val="0"/>
                      <w:marRight w:val="0"/>
                      <w:marTop w:val="0"/>
                      <w:marBottom w:val="0"/>
                      <w:divBdr>
                        <w:top w:val="single" w:sz="2" w:space="0" w:color="auto"/>
                        <w:left w:val="single" w:sz="2" w:space="0" w:color="auto"/>
                        <w:bottom w:val="single" w:sz="2" w:space="0" w:color="auto"/>
                        <w:right w:val="single" w:sz="2" w:space="0" w:color="auto"/>
                      </w:divBdr>
                      <w:divsChild>
                        <w:div w:id="17203935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984196657">
          <w:marLeft w:val="0"/>
          <w:marRight w:val="0"/>
          <w:marTop w:val="0"/>
          <w:marBottom w:val="0"/>
          <w:divBdr>
            <w:top w:val="single" w:sz="2" w:space="0" w:color="auto"/>
            <w:left w:val="single" w:sz="2" w:space="0" w:color="auto"/>
            <w:bottom w:val="single" w:sz="2" w:space="0" w:color="auto"/>
            <w:right w:val="single" w:sz="2" w:space="0" w:color="auto"/>
          </w:divBdr>
          <w:divsChild>
            <w:div w:id="864514716">
              <w:marLeft w:val="0"/>
              <w:marRight w:val="0"/>
              <w:marTop w:val="0"/>
              <w:marBottom w:val="0"/>
              <w:divBdr>
                <w:top w:val="single" w:sz="2" w:space="0" w:color="auto"/>
                <w:left w:val="single" w:sz="2" w:space="0" w:color="auto"/>
                <w:bottom w:val="single" w:sz="2" w:space="0" w:color="auto"/>
                <w:right w:val="single" w:sz="2" w:space="0" w:color="auto"/>
              </w:divBdr>
              <w:divsChild>
                <w:div w:id="266154646">
                  <w:marLeft w:val="0"/>
                  <w:marRight w:val="0"/>
                  <w:marTop w:val="0"/>
                  <w:marBottom w:val="0"/>
                  <w:divBdr>
                    <w:top w:val="single" w:sz="2" w:space="0" w:color="auto"/>
                    <w:left w:val="single" w:sz="2" w:space="0" w:color="auto"/>
                    <w:bottom w:val="single" w:sz="2" w:space="0" w:color="auto"/>
                    <w:right w:val="single" w:sz="2" w:space="0" w:color="auto"/>
                  </w:divBdr>
                  <w:divsChild>
                    <w:div w:id="820317966">
                      <w:marLeft w:val="0"/>
                      <w:marRight w:val="0"/>
                      <w:marTop w:val="0"/>
                      <w:marBottom w:val="0"/>
                      <w:divBdr>
                        <w:top w:val="single" w:sz="2" w:space="0" w:color="auto"/>
                        <w:left w:val="single" w:sz="2" w:space="0" w:color="auto"/>
                        <w:bottom w:val="single" w:sz="2" w:space="0" w:color="auto"/>
                        <w:right w:val="single" w:sz="2" w:space="0" w:color="auto"/>
                      </w:divBdr>
                      <w:divsChild>
                        <w:div w:id="1838575695">
                          <w:marLeft w:val="0"/>
                          <w:marRight w:val="0"/>
                          <w:marTop w:val="0"/>
                          <w:marBottom w:val="0"/>
                          <w:divBdr>
                            <w:top w:val="single" w:sz="2" w:space="0" w:color="auto"/>
                            <w:left w:val="single" w:sz="2" w:space="0" w:color="auto"/>
                            <w:bottom w:val="single" w:sz="2" w:space="0" w:color="auto"/>
                            <w:right w:val="single" w:sz="2" w:space="0" w:color="auto"/>
                          </w:divBdr>
                        </w:div>
                      </w:divsChild>
                    </w:div>
                    <w:div w:id="1120686979">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632753576">
      <w:bodyDiv w:val="1"/>
      <w:marLeft w:val="0"/>
      <w:marRight w:val="0"/>
      <w:marTop w:val="0"/>
      <w:marBottom w:val="0"/>
      <w:divBdr>
        <w:top w:val="none" w:sz="0" w:space="0" w:color="auto"/>
        <w:left w:val="none" w:sz="0" w:space="0" w:color="auto"/>
        <w:bottom w:val="none" w:sz="0" w:space="0" w:color="auto"/>
        <w:right w:val="none" w:sz="0" w:space="0" w:color="auto"/>
      </w:divBdr>
    </w:div>
    <w:div w:id="635332200">
      <w:bodyDiv w:val="1"/>
      <w:marLeft w:val="0"/>
      <w:marRight w:val="0"/>
      <w:marTop w:val="0"/>
      <w:marBottom w:val="0"/>
      <w:divBdr>
        <w:top w:val="none" w:sz="0" w:space="0" w:color="auto"/>
        <w:left w:val="none" w:sz="0" w:space="0" w:color="auto"/>
        <w:bottom w:val="none" w:sz="0" w:space="0" w:color="auto"/>
        <w:right w:val="none" w:sz="0" w:space="0" w:color="auto"/>
      </w:divBdr>
    </w:div>
    <w:div w:id="653415869">
      <w:bodyDiv w:val="1"/>
      <w:marLeft w:val="0"/>
      <w:marRight w:val="0"/>
      <w:marTop w:val="0"/>
      <w:marBottom w:val="0"/>
      <w:divBdr>
        <w:top w:val="none" w:sz="0" w:space="0" w:color="auto"/>
        <w:left w:val="none" w:sz="0" w:space="0" w:color="auto"/>
        <w:bottom w:val="none" w:sz="0" w:space="0" w:color="auto"/>
        <w:right w:val="none" w:sz="0" w:space="0" w:color="auto"/>
      </w:divBdr>
    </w:div>
    <w:div w:id="674651527">
      <w:bodyDiv w:val="1"/>
      <w:marLeft w:val="0"/>
      <w:marRight w:val="0"/>
      <w:marTop w:val="0"/>
      <w:marBottom w:val="0"/>
      <w:divBdr>
        <w:top w:val="none" w:sz="0" w:space="0" w:color="auto"/>
        <w:left w:val="none" w:sz="0" w:space="0" w:color="auto"/>
        <w:bottom w:val="none" w:sz="0" w:space="0" w:color="auto"/>
        <w:right w:val="none" w:sz="0" w:space="0" w:color="auto"/>
      </w:divBdr>
    </w:div>
    <w:div w:id="686829051">
      <w:bodyDiv w:val="1"/>
      <w:marLeft w:val="0"/>
      <w:marRight w:val="0"/>
      <w:marTop w:val="0"/>
      <w:marBottom w:val="0"/>
      <w:divBdr>
        <w:top w:val="none" w:sz="0" w:space="0" w:color="auto"/>
        <w:left w:val="none" w:sz="0" w:space="0" w:color="auto"/>
        <w:bottom w:val="none" w:sz="0" w:space="0" w:color="auto"/>
        <w:right w:val="none" w:sz="0" w:space="0" w:color="auto"/>
      </w:divBdr>
    </w:div>
    <w:div w:id="692460060">
      <w:bodyDiv w:val="1"/>
      <w:marLeft w:val="0"/>
      <w:marRight w:val="0"/>
      <w:marTop w:val="0"/>
      <w:marBottom w:val="0"/>
      <w:divBdr>
        <w:top w:val="none" w:sz="0" w:space="0" w:color="auto"/>
        <w:left w:val="none" w:sz="0" w:space="0" w:color="auto"/>
        <w:bottom w:val="none" w:sz="0" w:space="0" w:color="auto"/>
        <w:right w:val="none" w:sz="0" w:space="0" w:color="auto"/>
      </w:divBdr>
    </w:div>
    <w:div w:id="855001246">
      <w:bodyDiv w:val="1"/>
      <w:marLeft w:val="0"/>
      <w:marRight w:val="0"/>
      <w:marTop w:val="0"/>
      <w:marBottom w:val="0"/>
      <w:divBdr>
        <w:top w:val="none" w:sz="0" w:space="0" w:color="auto"/>
        <w:left w:val="none" w:sz="0" w:space="0" w:color="auto"/>
        <w:bottom w:val="none" w:sz="0" w:space="0" w:color="auto"/>
        <w:right w:val="none" w:sz="0" w:space="0" w:color="auto"/>
      </w:divBdr>
    </w:div>
    <w:div w:id="902642486">
      <w:bodyDiv w:val="1"/>
      <w:marLeft w:val="0"/>
      <w:marRight w:val="0"/>
      <w:marTop w:val="0"/>
      <w:marBottom w:val="0"/>
      <w:divBdr>
        <w:top w:val="none" w:sz="0" w:space="0" w:color="auto"/>
        <w:left w:val="none" w:sz="0" w:space="0" w:color="auto"/>
        <w:bottom w:val="none" w:sz="0" w:space="0" w:color="auto"/>
        <w:right w:val="none" w:sz="0" w:space="0" w:color="auto"/>
      </w:divBdr>
    </w:div>
    <w:div w:id="917835509">
      <w:bodyDiv w:val="1"/>
      <w:marLeft w:val="0"/>
      <w:marRight w:val="0"/>
      <w:marTop w:val="0"/>
      <w:marBottom w:val="0"/>
      <w:divBdr>
        <w:top w:val="none" w:sz="0" w:space="0" w:color="auto"/>
        <w:left w:val="none" w:sz="0" w:space="0" w:color="auto"/>
        <w:bottom w:val="none" w:sz="0" w:space="0" w:color="auto"/>
        <w:right w:val="none" w:sz="0" w:space="0" w:color="auto"/>
      </w:divBdr>
    </w:div>
    <w:div w:id="935596078">
      <w:bodyDiv w:val="1"/>
      <w:marLeft w:val="0"/>
      <w:marRight w:val="0"/>
      <w:marTop w:val="0"/>
      <w:marBottom w:val="0"/>
      <w:divBdr>
        <w:top w:val="none" w:sz="0" w:space="0" w:color="auto"/>
        <w:left w:val="none" w:sz="0" w:space="0" w:color="auto"/>
        <w:bottom w:val="none" w:sz="0" w:space="0" w:color="auto"/>
        <w:right w:val="none" w:sz="0" w:space="0" w:color="auto"/>
      </w:divBdr>
    </w:div>
    <w:div w:id="1129668483">
      <w:bodyDiv w:val="1"/>
      <w:marLeft w:val="0"/>
      <w:marRight w:val="0"/>
      <w:marTop w:val="0"/>
      <w:marBottom w:val="0"/>
      <w:divBdr>
        <w:top w:val="none" w:sz="0" w:space="0" w:color="auto"/>
        <w:left w:val="none" w:sz="0" w:space="0" w:color="auto"/>
        <w:bottom w:val="none" w:sz="0" w:space="0" w:color="auto"/>
        <w:right w:val="none" w:sz="0" w:space="0" w:color="auto"/>
      </w:divBdr>
      <w:divsChild>
        <w:div w:id="2064789833">
          <w:marLeft w:val="0"/>
          <w:marRight w:val="0"/>
          <w:marTop w:val="0"/>
          <w:marBottom w:val="0"/>
          <w:divBdr>
            <w:top w:val="none" w:sz="0" w:space="0" w:color="auto"/>
            <w:left w:val="none" w:sz="0" w:space="0" w:color="auto"/>
            <w:bottom w:val="none" w:sz="0" w:space="0" w:color="auto"/>
            <w:right w:val="none" w:sz="0" w:space="0" w:color="auto"/>
          </w:divBdr>
          <w:divsChild>
            <w:div w:id="917595149">
              <w:marLeft w:val="0"/>
              <w:marRight w:val="0"/>
              <w:marTop w:val="0"/>
              <w:marBottom w:val="0"/>
              <w:divBdr>
                <w:top w:val="none" w:sz="0" w:space="0" w:color="auto"/>
                <w:left w:val="none" w:sz="0" w:space="0" w:color="auto"/>
                <w:bottom w:val="none" w:sz="0" w:space="0" w:color="auto"/>
                <w:right w:val="none" w:sz="0" w:space="0" w:color="auto"/>
              </w:divBdr>
              <w:divsChild>
                <w:div w:id="24812461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69461269">
      <w:bodyDiv w:val="1"/>
      <w:marLeft w:val="0"/>
      <w:marRight w:val="0"/>
      <w:marTop w:val="0"/>
      <w:marBottom w:val="0"/>
      <w:divBdr>
        <w:top w:val="none" w:sz="0" w:space="0" w:color="auto"/>
        <w:left w:val="none" w:sz="0" w:space="0" w:color="auto"/>
        <w:bottom w:val="none" w:sz="0" w:space="0" w:color="auto"/>
        <w:right w:val="none" w:sz="0" w:space="0" w:color="auto"/>
      </w:divBdr>
    </w:div>
    <w:div w:id="1275938837">
      <w:bodyDiv w:val="1"/>
      <w:marLeft w:val="0"/>
      <w:marRight w:val="0"/>
      <w:marTop w:val="0"/>
      <w:marBottom w:val="0"/>
      <w:divBdr>
        <w:top w:val="none" w:sz="0" w:space="0" w:color="auto"/>
        <w:left w:val="none" w:sz="0" w:space="0" w:color="auto"/>
        <w:bottom w:val="none" w:sz="0" w:space="0" w:color="auto"/>
        <w:right w:val="none" w:sz="0" w:space="0" w:color="auto"/>
      </w:divBdr>
    </w:div>
    <w:div w:id="1503545410">
      <w:bodyDiv w:val="1"/>
      <w:marLeft w:val="0"/>
      <w:marRight w:val="0"/>
      <w:marTop w:val="0"/>
      <w:marBottom w:val="0"/>
      <w:divBdr>
        <w:top w:val="none" w:sz="0" w:space="0" w:color="auto"/>
        <w:left w:val="none" w:sz="0" w:space="0" w:color="auto"/>
        <w:bottom w:val="none" w:sz="0" w:space="0" w:color="auto"/>
        <w:right w:val="none" w:sz="0" w:space="0" w:color="auto"/>
      </w:divBdr>
    </w:div>
    <w:div w:id="1594243418">
      <w:bodyDiv w:val="1"/>
      <w:marLeft w:val="0"/>
      <w:marRight w:val="0"/>
      <w:marTop w:val="0"/>
      <w:marBottom w:val="0"/>
      <w:divBdr>
        <w:top w:val="none" w:sz="0" w:space="0" w:color="auto"/>
        <w:left w:val="none" w:sz="0" w:space="0" w:color="auto"/>
        <w:bottom w:val="none" w:sz="0" w:space="0" w:color="auto"/>
        <w:right w:val="none" w:sz="0" w:space="0" w:color="auto"/>
      </w:divBdr>
    </w:div>
    <w:div w:id="1678267913">
      <w:bodyDiv w:val="1"/>
      <w:marLeft w:val="0"/>
      <w:marRight w:val="0"/>
      <w:marTop w:val="0"/>
      <w:marBottom w:val="0"/>
      <w:divBdr>
        <w:top w:val="none" w:sz="0" w:space="0" w:color="auto"/>
        <w:left w:val="none" w:sz="0" w:space="0" w:color="auto"/>
        <w:bottom w:val="none" w:sz="0" w:space="0" w:color="auto"/>
        <w:right w:val="none" w:sz="0" w:space="0" w:color="auto"/>
      </w:divBdr>
    </w:div>
    <w:div w:id="1749616548">
      <w:bodyDiv w:val="1"/>
      <w:marLeft w:val="0"/>
      <w:marRight w:val="0"/>
      <w:marTop w:val="0"/>
      <w:marBottom w:val="0"/>
      <w:divBdr>
        <w:top w:val="none" w:sz="0" w:space="0" w:color="auto"/>
        <w:left w:val="none" w:sz="0" w:space="0" w:color="auto"/>
        <w:bottom w:val="none" w:sz="0" w:space="0" w:color="auto"/>
        <w:right w:val="none" w:sz="0" w:space="0" w:color="auto"/>
      </w:divBdr>
    </w:div>
    <w:div w:id="1895123083">
      <w:bodyDiv w:val="1"/>
      <w:marLeft w:val="0"/>
      <w:marRight w:val="0"/>
      <w:marTop w:val="0"/>
      <w:marBottom w:val="0"/>
      <w:divBdr>
        <w:top w:val="none" w:sz="0" w:space="0" w:color="auto"/>
        <w:left w:val="none" w:sz="0" w:space="0" w:color="auto"/>
        <w:bottom w:val="none" w:sz="0" w:space="0" w:color="auto"/>
        <w:right w:val="none" w:sz="0" w:space="0" w:color="auto"/>
      </w:divBdr>
    </w:div>
    <w:div w:id="20606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uv.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uv.com/de/sola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uv.com/de/solar" TargetMode="External"/><Relationship Id="rId5" Type="http://schemas.openxmlformats.org/officeDocument/2006/relationships/numbering" Target="numbering.xml"/><Relationship Id="rId15" Type="http://schemas.openxmlformats.org/officeDocument/2006/relationships/hyperlink" Target="http://www.tuv.com/press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tact@press.tuv.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CFA7E78839D25C47B886DC4362E17C66" ma:contentTypeVersion="15" ma:contentTypeDescription="Ein neues Dokument erstellen." ma:contentTypeScope="" ma:versionID="a5a679e813050114fcf038ed680eb84d">
  <xsd:schema xmlns:xsd="http://www.w3.org/2001/XMLSchema" xmlns:xs="http://www.w3.org/2001/XMLSchema" xmlns:p="http://schemas.microsoft.com/office/2006/metadata/properties" xmlns:ns2="7ea45d36-fad2-43ae-9001-519f8d2cb53c" xmlns:ns3="4cd65f0a-1680-41f6-9490-65a303c396ed" targetNamespace="http://schemas.microsoft.com/office/2006/metadata/properties" ma:root="true" ma:fieldsID="99e7b1657c858d6bd662d6602d4d461a" ns2:_="" ns3:_="">
    <xsd:import namespace="7ea45d36-fad2-43ae-9001-519f8d2cb53c"/>
    <xsd:import namespace="4cd65f0a-1680-41f6-9490-65a303c396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Finalisierung"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45d36-fad2-43ae-9001-519f8d2cb5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Finalisierung" ma:index="21" nillable="true" ma:displayName="Finalisierung" ma:default="0" ma:internalName="Finalisierung">
      <xsd:simpleType>
        <xsd:restriction base="dms:Boolea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d65f0a-1680-41f6-9490-65a303c396e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6520fca-e594-4573-8e2d-312db029666d}" ma:internalName="TaxCatchAll" ma:showField="CatchAllData" ma:web="4cd65f0a-1680-41f6-9490-65a303c39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ea45d36-fad2-43ae-9001-519f8d2cb53c">
      <Terms xmlns="http://schemas.microsoft.com/office/infopath/2007/PartnerControls"/>
    </lcf76f155ced4ddcb4097134ff3c332f>
    <TaxCatchAll xmlns="4cd65f0a-1680-41f6-9490-65a303c396ed" xsi:nil="true"/>
    <Finalisierung xmlns="7ea45d36-fad2-43ae-9001-519f8d2cb53c">false</Finalisierung>
  </documentManagement>
</p:properties>
</file>

<file path=customXml/itemProps1.xml><?xml version="1.0" encoding="utf-8"?>
<ds:datastoreItem xmlns:ds="http://schemas.openxmlformats.org/officeDocument/2006/customXml" ds:itemID="{EA8F4773-B9BF-4331-8270-1981015E6BFF}">
  <ds:schemaRefs>
    <ds:schemaRef ds:uri="http://schemas.openxmlformats.org/officeDocument/2006/bibliography"/>
  </ds:schemaRefs>
</ds:datastoreItem>
</file>

<file path=customXml/itemProps2.xml><?xml version="1.0" encoding="utf-8"?>
<ds:datastoreItem xmlns:ds="http://schemas.openxmlformats.org/officeDocument/2006/customXml" ds:itemID="{2EFEA7C8-66C6-4B1C-9F90-23BD559310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45d36-fad2-43ae-9001-519f8d2cb53c"/>
    <ds:schemaRef ds:uri="4cd65f0a-1680-41f6-9490-65a303c39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BF36A6-D03A-4F4D-84B4-BD18CE841D56}">
  <ds:schemaRefs>
    <ds:schemaRef ds:uri="http://schemas.microsoft.com/sharepoint/v3/contenttype/forms"/>
  </ds:schemaRefs>
</ds:datastoreItem>
</file>

<file path=customXml/itemProps4.xml><?xml version="1.0" encoding="utf-8"?>
<ds:datastoreItem xmlns:ds="http://schemas.openxmlformats.org/officeDocument/2006/customXml" ds:itemID="{004CA4B0-BA84-42AA-8A44-61FFBA340E55}">
  <ds:schemaRefs>
    <ds:schemaRef ds:uri="http://schemas.microsoft.com/office/2006/metadata/properties"/>
    <ds:schemaRef ds:uri="http://schemas.microsoft.com/office/infopath/2007/PartnerControls"/>
    <ds:schemaRef ds:uri="7ea45d36-fad2-43ae-9001-519f8d2cb53c"/>
    <ds:schemaRef ds:uri="4cd65f0a-1680-41f6-9490-65a303c396e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878</Words>
  <Characters>5532</Characters>
  <Application>Microsoft Office Word</Application>
  <DocSecurity>0</DocSecurity>
  <Lines>46</Lines>
  <Paragraphs>12</Paragraphs>
  <ScaleCrop>false</ScaleCrop>
  <Company>TUV</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Irena Perlovich</cp:lastModifiedBy>
  <cp:revision>74</cp:revision>
  <cp:lastPrinted>2017-12-06T08:02:00Z</cp:lastPrinted>
  <dcterms:created xsi:type="dcterms:W3CDTF">2025-06-26T12:33:00Z</dcterms:created>
  <dcterms:modified xsi:type="dcterms:W3CDTF">2025-07-10T07:20:00Z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y fmtid="{D5CDD505-2E9C-101B-9397-08002B2CF9AE}" pid="9" name="ContentTypeId">
    <vt:lpwstr>0x010100CFA7E78839D25C47B886DC4362E17C66</vt:lpwstr>
  </property>
  <property fmtid="{D5CDD505-2E9C-101B-9397-08002B2CF9AE}" pid="10" name="MediaServiceImageTags">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ies>
</file>