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15CC2" w14:textId="50013685" w:rsidR="00E33B9F" w:rsidRPr="0021350B" w:rsidRDefault="00FA7BCA" w:rsidP="0C829474">
      <w:pPr>
        <w:spacing w:after="0" w:line="360" w:lineRule="auto"/>
        <w:ind w:right="-2"/>
        <w:rPr>
          <w:rFonts w:ascii="Arial" w:eastAsia="Times New Roman" w:hAnsi="Arial" w:cs="Arial"/>
          <w:b/>
          <w:bCs/>
          <w:sz w:val="20"/>
          <w:szCs w:val="20"/>
          <w:u w:val="single"/>
          <w:lang w:eastAsia="de-DE"/>
        </w:rPr>
      </w:pPr>
      <w:r w:rsidRPr="0C829474">
        <w:rPr>
          <w:rFonts w:ascii="Arial" w:eastAsia="Times New Roman" w:hAnsi="Arial" w:cs="Arial"/>
          <w:b/>
          <w:bCs/>
          <w:sz w:val="20"/>
          <w:szCs w:val="20"/>
          <w:u w:val="single"/>
          <w:lang w:eastAsia="de-DE"/>
        </w:rPr>
        <w:t xml:space="preserve">70 Jahre </w:t>
      </w:r>
      <w:r w:rsidR="00F71468" w:rsidRPr="0C829474">
        <w:rPr>
          <w:rFonts w:ascii="Arial" w:eastAsia="Times New Roman" w:hAnsi="Arial" w:cs="Arial"/>
          <w:b/>
          <w:bCs/>
          <w:sz w:val="20"/>
          <w:szCs w:val="20"/>
          <w:u w:val="single"/>
          <w:lang w:eastAsia="de-DE"/>
        </w:rPr>
        <w:t xml:space="preserve">im Einsatz </w:t>
      </w:r>
      <w:r w:rsidR="009C5E14" w:rsidRPr="0C829474">
        <w:rPr>
          <w:rFonts w:ascii="Arial" w:eastAsia="Times New Roman" w:hAnsi="Arial" w:cs="Arial"/>
          <w:b/>
          <w:bCs/>
          <w:sz w:val="20"/>
          <w:szCs w:val="20"/>
          <w:u w:val="single"/>
          <w:lang w:eastAsia="de-DE"/>
        </w:rPr>
        <w:t xml:space="preserve">für die Sicherheit </w:t>
      </w:r>
      <w:r w:rsidR="00693168" w:rsidRPr="0C829474">
        <w:rPr>
          <w:rFonts w:ascii="Arial" w:eastAsia="Times New Roman" w:hAnsi="Arial" w:cs="Arial"/>
          <w:b/>
          <w:bCs/>
          <w:sz w:val="20"/>
          <w:szCs w:val="20"/>
          <w:u w:val="single"/>
          <w:lang w:eastAsia="de-DE"/>
        </w:rPr>
        <w:t xml:space="preserve">– und noch </w:t>
      </w:r>
      <w:r w:rsidR="00427CA6" w:rsidRPr="0C829474">
        <w:rPr>
          <w:rFonts w:ascii="Arial" w:eastAsia="Times New Roman" w:hAnsi="Arial" w:cs="Arial"/>
          <w:b/>
          <w:bCs/>
          <w:sz w:val="20"/>
          <w:szCs w:val="20"/>
          <w:u w:val="single"/>
          <w:lang w:eastAsia="de-DE"/>
        </w:rPr>
        <w:t xml:space="preserve">lange </w:t>
      </w:r>
      <w:r w:rsidR="00693168" w:rsidRPr="0C829474">
        <w:rPr>
          <w:rFonts w:ascii="Arial" w:eastAsia="Times New Roman" w:hAnsi="Arial" w:cs="Arial"/>
          <w:b/>
          <w:bCs/>
          <w:sz w:val="20"/>
          <w:szCs w:val="20"/>
          <w:u w:val="single"/>
          <w:lang w:eastAsia="de-DE"/>
        </w:rPr>
        <w:t xml:space="preserve">nicht </w:t>
      </w:r>
      <w:r w:rsidR="003E73BA">
        <w:rPr>
          <w:rFonts w:ascii="Arial" w:eastAsia="Times New Roman" w:hAnsi="Arial" w:cs="Arial"/>
          <w:b/>
          <w:bCs/>
          <w:sz w:val="20"/>
          <w:szCs w:val="20"/>
          <w:u w:val="single"/>
          <w:lang w:eastAsia="de-DE"/>
        </w:rPr>
        <w:t>Schluss</w:t>
      </w:r>
      <w:r w:rsidRPr="0C829474">
        <w:rPr>
          <w:rFonts w:ascii="Arial" w:eastAsia="Times New Roman" w:hAnsi="Arial" w:cs="Arial"/>
          <w:b/>
          <w:bCs/>
          <w:sz w:val="20"/>
          <w:szCs w:val="20"/>
          <w:u w:val="single"/>
          <w:lang w:eastAsia="de-DE"/>
        </w:rPr>
        <w:t xml:space="preserve">: TÜV Rheinland feiert </w:t>
      </w:r>
      <w:r w:rsidR="009C5E14" w:rsidRPr="0C829474">
        <w:rPr>
          <w:rFonts w:ascii="Arial" w:eastAsia="Times New Roman" w:hAnsi="Arial" w:cs="Arial"/>
          <w:b/>
          <w:bCs/>
          <w:sz w:val="20"/>
          <w:szCs w:val="20"/>
          <w:u w:val="single"/>
          <w:lang w:eastAsia="de-DE"/>
        </w:rPr>
        <w:t>sieben Jahrzehnte</w:t>
      </w:r>
      <w:r w:rsidRPr="0C829474">
        <w:rPr>
          <w:rFonts w:ascii="Arial" w:eastAsia="Times New Roman" w:hAnsi="Arial" w:cs="Arial"/>
          <w:b/>
          <w:bCs/>
          <w:sz w:val="20"/>
          <w:szCs w:val="20"/>
          <w:u w:val="single"/>
          <w:lang w:eastAsia="de-DE"/>
        </w:rPr>
        <w:t xml:space="preserve"> Spielzeugprüfung</w:t>
      </w:r>
    </w:p>
    <w:p w14:paraId="3068A4EA" w14:textId="547DB134" w:rsidR="00673563" w:rsidRPr="006F1D67" w:rsidRDefault="00074016" w:rsidP="00966212">
      <w:pPr>
        <w:spacing w:after="0" w:line="360" w:lineRule="auto"/>
        <w:ind w:right="-2"/>
        <w:rPr>
          <w:rFonts w:ascii="Arial" w:eastAsia="Times New Roman" w:hAnsi="Arial" w:cs="Arial"/>
          <w:b/>
          <w:sz w:val="20"/>
          <w:szCs w:val="20"/>
          <w:u w:val="single"/>
          <w:lang w:eastAsia="de-DE"/>
        </w:rPr>
      </w:pPr>
      <w:r w:rsidRPr="006F1D67">
        <w:rPr>
          <w:rFonts w:ascii="Arial" w:eastAsia="Times New Roman" w:hAnsi="Arial" w:cs="Arial"/>
          <w:bCs/>
          <w:sz w:val="20"/>
          <w:szCs w:val="20"/>
          <w:lang w:eastAsia="de-DE"/>
        </w:rPr>
        <w:t>Weltspieltag: 11. Juni /</w:t>
      </w:r>
      <w:r w:rsidR="00B938CA" w:rsidRPr="006F1D67">
        <w:rPr>
          <w:rFonts w:ascii="Arial" w:hAnsi="Arial" w:cs="Arial"/>
          <w:sz w:val="20"/>
          <w:szCs w:val="20"/>
        </w:rPr>
        <w:t xml:space="preserve"> </w:t>
      </w:r>
      <w:r w:rsidR="0084002C" w:rsidRPr="006F1D67">
        <w:rPr>
          <w:rFonts w:ascii="Arial" w:hAnsi="Arial" w:cs="Arial"/>
          <w:sz w:val="20"/>
          <w:szCs w:val="20"/>
        </w:rPr>
        <w:t xml:space="preserve">Cybersicherheit zunehmend relevant / </w:t>
      </w:r>
      <w:r w:rsidR="001334C8" w:rsidRPr="006F1D67">
        <w:rPr>
          <w:rFonts w:ascii="Arial" w:hAnsi="Arial" w:cs="Arial"/>
          <w:sz w:val="20"/>
          <w:szCs w:val="20"/>
        </w:rPr>
        <w:t>Schadstoffprüfungen</w:t>
      </w:r>
      <w:r w:rsidR="00D038C9" w:rsidRPr="006F1D67">
        <w:rPr>
          <w:rFonts w:ascii="Arial" w:hAnsi="Arial" w:cs="Arial"/>
          <w:sz w:val="20"/>
          <w:szCs w:val="20"/>
        </w:rPr>
        <w:t xml:space="preserve"> </w:t>
      </w:r>
      <w:r w:rsidR="001334C8" w:rsidRPr="006F1D67">
        <w:rPr>
          <w:rFonts w:ascii="Arial" w:hAnsi="Arial" w:cs="Arial"/>
          <w:sz w:val="20"/>
          <w:szCs w:val="20"/>
        </w:rPr>
        <w:t xml:space="preserve">immer </w:t>
      </w:r>
      <w:r w:rsidR="001454B1" w:rsidRPr="006F1D67">
        <w:rPr>
          <w:rFonts w:ascii="Arial" w:hAnsi="Arial" w:cs="Arial"/>
          <w:sz w:val="20"/>
          <w:szCs w:val="20"/>
        </w:rPr>
        <w:t>umfangreicher /</w:t>
      </w:r>
      <w:r w:rsidR="00B938CA" w:rsidRPr="006F1D67">
        <w:rPr>
          <w:rFonts w:ascii="Arial" w:hAnsi="Arial" w:cs="Arial"/>
          <w:sz w:val="20"/>
          <w:szCs w:val="20"/>
        </w:rPr>
        <w:t xml:space="preserve"> Neue PFAS-Regularien für Spielzeug</w:t>
      </w:r>
      <w:r w:rsidRPr="006F1D67">
        <w:rPr>
          <w:rFonts w:ascii="Arial" w:hAnsi="Arial" w:cs="Arial"/>
          <w:sz w:val="20"/>
          <w:szCs w:val="20"/>
        </w:rPr>
        <w:t xml:space="preserve"> </w:t>
      </w:r>
      <w:r w:rsidR="00AC3B10" w:rsidRPr="006F1D67">
        <w:rPr>
          <w:rFonts w:ascii="Arial" w:hAnsi="Arial" w:cs="Arial"/>
          <w:sz w:val="20"/>
          <w:szCs w:val="20"/>
        </w:rPr>
        <w:t xml:space="preserve">/ </w:t>
      </w:r>
      <w:r w:rsidR="003E73BA" w:rsidRPr="006F1D67">
        <w:rPr>
          <w:rFonts w:ascii="Arial" w:hAnsi="Arial" w:cs="Arial"/>
          <w:color w:val="000000"/>
          <w:sz w:val="20"/>
          <w:szCs w:val="20"/>
        </w:rPr>
        <w:t xml:space="preserve">Labore </w:t>
      </w:r>
      <w:r w:rsidR="006F1D67">
        <w:rPr>
          <w:rFonts w:ascii="Arial" w:hAnsi="Arial" w:cs="Arial"/>
          <w:color w:val="000000"/>
          <w:sz w:val="20"/>
          <w:szCs w:val="20"/>
        </w:rPr>
        <w:t xml:space="preserve">u. a. </w:t>
      </w:r>
      <w:r w:rsidR="003E73BA" w:rsidRPr="006F1D67">
        <w:rPr>
          <w:rFonts w:ascii="Arial" w:hAnsi="Arial" w:cs="Arial"/>
          <w:color w:val="000000"/>
          <w:sz w:val="20"/>
          <w:szCs w:val="20"/>
        </w:rPr>
        <w:t>in Nürnberg, Hong Kong, Sh</w:t>
      </w:r>
      <w:r w:rsidR="006F1D67">
        <w:rPr>
          <w:rFonts w:ascii="Arial" w:hAnsi="Arial" w:cs="Arial"/>
          <w:color w:val="000000"/>
          <w:sz w:val="20"/>
          <w:szCs w:val="20"/>
        </w:rPr>
        <w:t>anghai</w:t>
      </w:r>
      <w:r w:rsidR="003E73BA" w:rsidRPr="006F1D67">
        <w:rPr>
          <w:rFonts w:ascii="Arial" w:hAnsi="Arial" w:cs="Arial"/>
          <w:color w:val="000000"/>
          <w:sz w:val="20"/>
          <w:szCs w:val="20"/>
        </w:rPr>
        <w:t xml:space="preserve"> und</w:t>
      </w:r>
      <w:r w:rsidR="006F1D67" w:rsidRPr="006F1D67">
        <w:rPr>
          <w:rFonts w:ascii="Arial" w:hAnsi="Arial" w:cs="Arial"/>
          <w:color w:val="000000"/>
          <w:sz w:val="20"/>
          <w:szCs w:val="20"/>
        </w:rPr>
        <w:t xml:space="preserve"> Bentonville</w:t>
      </w:r>
      <w:r w:rsidR="003E73BA" w:rsidRPr="006F1D67">
        <w:rPr>
          <w:rFonts w:ascii="Arial" w:hAnsi="Arial" w:cs="Arial"/>
          <w:sz w:val="20"/>
          <w:szCs w:val="20"/>
        </w:rPr>
        <w:t xml:space="preserve"> / </w:t>
      </w:r>
      <w:hyperlink r:id="rId11" w:history="1">
        <w:r w:rsidR="003E73BA" w:rsidRPr="006F1D67">
          <w:rPr>
            <w:rStyle w:val="Hyperlink"/>
            <w:rFonts w:ascii="Arial" w:eastAsia="Arial" w:hAnsi="Arial" w:cs="Arial"/>
            <w:sz w:val="20"/>
            <w:szCs w:val="20"/>
          </w:rPr>
          <w:t>www.tuv.com</w:t>
        </w:r>
        <w:r w:rsidR="003E73BA" w:rsidRPr="006F1D67">
          <w:rPr>
            <w:rStyle w:val="Hyperlink"/>
            <w:rFonts w:ascii="Arial" w:hAnsi="Arial" w:cs="Arial"/>
            <w:sz w:val="20"/>
            <w:szCs w:val="20"/>
          </w:rPr>
          <w:t>/spielzeug</w:t>
        </w:r>
      </w:hyperlink>
      <w:r w:rsidR="00B26031" w:rsidRPr="006F1D67">
        <w:rPr>
          <w:rFonts w:ascii="Arial" w:eastAsia="Arial" w:hAnsi="Arial" w:cs="Arial"/>
          <w:sz w:val="20"/>
          <w:szCs w:val="20"/>
        </w:rPr>
        <w:t xml:space="preserve"> </w:t>
      </w:r>
    </w:p>
    <w:p w14:paraId="398B854B" w14:textId="77777777" w:rsidR="00673563" w:rsidRPr="00317BD6" w:rsidRDefault="00673563" w:rsidP="00673563">
      <w:pPr>
        <w:spacing w:after="0" w:line="360" w:lineRule="auto"/>
        <w:ind w:right="-2"/>
        <w:rPr>
          <w:rFonts w:ascii="Arial" w:hAnsi="Arial" w:cs="Arial"/>
          <w:bCs/>
          <w:sz w:val="20"/>
          <w:szCs w:val="20"/>
        </w:rPr>
      </w:pPr>
    </w:p>
    <w:p w14:paraId="44489E0D" w14:textId="0FBB84EC" w:rsidR="00183D9D" w:rsidRDefault="00183D9D" w:rsidP="00BA6FB2">
      <w:pPr>
        <w:tabs>
          <w:tab w:val="left" w:pos="720"/>
          <w:tab w:val="left" w:pos="7380"/>
        </w:tabs>
        <w:spacing w:after="0" w:line="360" w:lineRule="auto"/>
        <w:rPr>
          <w:rFonts w:ascii="Arial" w:hAnsi="Arial" w:cs="Arial"/>
          <w:sz w:val="20"/>
          <w:szCs w:val="20"/>
        </w:rPr>
      </w:pPr>
      <w:r>
        <w:rPr>
          <w:rFonts w:ascii="Arial" w:hAnsi="Arial" w:cs="Arial"/>
          <w:sz w:val="20"/>
          <w:szCs w:val="20"/>
        </w:rPr>
        <w:t xml:space="preserve">Zum internationalen Weltspieltag am 11. Juni blickt TÜV Rheinland zurück auf 70 Jahre Spielzeugprüfung. </w:t>
      </w:r>
      <w:r w:rsidRPr="00183D9D">
        <w:rPr>
          <w:rFonts w:ascii="Arial" w:hAnsi="Arial" w:cs="Arial"/>
          <w:sz w:val="20"/>
          <w:szCs w:val="20"/>
        </w:rPr>
        <w:t>Seit 195</w:t>
      </w:r>
      <w:r w:rsidR="000B661C">
        <w:rPr>
          <w:rFonts w:ascii="Arial" w:hAnsi="Arial" w:cs="Arial"/>
          <w:sz w:val="20"/>
          <w:szCs w:val="20"/>
        </w:rPr>
        <w:t>5</w:t>
      </w:r>
      <w:r w:rsidRPr="00183D9D">
        <w:rPr>
          <w:rFonts w:ascii="Arial" w:hAnsi="Arial" w:cs="Arial"/>
          <w:sz w:val="20"/>
          <w:szCs w:val="20"/>
        </w:rPr>
        <w:t xml:space="preserve"> setzen sich die Expertinnen und Experten dafür ein, dass Spielzeug für Kinder sicher und unbedenklich ist. Was einst mit einfachen mechanischen Tests begann, ist heute ein komplexes Prüfverfahren nach internationalen Normen</w:t>
      </w:r>
      <w:r>
        <w:rPr>
          <w:rFonts w:ascii="Arial" w:hAnsi="Arial" w:cs="Arial"/>
          <w:sz w:val="20"/>
          <w:szCs w:val="20"/>
        </w:rPr>
        <w:t xml:space="preserve">. Das </w:t>
      </w:r>
      <w:r w:rsidRPr="00183D9D">
        <w:rPr>
          <w:rFonts w:ascii="Arial" w:hAnsi="Arial" w:cs="Arial"/>
          <w:sz w:val="20"/>
          <w:szCs w:val="20"/>
        </w:rPr>
        <w:t>Ziel</w:t>
      </w:r>
      <w:r>
        <w:rPr>
          <w:rFonts w:ascii="Arial" w:hAnsi="Arial" w:cs="Arial"/>
          <w:sz w:val="20"/>
          <w:szCs w:val="20"/>
        </w:rPr>
        <w:t xml:space="preserve"> ist seit 70 Jahren identisch</w:t>
      </w:r>
      <w:r w:rsidRPr="00183D9D">
        <w:rPr>
          <w:rFonts w:ascii="Arial" w:hAnsi="Arial" w:cs="Arial"/>
          <w:sz w:val="20"/>
          <w:szCs w:val="20"/>
        </w:rPr>
        <w:t xml:space="preserve">: den bestmöglichen Schutz für Kinder beim Spielen zu gewährleisten. </w:t>
      </w:r>
    </w:p>
    <w:p w14:paraId="3ED34035" w14:textId="77777777" w:rsidR="00183D9D" w:rsidRDefault="00183D9D" w:rsidP="00BA6FB2">
      <w:pPr>
        <w:tabs>
          <w:tab w:val="left" w:pos="720"/>
          <w:tab w:val="left" w:pos="7380"/>
        </w:tabs>
        <w:spacing w:after="0" w:line="360" w:lineRule="auto"/>
        <w:rPr>
          <w:rFonts w:ascii="Arial" w:hAnsi="Arial" w:cs="Arial"/>
          <w:sz w:val="20"/>
          <w:szCs w:val="20"/>
        </w:rPr>
      </w:pPr>
    </w:p>
    <w:p w14:paraId="418E8319" w14:textId="4A55B16C" w:rsidR="00CD0D0F" w:rsidRPr="00CD0D0F" w:rsidRDefault="00CD0D0F" w:rsidP="00BA6FB2">
      <w:pPr>
        <w:tabs>
          <w:tab w:val="left" w:pos="720"/>
          <w:tab w:val="left" w:pos="7380"/>
        </w:tabs>
        <w:spacing w:after="0" w:line="360" w:lineRule="auto"/>
        <w:rPr>
          <w:rFonts w:ascii="Arial" w:hAnsi="Arial" w:cs="Arial"/>
          <w:b/>
          <w:bCs/>
          <w:sz w:val="20"/>
          <w:szCs w:val="20"/>
        </w:rPr>
      </w:pPr>
      <w:r w:rsidRPr="00CD0D0F">
        <w:rPr>
          <w:rFonts w:ascii="Arial" w:hAnsi="Arial" w:cs="Arial"/>
          <w:b/>
          <w:bCs/>
          <w:sz w:val="20"/>
          <w:szCs w:val="20"/>
        </w:rPr>
        <w:t>Mit allen Sinnen spielen – und prüfen</w:t>
      </w:r>
    </w:p>
    <w:p w14:paraId="2774EBD7" w14:textId="2A50C23D" w:rsidR="006E5836" w:rsidRDefault="00FF066F" w:rsidP="006E5836">
      <w:pPr>
        <w:tabs>
          <w:tab w:val="left" w:pos="720"/>
          <w:tab w:val="left" w:pos="7380"/>
        </w:tabs>
        <w:spacing w:after="0" w:line="360" w:lineRule="auto"/>
        <w:rPr>
          <w:rFonts w:ascii="Arial" w:hAnsi="Arial" w:cs="Arial"/>
          <w:sz w:val="20"/>
          <w:szCs w:val="20"/>
        </w:rPr>
      </w:pPr>
      <w:r>
        <w:rPr>
          <w:rFonts w:ascii="Arial" w:hAnsi="Arial" w:cs="Arial"/>
          <w:sz w:val="20"/>
          <w:szCs w:val="20"/>
        </w:rPr>
        <w:t xml:space="preserve">„Lasst uns spielen – mit allen Sinnen“ </w:t>
      </w:r>
      <w:r w:rsidR="00183D9D">
        <w:rPr>
          <w:rFonts w:ascii="Arial" w:hAnsi="Arial" w:cs="Arial"/>
          <w:sz w:val="20"/>
          <w:szCs w:val="20"/>
        </w:rPr>
        <w:t xml:space="preserve">lautet das Motto des Weltspieltags, der </w:t>
      </w:r>
      <w:r>
        <w:rPr>
          <w:rFonts w:ascii="Arial" w:hAnsi="Arial" w:cs="Arial"/>
          <w:sz w:val="20"/>
          <w:szCs w:val="20"/>
        </w:rPr>
        <w:t xml:space="preserve">auf die Verknüpfung von Spiel und Kultur aufmerksam </w:t>
      </w:r>
      <w:r w:rsidR="00183D9D">
        <w:rPr>
          <w:rFonts w:ascii="Arial" w:hAnsi="Arial" w:cs="Arial"/>
          <w:sz w:val="20"/>
          <w:szCs w:val="20"/>
        </w:rPr>
        <w:t>machen will</w:t>
      </w:r>
      <w:r>
        <w:rPr>
          <w:rFonts w:ascii="Arial" w:hAnsi="Arial" w:cs="Arial"/>
          <w:sz w:val="20"/>
          <w:szCs w:val="20"/>
        </w:rPr>
        <w:t>.</w:t>
      </w:r>
      <w:r w:rsidR="00871C49">
        <w:rPr>
          <w:rFonts w:ascii="Arial" w:hAnsi="Arial" w:cs="Arial"/>
          <w:sz w:val="20"/>
          <w:szCs w:val="20"/>
        </w:rPr>
        <w:t xml:space="preserve"> </w:t>
      </w:r>
      <w:r w:rsidR="00183D9D">
        <w:rPr>
          <w:rFonts w:ascii="Arial" w:hAnsi="Arial" w:cs="Arial"/>
          <w:sz w:val="20"/>
          <w:szCs w:val="20"/>
        </w:rPr>
        <w:t xml:space="preserve">Ein Motto, dem </w:t>
      </w:r>
      <w:r w:rsidR="00183D9D" w:rsidRPr="00C83F79">
        <w:rPr>
          <w:rFonts w:ascii="Arial" w:hAnsi="Arial" w:cs="Arial"/>
          <w:sz w:val="20"/>
          <w:szCs w:val="20"/>
        </w:rPr>
        <w:t xml:space="preserve">sich auch die weltweit </w:t>
      </w:r>
      <w:r w:rsidR="00B644C0" w:rsidRPr="00C83F79">
        <w:rPr>
          <w:rFonts w:ascii="Arial" w:hAnsi="Arial" w:cs="Arial"/>
          <w:sz w:val="20"/>
          <w:szCs w:val="20"/>
        </w:rPr>
        <w:t>etwa 500 Prüferinnen und Prüfer</w:t>
      </w:r>
      <w:r w:rsidR="00183D9D" w:rsidRPr="00C83F79">
        <w:rPr>
          <w:rFonts w:ascii="Arial" w:hAnsi="Arial" w:cs="Arial"/>
          <w:sz w:val="20"/>
          <w:szCs w:val="20"/>
        </w:rPr>
        <w:t xml:space="preserve"> von TÜV Rheinland verschrieben haben</w:t>
      </w:r>
      <w:r w:rsidR="0075390F" w:rsidRPr="00C83F79">
        <w:rPr>
          <w:rFonts w:ascii="Arial" w:hAnsi="Arial" w:cs="Arial"/>
          <w:sz w:val="20"/>
          <w:szCs w:val="20"/>
        </w:rPr>
        <w:t xml:space="preserve">, die </w:t>
      </w:r>
      <w:r w:rsidR="006F1BF7">
        <w:rPr>
          <w:rFonts w:ascii="Arial" w:hAnsi="Arial" w:cs="Arial"/>
          <w:sz w:val="20"/>
          <w:szCs w:val="20"/>
        </w:rPr>
        <w:t>zehn</w:t>
      </w:r>
      <w:r w:rsidR="00ED28AA" w:rsidRPr="00C83F79">
        <w:rPr>
          <w:rFonts w:ascii="Arial" w:hAnsi="Arial" w:cs="Arial"/>
          <w:sz w:val="20"/>
          <w:szCs w:val="20"/>
        </w:rPr>
        <w:t>tausende</w:t>
      </w:r>
      <w:r w:rsidR="0075390F" w:rsidRPr="00C83F79">
        <w:rPr>
          <w:rFonts w:ascii="Arial" w:hAnsi="Arial" w:cs="Arial"/>
          <w:sz w:val="20"/>
          <w:szCs w:val="20"/>
        </w:rPr>
        <w:t xml:space="preserve"> Spielzeuge pro Jahr testen</w:t>
      </w:r>
      <w:r w:rsidR="00183D9D" w:rsidRPr="00C83F79">
        <w:rPr>
          <w:rFonts w:ascii="Arial" w:hAnsi="Arial" w:cs="Arial"/>
          <w:sz w:val="20"/>
          <w:szCs w:val="20"/>
        </w:rPr>
        <w:t xml:space="preserve">. „Wie riecht das Spielzeug, wie fühlt es sich an, wie laut ist es – all das gibt uns Auskunft über </w:t>
      </w:r>
      <w:r w:rsidR="00CD0D0F" w:rsidRPr="00C83F79">
        <w:rPr>
          <w:rFonts w:ascii="Arial" w:hAnsi="Arial" w:cs="Arial"/>
          <w:sz w:val="20"/>
          <w:szCs w:val="20"/>
        </w:rPr>
        <w:t>seine</w:t>
      </w:r>
      <w:r w:rsidR="00183D9D" w:rsidRPr="00C83F79">
        <w:rPr>
          <w:rFonts w:ascii="Arial" w:hAnsi="Arial" w:cs="Arial"/>
          <w:sz w:val="20"/>
          <w:szCs w:val="20"/>
        </w:rPr>
        <w:t xml:space="preserve"> </w:t>
      </w:r>
      <w:r w:rsidR="00ED28AA" w:rsidRPr="00C83F79">
        <w:rPr>
          <w:rFonts w:ascii="Arial" w:hAnsi="Arial" w:cs="Arial"/>
          <w:sz w:val="20"/>
          <w:szCs w:val="20"/>
        </w:rPr>
        <w:t xml:space="preserve">Sicherheit und </w:t>
      </w:r>
      <w:r w:rsidR="00183D9D" w:rsidRPr="00C83F79">
        <w:rPr>
          <w:rFonts w:ascii="Arial" w:hAnsi="Arial" w:cs="Arial"/>
          <w:sz w:val="20"/>
          <w:szCs w:val="20"/>
        </w:rPr>
        <w:t xml:space="preserve">Qualität”, sagt </w:t>
      </w:r>
      <w:r w:rsidR="00ED28AA" w:rsidRPr="00C83F79">
        <w:rPr>
          <w:rFonts w:ascii="Arial" w:hAnsi="Arial" w:cs="Arial"/>
          <w:sz w:val="20"/>
          <w:szCs w:val="20"/>
        </w:rPr>
        <w:t>Sebastian Rösch</w:t>
      </w:r>
      <w:r w:rsidR="00183D9D" w:rsidRPr="00C83F79">
        <w:rPr>
          <w:rFonts w:ascii="Arial" w:hAnsi="Arial" w:cs="Arial"/>
          <w:sz w:val="20"/>
          <w:szCs w:val="20"/>
        </w:rPr>
        <w:t xml:space="preserve">, </w:t>
      </w:r>
      <w:r w:rsidR="00ED28AA" w:rsidRPr="00C83F79">
        <w:rPr>
          <w:rFonts w:ascii="Arial" w:hAnsi="Arial" w:cs="Arial"/>
          <w:sz w:val="20"/>
          <w:szCs w:val="20"/>
        </w:rPr>
        <w:t>Laborleiter</w:t>
      </w:r>
      <w:r w:rsidR="00C83F79" w:rsidRPr="00C83F79">
        <w:rPr>
          <w:rFonts w:ascii="Arial" w:hAnsi="Arial" w:cs="Arial"/>
          <w:sz w:val="20"/>
          <w:szCs w:val="20"/>
        </w:rPr>
        <w:t xml:space="preserve"> des Nürnberger Spielzeugprüflabors</w:t>
      </w:r>
      <w:r w:rsidR="00183D9D" w:rsidRPr="00C83F79">
        <w:rPr>
          <w:rFonts w:ascii="Arial" w:hAnsi="Arial" w:cs="Arial"/>
          <w:sz w:val="20"/>
          <w:szCs w:val="20"/>
        </w:rPr>
        <w:t xml:space="preserve"> </w:t>
      </w:r>
      <w:r w:rsidR="00C83F79" w:rsidRPr="00C83F79">
        <w:rPr>
          <w:rFonts w:ascii="Arial" w:hAnsi="Arial" w:cs="Arial"/>
          <w:sz w:val="20"/>
          <w:szCs w:val="20"/>
        </w:rPr>
        <w:t>von</w:t>
      </w:r>
      <w:r w:rsidR="00183D9D" w:rsidRPr="00C83F79">
        <w:rPr>
          <w:rFonts w:ascii="Arial" w:hAnsi="Arial" w:cs="Arial"/>
          <w:sz w:val="20"/>
          <w:szCs w:val="20"/>
        </w:rPr>
        <w:t xml:space="preserve"> TÜV Rheinland.</w:t>
      </w:r>
      <w:r w:rsidR="00CD0D0F">
        <w:rPr>
          <w:rFonts w:ascii="Arial" w:hAnsi="Arial" w:cs="Arial"/>
          <w:sz w:val="20"/>
          <w:szCs w:val="20"/>
        </w:rPr>
        <w:t xml:space="preserve"> Das galt auch schon für das erste Testobjekt, eine Sandspielgarnitur</w:t>
      </w:r>
      <w:r w:rsidR="00A1022D">
        <w:rPr>
          <w:rFonts w:ascii="Arial" w:hAnsi="Arial" w:cs="Arial"/>
          <w:sz w:val="20"/>
          <w:szCs w:val="20"/>
        </w:rPr>
        <w:t xml:space="preserve">, die 1955 durch </w:t>
      </w:r>
      <w:r w:rsidR="006E5836">
        <w:rPr>
          <w:rFonts w:ascii="Arial" w:hAnsi="Arial" w:cs="Arial"/>
          <w:sz w:val="20"/>
          <w:szCs w:val="20"/>
        </w:rPr>
        <w:t xml:space="preserve">TÜV Rheinland, damals noch </w:t>
      </w:r>
      <w:r w:rsidR="00A1022D">
        <w:rPr>
          <w:rFonts w:ascii="Arial" w:hAnsi="Arial" w:cs="Arial"/>
          <w:sz w:val="20"/>
          <w:szCs w:val="20"/>
        </w:rPr>
        <w:t xml:space="preserve">Landesgewerbeanstalt Bayern </w:t>
      </w:r>
      <w:r w:rsidR="006E5836">
        <w:rPr>
          <w:rFonts w:ascii="Arial" w:hAnsi="Arial" w:cs="Arial"/>
          <w:sz w:val="20"/>
          <w:szCs w:val="20"/>
        </w:rPr>
        <w:t xml:space="preserve">(LGA), </w:t>
      </w:r>
      <w:r w:rsidR="00A1022D">
        <w:rPr>
          <w:rFonts w:ascii="Arial" w:hAnsi="Arial" w:cs="Arial"/>
          <w:sz w:val="20"/>
          <w:szCs w:val="20"/>
        </w:rPr>
        <w:t>geprüft wurde</w:t>
      </w:r>
      <w:r w:rsidR="00CD0D0F">
        <w:rPr>
          <w:rFonts w:ascii="Arial" w:hAnsi="Arial" w:cs="Arial"/>
          <w:sz w:val="20"/>
          <w:szCs w:val="20"/>
        </w:rPr>
        <w:t xml:space="preserve">. </w:t>
      </w:r>
      <w:r w:rsidR="006E5836">
        <w:rPr>
          <w:rFonts w:ascii="Arial" w:hAnsi="Arial" w:cs="Arial"/>
          <w:sz w:val="20"/>
          <w:szCs w:val="20"/>
        </w:rPr>
        <w:t xml:space="preserve">Heute landen </w:t>
      </w:r>
      <w:r w:rsidR="006E5836" w:rsidRPr="002B3033">
        <w:rPr>
          <w:rFonts w:ascii="Arial" w:hAnsi="Arial" w:cs="Arial"/>
          <w:sz w:val="20"/>
          <w:szCs w:val="20"/>
        </w:rPr>
        <w:t xml:space="preserve">Videodrohnen </w:t>
      </w:r>
      <w:r w:rsidR="00D95B89">
        <w:rPr>
          <w:rFonts w:ascii="Arial" w:hAnsi="Arial" w:cs="Arial"/>
          <w:sz w:val="20"/>
          <w:szCs w:val="20"/>
        </w:rPr>
        <w:t xml:space="preserve">und </w:t>
      </w:r>
      <w:r w:rsidR="006E5836" w:rsidRPr="002B3033">
        <w:rPr>
          <w:rFonts w:ascii="Arial" w:hAnsi="Arial" w:cs="Arial"/>
          <w:sz w:val="20"/>
          <w:szCs w:val="20"/>
        </w:rPr>
        <w:t xml:space="preserve">interaktive </w:t>
      </w:r>
      <w:r w:rsidR="000B3D53">
        <w:rPr>
          <w:rFonts w:ascii="Arial" w:hAnsi="Arial" w:cs="Arial"/>
          <w:sz w:val="20"/>
          <w:szCs w:val="20"/>
        </w:rPr>
        <w:t>Roboter</w:t>
      </w:r>
      <w:r w:rsidR="006E5836" w:rsidRPr="002B3033">
        <w:rPr>
          <w:rFonts w:ascii="Arial" w:hAnsi="Arial" w:cs="Arial"/>
          <w:sz w:val="20"/>
          <w:szCs w:val="20"/>
        </w:rPr>
        <w:t xml:space="preserve"> mit intelligenter Spracherkennung</w:t>
      </w:r>
      <w:r w:rsidR="006E5836">
        <w:rPr>
          <w:rFonts w:ascii="Arial" w:hAnsi="Arial" w:cs="Arial"/>
          <w:sz w:val="20"/>
          <w:szCs w:val="20"/>
        </w:rPr>
        <w:t xml:space="preserve"> im Prüflabor in Nürnberg, dem größten seiner Art in Europa. Nicht zuletzt Datenschutz </w:t>
      </w:r>
      <w:r w:rsidR="000B3D53">
        <w:rPr>
          <w:rFonts w:ascii="Arial" w:hAnsi="Arial" w:cs="Arial"/>
          <w:sz w:val="20"/>
          <w:szCs w:val="20"/>
        </w:rPr>
        <w:t xml:space="preserve">und Cybersecurity </w:t>
      </w:r>
      <w:r w:rsidR="006E5836">
        <w:rPr>
          <w:rFonts w:ascii="Arial" w:hAnsi="Arial" w:cs="Arial"/>
          <w:sz w:val="20"/>
          <w:szCs w:val="20"/>
        </w:rPr>
        <w:t>spiel</w:t>
      </w:r>
      <w:r w:rsidR="000B3D53">
        <w:rPr>
          <w:rFonts w:ascii="Arial" w:hAnsi="Arial" w:cs="Arial"/>
          <w:sz w:val="20"/>
          <w:szCs w:val="20"/>
        </w:rPr>
        <w:t>en</w:t>
      </w:r>
      <w:r w:rsidR="006E5836">
        <w:rPr>
          <w:rFonts w:ascii="Arial" w:hAnsi="Arial" w:cs="Arial"/>
          <w:sz w:val="20"/>
          <w:szCs w:val="20"/>
        </w:rPr>
        <w:t xml:space="preserve"> hier eine immer größere Rolle. </w:t>
      </w:r>
    </w:p>
    <w:p w14:paraId="3C62DF09" w14:textId="77777777" w:rsidR="00DC0778" w:rsidRDefault="00DC0778" w:rsidP="009876F8">
      <w:pPr>
        <w:tabs>
          <w:tab w:val="left" w:pos="720"/>
          <w:tab w:val="left" w:pos="7380"/>
        </w:tabs>
        <w:spacing w:after="0" w:line="360" w:lineRule="auto"/>
        <w:rPr>
          <w:rFonts w:ascii="Arial" w:hAnsi="Arial" w:cs="Arial"/>
          <w:b/>
          <w:bCs/>
          <w:sz w:val="20"/>
          <w:szCs w:val="20"/>
        </w:rPr>
      </w:pPr>
    </w:p>
    <w:p w14:paraId="7BAA3717" w14:textId="77777777" w:rsidR="000D239C" w:rsidRDefault="000D239C" w:rsidP="000D239C">
      <w:pPr>
        <w:keepNext/>
        <w:tabs>
          <w:tab w:val="left" w:pos="720"/>
          <w:tab w:val="left" w:pos="7380"/>
        </w:tabs>
        <w:spacing w:after="0" w:line="360" w:lineRule="auto"/>
      </w:pPr>
      <w:r w:rsidRPr="00F91356">
        <w:rPr>
          <w:rFonts w:ascii="Arial" w:hAnsi="Arial" w:cs="Arial"/>
          <w:noProof/>
          <w:sz w:val="20"/>
          <w:szCs w:val="20"/>
        </w:rPr>
        <w:drawing>
          <wp:inline distT="0" distB="0" distL="0" distR="0" wp14:anchorId="43F8979E" wp14:editId="32DD72B9">
            <wp:extent cx="4420427" cy="1005692"/>
            <wp:effectExtent l="0" t="0" r="0" b="4445"/>
            <wp:docPr id="1835302010" name="Grafik 1" descr="Ein Bild, das Text, Brief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302010" name="Grafik 1" descr="Ein Bild, das Text, Brief enthält.&#10;&#10;KI-generierte Inhalte können fehlerhaft sein."/>
                    <pic:cNvPicPr/>
                  </pic:nvPicPr>
                  <pic:blipFill rotWithShape="1">
                    <a:blip r:embed="rId12"/>
                    <a:srcRect b="18794"/>
                    <a:stretch/>
                  </pic:blipFill>
                  <pic:spPr bwMode="auto">
                    <a:xfrm>
                      <a:off x="0" y="0"/>
                      <a:ext cx="4423738" cy="1006445"/>
                    </a:xfrm>
                    <a:prstGeom prst="rect">
                      <a:avLst/>
                    </a:prstGeom>
                    <a:ln>
                      <a:noFill/>
                    </a:ln>
                    <a:extLst>
                      <a:ext uri="{53640926-AAD7-44D8-BBD7-CCE9431645EC}">
                        <a14:shadowObscured xmlns:a14="http://schemas.microsoft.com/office/drawing/2010/main"/>
                      </a:ext>
                    </a:extLst>
                  </pic:spPr>
                </pic:pic>
              </a:graphicData>
            </a:graphic>
          </wp:inline>
        </w:drawing>
      </w:r>
    </w:p>
    <w:p w14:paraId="4C107400" w14:textId="77777777" w:rsidR="000D239C" w:rsidRPr="00C60C3C" w:rsidRDefault="000D239C" w:rsidP="000D239C">
      <w:pPr>
        <w:pStyle w:val="Beschriftung"/>
        <w:rPr>
          <w:b/>
          <w:bCs/>
          <w:color w:val="auto"/>
        </w:rPr>
      </w:pPr>
    </w:p>
    <w:p w14:paraId="2E3F0D93" w14:textId="2FA2F4F9" w:rsidR="000D239C" w:rsidRPr="00C60C3C" w:rsidRDefault="000D239C" w:rsidP="000D239C">
      <w:pPr>
        <w:pStyle w:val="Beschriftung"/>
        <w:rPr>
          <w:rFonts w:ascii="Arial" w:hAnsi="Arial" w:cs="Arial"/>
          <w:b/>
          <w:bCs/>
          <w:color w:val="auto"/>
          <w:sz w:val="20"/>
          <w:szCs w:val="20"/>
        </w:rPr>
      </w:pPr>
      <w:r w:rsidRPr="00C60C3C">
        <w:rPr>
          <w:b/>
          <w:bCs/>
          <w:color w:val="auto"/>
        </w:rPr>
        <w:t>1955 erhält TÜV Rheinland (damals</w:t>
      </w:r>
      <w:r w:rsidR="00CA1DEE">
        <w:rPr>
          <w:b/>
          <w:bCs/>
          <w:color w:val="auto"/>
        </w:rPr>
        <w:t xml:space="preserve"> noch</w:t>
      </w:r>
      <w:r w:rsidRPr="00C60C3C">
        <w:rPr>
          <w:b/>
          <w:bCs/>
          <w:color w:val="auto"/>
        </w:rPr>
        <w:t xml:space="preserve"> LGA) den ersten Spielzeugprüfauftrag für eine „Sandspielgarnitur“ </w:t>
      </w:r>
    </w:p>
    <w:p w14:paraId="222EE23E" w14:textId="77777777" w:rsidR="000D239C" w:rsidRDefault="000D239C" w:rsidP="009876F8">
      <w:pPr>
        <w:tabs>
          <w:tab w:val="left" w:pos="720"/>
          <w:tab w:val="left" w:pos="7380"/>
        </w:tabs>
        <w:spacing w:after="0" w:line="360" w:lineRule="auto"/>
        <w:rPr>
          <w:rFonts w:ascii="Arial" w:hAnsi="Arial" w:cs="Arial"/>
          <w:b/>
          <w:bCs/>
          <w:sz w:val="20"/>
          <w:szCs w:val="20"/>
        </w:rPr>
      </w:pPr>
    </w:p>
    <w:p w14:paraId="7833B7B6" w14:textId="77777777" w:rsidR="000D239C" w:rsidRDefault="000D239C" w:rsidP="009876F8">
      <w:pPr>
        <w:tabs>
          <w:tab w:val="left" w:pos="720"/>
          <w:tab w:val="left" w:pos="7380"/>
        </w:tabs>
        <w:spacing w:after="0" w:line="360" w:lineRule="auto"/>
        <w:rPr>
          <w:rFonts w:ascii="Arial" w:hAnsi="Arial" w:cs="Arial"/>
          <w:b/>
          <w:bCs/>
          <w:sz w:val="20"/>
          <w:szCs w:val="20"/>
        </w:rPr>
      </w:pPr>
    </w:p>
    <w:p w14:paraId="34C23E4F" w14:textId="40EC1809" w:rsidR="000B3D53" w:rsidRPr="000B3D53" w:rsidRDefault="000B3D53" w:rsidP="009876F8">
      <w:pPr>
        <w:tabs>
          <w:tab w:val="left" w:pos="720"/>
          <w:tab w:val="left" w:pos="7380"/>
        </w:tabs>
        <w:spacing w:after="0" w:line="360" w:lineRule="auto"/>
        <w:rPr>
          <w:rFonts w:ascii="Arial" w:hAnsi="Arial" w:cs="Arial"/>
          <w:b/>
          <w:bCs/>
          <w:sz w:val="20"/>
          <w:szCs w:val="20"/>
        </w:rPr>
      </w:pPr>
      <w:r w:rsidRPr="000B3D53">
        <w:rPr>
          <w:rFonts w:ascii="Arial" w:hAnsi="Arial" w:cs="Arial"/>
          <w:b/>
          <w:bCs/>
          <w:sz w:val="20"/>
          <w:szCs w:val="20"/>
        </w:rPr>
        <w:lastRenderedPageBreak/>
        <w:t xml:space="preserve">Spielzeug-Entwicklungen </w:t>
      </w:r>
      <w:r w:rsidR="003C58E4">
        <w:rPr>
          <w:rFonts w:ascii="Arial" w:hAnsi="Arial" w:cs="Arial"/>
          <w:b/>
          <w:bCs/>
          <w:sz w:val="20"/>
          <w:szCs w:val="20"/>
        </w:rPr>
        <w:t>beeinflussen Normen</w:t>
      </w:r>
    </w:p>
    <w:p w14:paraId="10E24524" w14:textId="2547D195" w:rsidR="00244B8E" w:rsidRDefault="00545571" w:rsidP="000D239C">
      <w:pPr>
        <w:keepNext/>
        <w:tabs>
          <w:tab w:val="left" w:pos="720"/>
          <w:tab w:val="left" w:pos="7380"/>
        </w:tabs>
        <w:spacing w:after="0" w:line="360" w:lineRule="auto"/>
        <w:rPr>
          <w:rFonts w:ascii="Arial" w:hAnsi="Arial" w:cs="Arial"/>
          <w:noProof/>
          <w:sz w:val="20"/>
          <w:szCs w:val="20"/>
        </w:rPr>
      </w:pPr>
      <w:r>
        <w:rPr>
          <w:rFonts w:ascii="Arial" w:hAnsi="Arial" w:cs="Arial"/>
          <w:sz w:val="20"/>
          <w:szCs w:val="20"/>
        </w:rPr>
        <w:t xml:space="preserve">In den 1950er-Jahren </w:t>
      </w:r>
      <w:r w:rsidR="003C58E4">
        <w:rPr>
          <w:rFonts w:ascii="Arial" w:hAnsi="Arial" w:cs="Arial"/>
          <w:sz w:val="20"/>
          <w:szCs w:val="20"/>
        </w:rPr>
        <w:t>weckten</w:t>
      </w:r>
      <w:r w:rsidRPr="00545571">
        <w:rPr>
          <w:rFonts w:ascii="Arial" w:hAnsi="Arial" w:cs="Arial"/>
          <w:sz w:val="20"/>
          <w:szCs w:val="20"/>
        </w:rPr>
        <w:t xml:space="preserve"> </w:t>
      </w:r>
      <w:r w:rsidR="003C58E4">
        <w:rPr>
          <w:rFonts w:ascii="Arial" w:hAnsi="Arial" w:cs="Arial"/>
          <w:sz w:val="20"/>
          <w:szCs w:val="20"/>
        </w:rPr>
        <w:t>die in den USA bereits üblichen</w:t>
      </w:r>
      <w:r w:rsidRPr="00545571">
        <w:rPr>
          <w:rFonts w:ascii="Arial" w:hAnsi="Arial" w:cs="Arial"/>
          <w:sz w:val="20"/>
          <w:szCs w:val="20"/>
        </w:rPr>
        <w:t xml:space="preserve"> </w:t>
      </w:r>
      <w:r w:rsidR="003C58E4">
        <w:rPr>
          <w:rFonts w:ascii="Arial" w:hAnsi="Arial" w:cs="Arial"/>
          <w:sz w:val="20"/>
          <w:szCs w:val="20"/>
        </w:rPr>
        <w:t>Verbraucher</w:t>
      </w:r>
      <w:r w:rsidRPr="00545571">
        <w:rPr>
          <w:rFonts w:ascii="Arial" w:hAnsi="Arial" w:cs="Arial"/>
          <w:sz w:val="20"/>
          <w:szCs w:val="20"/>
        </w:rPr>
        <w:t>tests auch auf den expandierenden westeuropäischen Märkten den Bedarf nach qualifizierten</w:t>
      </w:r>
      <w:r w:rsidR="00061B5B">
        <w:rPr>
          <w:rFonts w:ascii="Arial" w:hAnsi="Arial" w:cs="Arial"/>
          <w:sz w:val="20"/>
          <w:szCs w:val="20"/>
        </w:rPr>
        <w:t>,</w:t>
      </w:r>
      <w:r w:rsidRPr="00545571">
        <w:rPr>
          <w:rFonts w:ascii="Arial" w:hAnsi="Arial" w:cs="Arial"/>
          <w:sz w:val="20"/>
          <w:szCs w:val="20"/>
        </w:rPr>
        <w:t xml:space="preserve"> neutralen Produktbeurteilungen.</w:t>
      </w:r>
      <w:r w:rsidR="009876F8">
        <w:rPr>
          <w:rFonts w:ascii="Arial" w:hAnsi="Arial" w:cs="Arial"/>
          <w:sz w:val="20"/>
          <w:szCs w:val="20"/>
        </w:rPr>
        <w:t xml:space="preserve"> </w:t>
      </w:r>
      <w:r w:rsidR="009876F8" w:rsidRPr="009876F8">
        <w:rPr>
          <w:rFonts w:ascii="Arial" w:hAnsi="Arial" w:cs="Arial"/>
          <w:sz w:val="20"/>
          <w:szCs w:val="20"/>
        </w:rPr>
        <w:t xml:space="preserve">Solange </w:t>
      </w:r>
      <w:r w:rsidR="00A1022D">
        <w:rPr>
          <w:rFonts w:ascii="Arial" w:hAnsi="Arial" w:cs="Arial"/>
          <w:sz w:val="20"/>
          <w:szCs w:val="20"/>
        </w:rPr>
        <w:t xml:space="preserve">es jedoch </w:t>
      </w:r>
      <w:r w:rsidR="009876F8" w:rsidRPr="009876F8">
        <w:rPr>
          <w:rFonts w:ascii="Arial" w:hAnsi="Arial" w:cs="Arial"/>
          <w:sz w:val="20"/>
          <w:szCs w:val="20"/>
        </w:rPr>
        <w:t xml:space="preserve">keine ausgearbeiteten Normen </w:t>
      </w:r>
      <w:r w:rsidR="00A1022D">
        <w:rPr>
          <w:rFonts w:ascii="Arial" w:hAnsi="Arial" w:cs="Arial"/>
          <w:sz w:val="20"/>
          <w:szCs w:val="20"/>
        </w:rPr>
        <w:t>gab</w:t>
      </w:r>
      <w:r w:rsidR="009876F8" w:rsidRPr="009876F8">
        <w:rPr>
          <w:rFonts w:ascii="Arial" w:hAnsi="Arial" w:cs="Arial"/>
          <w:sz w:val="20"/>
          <w:szCs w:val="20"/>
        </w:rPr>
        <w:t>, mussten praktische Erfahrungswerte zugrunde gelegt werden.</w:t>
      </w:r>
      <w:r w:rsidR="009876F8">
        <w:rPr>
          <w:rFonts w:ascii="Arial" w:hAnsi="Arial" w:cs="Arial"/>
          <w:sz w:val="20"/>
          <w:szCs w:val="20"/>
        </w:rPr>
        <w:t xml:space="preserve"> </w:t>
      </w:r>
      <w:r w:rsidR="009876F8" w:rsidRPr="009876F8">
        <w:rPr>
          <w:rFonts w:ascii="Arial" w:hAnsi="Arial" w:cs="Arial"/>
          <w:sz w:val="20"/>
          <w:szCs w:val="20"/>
        </w:rPr>
        <w:t xml:space="preserve">Grundlage </w:t>
      </w:r>
      <w:r w:rsidR="000B661C">
        <w:rPr>
          <w:rFonts w:ascii="Arial" w:hAnsi="Arial" w:cs="Arial"/>
          <w:sz w:val="20"/>
          <w:szCs w:val="20"/>
        </w:rPr>
        <w:t xml:space="preserve">der Prüfungen waren </w:t>
      </w:r>
      <w:r w:rsidR="004F2B03">
        <w:rPr>
          <w:rFonts w:ascii="Arial" w:hAnsi="Arial" w:cs="Arial"/>
          <w:sz w:val="20"/>
          <w:szCs w:val="20"/>
        </w:rPr>
        <w:t>a</w:t>
      </w:r>
      <w:r w:rsidR="00192D96">
        <w:rPr>
          <w:rFonts w:ascii="Arial" w:hAnsi="Arial" w:cs="Arial"/>
          <w:sz w:val="20"/>
          <w:szCs w:val="20"/>
        </w:rPr>
        <w:t>ngepasst</w:t>
      </w:r>
      <w:r w:rsidR="004F2B03">
        <w:rPr>
          <w:rFonts w:ascii="Arial" w:hAnsi="Arial" w:cs="Arial"/>
          <w:sz w:val="20"/>
          <w:szCs w:val="20"/>
        </w:rPr>
        <w:t xml:space="preserve">e </w:t>
      </w:r>
      <w:r w:rsidR="009876F8" w:rsidRPr="009876F8">
        <w:rPr>
          <w:rFonts w:ascii="Arial" w:hAnsi="Arial" w:cs="Arial"/>
          <w:sz w:val="20"/>
          <w:szCs w:val="20"/>
        </w:rPr>
        <w:t xml:space="preserve">Produkttests </w:t>
      </w:r>
      <w:r w:rsidR="000B3D53">
        <w:rPr>
          <w:rFonts w:ascii="Arial" w:hAnsi="Arial" w:cs="Arial"/>
          <w:sz w:val="20"/>
          <w:szCs w:val="20"/>
        </w:rPr>
        <w:t>und</w:t>
      </w:r>
      <w:r w:rsidR="009876F8" w:rsidRPr="009876F8">
        <w:rPr>
          <w:rFonts w:ascii="Arial" w:hAnsi="Arial" w:cs="Arial"/>
          <w:sz w:val="20"/>
          <w:szCs w:val="20"/>
        </w:rPr>
        <w:t xml:space="preserve"> -</w:t>
      </w:r>
      <w:r w:rsidR="00B41E55">
        <w:rPr>
          <w:rFonts w:ascii="Arial" w:hAnsi="Arial" w:cs="Arial"/>
          <w:sz w:val="20"/>
          <w:szCs w:val="20"/>
        </w:rPr>
        <w:t>normen</w:t>
      </w:r>
      <w:r w:rsidR="00D457B8">
        <w:rPr>
          <w:rFonts w:ascii="Arial" w:hAnsi="Arial" w:cs="Arial"/>
          <w:sz w:val="20"/>
          <w:szCs w:val="20"/>
        </w:rPr>
        <w:t>,</w:t>
      </w:r>
      <w:r w:rsidR="00B20A5C" w:rsidRPr="00B20A5C">
        <w:rPr>
          <w:rFonts w:ascii="Arial" w:hAnsi="Arial" w:cs="Arial"/>
          <w:noProof/>
          <w:sz w:val="20"/>
          <w:szCs w:val="20"/>
        </w:rPr>
        <w:t xml:space="preserve"> </w:t>
      </w:r>
      <w:r w:rsidR="00192D96">
        <w:rPr>
          <w:rFonts w:ascii="Arial" w:hAnsi="Arial" w:cs="Arial"/>
          <w:noProof/>
          <w:sz w:val="20"/>
          <w:szCs w:val="20"/>
        </w:rPr>
        <w:t>etwa</w:t>
      </w:r>
      <w:r w:rsidR="004F2B03">
        <w:rPr>
          <w:rFonts w:ascii="Arial" w:hAnsi="Arial" w:cs="Arial"/>
          <w:noProof/>
          <w:sz w:val="20"/>
          <w:szCs w:val="20"/>
        </w:rPr>
        <w:t xml:space="preserve"> aus dem Bereich der Industrieanlagenprüfung.</w:t>
      </w:r>
    </w:p>
    <w:p w14:paraId="7798FB54" w14:textId="77777777" w:rsidR="000D239C" w:rsidRDefault="000D239C" w:rsidP="000D239C">
      <w:pPr>
        <w:keepNext/>
        <w:tabs>
          <w:tab w:val="left" w:pos="720"/>
          <w:tab w:val="left" w:pos="7380"/>
        </w:tabs>
        <w:spacing w:after="0" w:line="360" w:lineRule="auto"/>
        <w:rPr>
          <w:rFonts w:ascii="Arial" w:hAnsi="Arial" w:cs="Arial"/>
          <w:sz w:val="20"/>
          <w:szCs w:val="20"/>
        </w:rPr>
      </w:pPr>
    </w:p>
    <w:p w14:paraId="676615F1" w14:textId="75EAD61B" w:rsidR="00244B8E" w:rsidRDefault="003C58E4" w:rsidP="00244B8E">
      <w:pPr>
        <w:tabs>
          <w:tab w:val="left" w:pos="720"/>
          <w:tab w:val="left" w:pos="7380"/>
        </w:tabs>
        <w:spacing w:after="0" w:line="360" w:lineRule="auto"/>
        <w:rPr>
          <w:rFonts w:ascii="Arial" w:hAnsi="Arial" w:cs="Arial"/>
          <w:sz w:val="20"/>
          <w:szCs w:val="20"/>
        </w:rPr>
      </w:pPr>
      <w:r>
        <w:rPr>
          <w:rFonts w:ascii="Arial" w:hAnsi="Arial" w:cs="Arial"/>
          <w:sz w:val="20"/>
          <w:szCs w:val="20"/>
        </w:rPr>
        <w:t>Da schon bald</w:t>
      </w:r>
      <w:r w:rsidR="00244B8E" w:rsidRPr="00244B8E">
        <w:rPr>
          <w:rFonts w:ascii="Arial" w:hAnsi="Arial" w:cs="Arial"/>
          <w:sz w:val="20"/>
          <w:szCs w:val="20"/>
        </w:rPr>
        <w:t xml:space="preserve"> der Einsatz von geräuscherzeugenden, elektronischen Bauteilen wirtschaftlich interessant wurde und das Design </w:t>
      </w:r>
      <w:r w:rsidR="006E5836">
        <w:rPr>
          <w:rFonts w:ascii="Arial" w:hAnsi="Arial" w:cs="Arial"/>
          <w:sz w:val="20"/>
          <w:szCs w:val="20"/>
        </w:rPr>
        <w:t>des</w:t>
      </w:r>
      <w:r w:rsidR="00244B8E" w:rsidRPr="00244B8E">
        <w:rPr>
          <w:rFonts w:ascii="Arial" w:hAnsi="Arial" w:cs="Arial"/>
          <w:sz w:val="20"/>
          <w:szCs w:val="20"/>
        </w:rPr>
        <w:t xml:space="preserve"> Spielzeug</w:t>
      </w:r>
      <w:r w:rsidR="006E5836">
        <w:rPr>
          <w:rFonts w:ascii="Arial" w:hAnsi="Arial" w:cs="Arial"/>
          <w:sz w:val="20"/>
          <w:szCs w:val="20"/>
        </w:rPr>
        <w:t>s beeinflusste</w:t>
      </w:r>
      <w:r w:rsidR="00244B8E" w:rsidRPr="00244B8E">
        <w:rPr>
          <w:rFonts w:ascii="Arial" w:hAnsi="Arial" w:cs="Arial"/>
          <w:sz w:val="20"/>
          <w:szCs w:val="20"/>
        </w:rPr>
        <w:t>, mussten die Normungsgremien entsprechend reagieren</w:t>
      </w:r>
      <w:r w:rsidR="006E5836">
        <w:rPr>
          <w:rFonts w:ascii="Arial" w:hAnsi="Arial" w:cs="Arial"/>
          <w:sz w:val="20"/>
          <w:szCs w:val="20"/>
        </w:rPr>
        <w:t xml:space="preserve">. </w:t>
      </w:r>
      <w:r>
        <w:rPr>
          <w:rFonts w:ascii="Arial" w:hAnsi="Arial" w:cs="Arial"/>
          <w:sz w:val="20"/>
          <w:szCs w:val="20"/>
        </w:rPr>
        <w:t xml:space="preserve">Sie legten </w:t>
      </w:r>
      <w:r w:rsidR="00244B8E" w:rsidRPr="00244B8E">
        <w:rPr>
          <w:rFonts w:ascii="Arial" w:hAnsi="Arial" w:cs="Arial"/>
          <w:sz w:val="20"/>
          <w:szCs w:val="20"/>
        </w:rPr>
        <w:t xml:space="preserve">Grenzwerte für geräuscherzeugende Spielzeuge </w:t>
      </w:r>
      <w:r>
        <w:rPr>
          <w:rFonts w:ascii="Arial" w:hAnsi="Arial" w:cs="Arial"/>
          <w:sz w:val="20"/>
          <w:szCs w:val="20"/>
        </w:rPr>
        <w:t xml:space="preserve">fest </w:t>
      </w:r>
      <w:r w:rsidR="006E5836">
        <w:rPr>
          <w:rFonts w:ascii="Arial" w:hAnsi="Arial" w:cs="Arial"/>
          <w:sz w:val="20"/>
          <w:szCs w:val="20"/>
        </w:rPr>
        <w:t xml:space="preserve">und </w:t>
      </w:r>
      <w:r>
        <w:rPr>
          <w:rFonts w:ascii="Arial" w:hAnsi="Arial" w:cs="Arial"/>
          <w:sz w:val="20"/>
          <w:szCs w:val="20"/>
        </w:rPr>
        <w:t>differenzierten sie stets</w:t>
      </w:r>
      <w:r w:rsidR="006E5836">
        <w:rPr>
          <w:rFonts w:ascii="Arial" w:hAnsi="Arial" w:cs="Arial"/>
          <w:sz w:val="20"/>
          <w:szCs w:val="20"/>
        </w:rPr>
        <w:t xml:space="preserve"> weiter. </w:t>
      </w:r>
    </w:p>
    <w:p w14:paraId="6EA185E6" w14:textId="77777777" w:rsidR="00A151EC" w:rsidRDefault="00A151EC" w:rsidP="00244B8E">
      <w:pPr>
        <w:tabs>
          <w:tab w:val="left" w:pos="720"/>
          <w:tab w:val="left" w:pos="7380"/>
        </w:tabs>
        <w:spacing w:after="0" w:line="360" w:lineRule="auto"/>
        <w:rPr>
          <w:rFonts w:ascii="Arial" w:hAnsi="Arial" w:cs="Arial"/>
          <w:sz w:val="20"/>
          <w:szCs w:val="20"/>
        </w:rPr>
      </w:pPr>
    </w:p>
    <w:p w14:paraId="5A713620" w14:textId="2C81F6D0" w:rsidR="00A151EC" w:rsidRDefault="00A151EC" w:rsidP="00244B8E">
      <w:pPr>
        <w:tabs>
          <w:tab w:val="left" w:pos="720"/>
          <w:tab w:val="left" w:pos="7380"/>
        </w:tabs>
        <w:spacing w:after="0" w:line="360" w:lineRule="auto"/>
        <w:rPr>
          <w:rFonts w:ascii="Arial" w:hAnsi="Arial" w:cs="Arial"/>
          <w:sz w:val="20"/>
          <w:szCs w:val="20"/>
        </w:rPr>
      </w:pPr>
      <w:r w:rsidRPr="00A151EC">
        <w:rPr>
          <w:rFonts w:ascii="Arial" w:hAnsi="Arial" w:cs="Arial"/>
          <w:sz w:val="20"/>
          <w:szCs w:val="20"/>
        </w:rPr>
        <w:t>In den 1970er-Jahren folgten systematische Prüfverfahren zu physischen und mechanischen Eigenschaften sowie die ersten Normen (DIN 66070-1/-2). Die 1980er brachten mit der DIN 57700-210 neue Standards für elektrisches Spielzeug, während in den 1990ern der Fokus auf chemische</w:t>
      </w:r>
      <w:r w:rsidR="00DD1D25">
        <w:rPr>
          <w:rFonts w:ascii="Arial" w:hAnsi="Arial" w:cs="Arial"/>
          <w:sz w:val="20"/>
          <w:szCs w:val="20"/>
        </w:rPr>
        <w:t>r</w:t>
      </w:r>
      <w:r w:rsidRPr="00A151EC">
        <w:rPr>
          <w:rFonts w:ascii="Arial" w:hAnsi="Arial" w:cs="Arial"/>
          <w:sz w:val="20"/>
          <w:szCs w:val="20"/>
        </w:rPr>
        <w:t xml:space="preserve"> Sicherheit und </w:t>
      </w:r>
      <w:r w:rsidR="00DD1D25" w:rsidRPr="00A151EC">
        <w:rPr>
          <w:rFonts w:ascii="Arial" w:hAnsi="Arial" w:cs="Arial"/>
          <w:sz w:val="20"/>
          <w:szCs w:val="20"/>
        </w:rPr>
        <w:t>d</w:t>
      </w:r>
      <w:r w:rsidR="00DD1D25">
        <w:rPr>
          <w:rFonts w:ascii="Arial" w:hAnsi="Arial" w:cs="Arial"/>
          <w:sz w:val="20"/>
          <w:szCs w:val="20"/>
        </w:rPr>
        <w:t>er</w:t>
      </w:r>
      <w:r w:rsidR="00DD1D25" w:rsidRPr="00A151EC">
        <w:rPr>
          <w:rFonts w:ascii="Arial" w:hAnsi="Arial" w:cs="Arial"/>
          <w:sz w:val="20"/>
          <w:szCs w:val="20"/>
        </w:rPr>
        <w:t xml:space="preserve"> </w:t>
      </w:r>
      <w:r w:rsidRPr="00A151EC">
        <w:rPr>
          <w:rFonts w:ascii="Arial" w:hAnsi="Arial" w:cs="Arial"/>
          <w:sz w:val="20"/>
          <w:szCs w:val="20"/>
        </w:rPr>
        <w:t xml:space="preserve">Harmonisierung europäischer Normen lag. In den 2000er-Jahren reagierte TÜV Rheinland auf die </w:t>
      </w:r>
      <w:r w:rsidR="00784EFD">
        <w:rPr>
          <w:rFonts w:ascii="Arial" w:hAnsi="Arial" w:cs="Arial"/>
          <w:sz w:val="20"/>
          <w:szCs w:val="20"/>
        </w:rPr>
        <w:t xml:space="preserve">größere </w:t>
      </w:r>
      <w:r w:rsidRPr="00A151EC">
        <w:rPr>
          <w:rFonts w:ascii="Arial" w:hAnsi="Arial" w:cs="Arial"/>
          <w:sz w:val="20"/>
          <w:szCs w:val="20"/>
        </w:rPr>
        <w:t xml:space="preserve">Verbreitung elektronischer und batteriebetriebener Spielzeuge mit angepassten </w:t>
      </w:r>
      <w:r w:rsidR="00DD1D25" w:rsidRPr="00A151EC">
        <w:rPr>
          <w:rFonts w:ascii="Arial" w:hAnsi="Arial" w:cs="Arial"/>
          <w:sz w:val="20"/>
          <w:szCs w:val="20"/>
        </w:rPr>
        <w:t>Prüf</w:t>
      </w:r>
      <w:r w:rsidR="00DD1D25">
        <w:rPr>
          <w:rFonts w:ascii="Arial" w:hAnsi="Arial" w:cs="Arial"/>
          <w:sz w:val="20"/>
          <w:szCs w:val="20"/>
        </w:rPr>
        <w:t>methoden</w:t>
      </w:r>
      <w:r w:rsidR="00DD1D25" w:rsidRPr="00A151EC">
        <w:rPr>
          <w:rFonts w:ascii="Arial" w:hAnsi="Arial" w:cs="Arial"/>
          <w:sz w:val="20"/>
          <w:szCs w:val="20"/>
        </w:rPr>
        <w:t xml:space="preserve"> </w:t>
      </w:r>
      <w:r w:rsidRPr="00A151EC">
        <w:rPr>
          <w:rFonts w:ascii="Arial" w:hAnsi="Arial" w:cs="Arial"/>
          <w:sz w:val="20"/>
          <w:szCs w:val="20"/>
        </w:rPr>
        <w:t xml:space="preserve">– einschließlich der Sicherheitsbewertung verschluckbarer Magnete, die 2009 in EN 71-1 reguliert wurden. </w:t>
      </w:r>
    </w:p>
    <w:p w14:paraId="638DFA8D" w14:textId="77777777" w:rsidR="004D1B18" w:rsidRDefault="004D1B18" w:rsidP="00244B8E">
      <w:pPr>
        <w:tabs>
          <w:tab w:val="left" w:pos="720"/>
          <w:tab w:val="left" w:pos="7380"/>
        </w:tabs>
        <w:spacing w:after="0" w:line="360" w:lineRule="auto"/>
        <w:rPr>
          <w:rFonts w:ascii="Arial" w:hAnsi="Arial" w:cs="Arial"/>
          <w:sz w:val="20"/>
          <w:szCs w:val="20"/>
        </w:rPr>
      </w:pPr>
    </w:p>
    <w:p w14:paraId="76D8BFBB" w14:textId="7AB4C6E1" w:rsidR="003C7D99" w:rsidRPr="003C7D99" w:rsidRDefault="001B2517" w:rsidP="00871C49">
      <w:pPr>
        <w:tabs>
          <w:tab w:val="left" w:pos="720"/>
          <w:tab w:val="left" w:pos="7380"/>
        </w:tabs>
        <w:spacing w:after="0" w:line="360" w:lineRule="auto"/>
        <w:rPr>
          <w:rFonts w:ascii="Arial" w:hAnsi="Arial" w:cs="Arial"/>
          <w:b/>
          <w:bCs/>
          <w:sz w:val="20"/>
          <w:szCs w:val="20"/>
        </w:rPr>
      </w:pPr>
      <w:r>
        <w:rPr>
          <w:rFonts w:ascii="Arial" w:hAnsi="Arial" w:cs="Arial"/>
          <w:b/>
          <w:bCs/>
          <w:sz w:val="20"/>
          <w:szCs w:val="20"/>
        </w:rPr>
        <w:t xml:space="preserve">Heute besonders im Fokus: </w:t>
      </w:r>
      <w:r w:rsidR="003C7D99" w:rsidRPr="003C7D99">
        <w:rPr>
          <w:rFonts w:ascii="Arial" w:hAnsi="Arial" w:cs="Arial"/>
          <w:b/>
          <w:bCs/>
          <w:sz w:val="20"/>
          <w:szCs w:val="20"/>
        </w:rPr>
        <w:t xml:space="preserve">Cybersecurity und </w:t>
      </w:r>
      <w:r w:rsidR="00441D4F">
        <w:rPr>
          <w:rFonts w:ascii="Arial" w:hAnsi="Arial" w:cs="Arial"/>
          <w:b/>
          <w:bCs/>
          <w:sz w:val="20"/>
          <w:szCs w:val="20"/>
        </w:rPr>
        <w:t>Schadstoffprüfungen</w:t>
      </w:r>
    </w:p>
    <w:p w14:paraId="36685E97" w14:textId="587EAF22" w:rsidR="00DD23EC" w:rsidRDefault="00DD23EC" w:rsidP="00BA6FB2">
      <w:pPr>
        <w:tabs>
          <w:tab w:val="left" w:pos="720"/>
          <w:tab w:val="left" w:pos="7380"/>
        </w:tabs>
        <w:spacing w:after="0" w:line="360" w:lineRule="auto"/>
        <w:rPr>
          <w:rFonts w:ascii="Arial" w:hAnsi="Arial" w:cs="Arial"/>
          <w:sz w:val="20"/>
          <w:szCs w:val="20"/>
        </w:rPr>
      </w:pPr>
      <w:r w:rsidRPr="61FDC419">
        <w:rPr>
          <w:rFonts w:ascii="Arial" w:hAnsi="Arial" w:cs="Arial"/>
          <w:sz w:val="20"/>
          <w:szCs w:val="20"/>
        </w:rPr>
        <w:t xml:space="preserve">Themen </w:t>
      </w:r>
      <w:r w:rsidR="00EC3E93" w:rsidRPr="61FDC419">
        <w:rPr>
          <w:rFonts w:ascii="Arial" w:hAnsi="Arial" w:cs="Arial"/>
          <w:sz w:val="20"/>
          <w:szCs w:val="20"/>
        </w:rPr>
        <w:t xml:space="preserve">wie </w:t>
      </w:r>
      <w:r w:rsidRPr="61FDC419">
        <w:rPr>
          <w:rFonts w:ascii="Arial" w:hAnsi="Arial" w:cs="Arial"/>
          <w:sz w:val="20"/>
          <w:szCs w:val="20"/>
        </w:rPr>
        <w:t xml:space="preserve">Künstliche Intelligenz und Cybersecurity </w:t>
      </w:r>
      <w:r w:rsidR="00EC3E93" w:rsidRPr="61FDC419">
        <w:rPr>
          <w:rFonts w:ascii="Arial" w:hAnsi="Arial" w:cs="Arial"/>
          <w:sz w:val="20"/>
          <w:szCs w:val="20"/>
        </w:rPr>
        <w:t xml:space="preserve">beherrschen mittlerweile auch </w:t>
      </w:r>
      <w:r w:rsidRPr="61FDC419">
        <w:rPr>
          <w:rFonts w:ascii="Arial" w:hAnsi="Arial" w:cs="Arial"/>
          <w:sz w:val="20"/>
          <w:szCs w:val="20"/>
        </w:rPr>
        <w:t>Spielzeug</w:t>
      </w:r>
      <w:r w:rsidR="00EC3E93" w:rsidRPr="61FDC419">
        <w:rPr>
          <w:rFonts w:ascii="Arial" w:hAnsi="Arial" w:cs="Arial"/>
          <w:sz w:val="20"/>
          <w:szCs w:val="20"/>
        </w:rPr>
        <w:t>e</w:t>
      </w:r>
      <w:r w:rsidRPr="61FDC419">
        <w:rPr>
          <w:rFonts w:ascii="Arial" w:hAnsi="Arial" w:cs="Arial"/>
          <w:sz w:val="20"/>
          <w:szCs w:val="20"/>
        </w:rPr>
        <w:t xml:space="preserve">. </w:t>
      </w:r>
      <w:r w:rsidR="00EC3E93" w:rsidRPr="61FDC419">
        <w:rPr>
          <w:rFonts w:ascii="Arial" w:hAnsi="Arial" w:cs="Arial"/>
          <w:sz w:val="20"/>
          <w:szCs w:val="20"/>
        </w:rPr>
        <w:t>S</w:t>
      </w:r>
      <w:r w:rsidRPr="61FDC419">
        <w:rPr>
          <w:rFonts w:ascii="Arial" w:hAnsi="Arial" w:cs="Arial"/>
          <w:sz w:val="20"/>
          <w:szCs w:val="20"/>
        </w:rPr>
        <w:t xml:space="preserve">marte Spielgefährten sind mit dem Internet verbunden und könnten ein offenes Tor für Cyberkriminelle sein. </w:t>
      </w:r>
      <w:r w:rsidR="003C7D99" w:rsidRPr="61FDC419">
        <w:rPr>
          <w:rFonts w:ascii="Arial" w:hAnsi="Arial" w:cs="Arial"/>
          <w:sz w:val="20"/>
          <w:szCs w:val="20"/>
        </w:rPr>
        <w:t>D</w:t>
      </w:r>
      <w:r w:rsidR="00776903" w:rsidRPr="61FDC419">
        <w:rPr>
          <w:rFonts w:ascii="Arial" w:hAnsi="Arial" w:cs="Arial"/>
          <w:sz w:val="20"/>
          <w:szCs w:val="20"/>
        </w:rPr>
        <w:t xml:space="preserve">ie EU </w:t>
      </w:r>
      <w:r w:rsidR="003C7D99" w:rsidRPr="61FDC419">
        <w:rPr>
          <w:rFonts w:ascii="Arial" w:hAnsi="Arial" w:cs="Arial"/>
          <w:sz w:val="20"/>
          <w:szCs w:val="20"/>
        </w:rPr>
        <w:t xml:space="preserve">hat bereits </w:t>
      </w:r>
      <w:r w:rsidR="00776903" w:rsidRPr="61FDC419">
        <w:rPr>
          <w:rFonts w:ascii="Arial" w:hAnsi="Arial" w:cs="Arial"/>
          <w:sz w:val="20"/>
          <w:szCs w:val="20"/>
        </w:rPr>
        <w:t>reagiert und entsprechende Regelungen erarbeitet. A</w:t>
      </w:r>
      <w:r w:rsidR="00933265">
        <w:rPr>
          <w:rFonts w:ascii="Arial" w:hAnsi="Arial" w:cs="Arial"/>
          <w:sz w:val="20"/>
          <w:szCs w:val="20"/>
        </w:rPr>
        <w:t>m</w:t>
      </w:r>
      <w:r w:rsidR="00776903" w:rsidRPr="61FDC419">
        <w:rPr>
          <w:rFonts w:ascii="Arial" w:hAnsi="Arial" w:cs="Arial"/>
          <w:sz w:val="20"/>
          <w:szCs w:val="20"/>
        </w:rPr>
        <w:t xml:space="preserve"> 1. August 2025 treten die neuen Sicherheitsanforderungen der </w:t>
      </w:r>
      <w:hyperlink r:id="rId13">
        <w:r w:rsidR="00776903" w:rsidRPr="61FDC419">
          <w:rPr>
            <w:rStyle w:val="Hyperlink"/>
            <w:rFonts w:ascii="Arial" w:hAnsi="Arial" w:cs="Arial"/>
            <w:sz w:val="20"/>
            <w:szCs w:val="20"/>
          </w:rPr>
          <w:t>Radio Equipment Directive</w:t>
        </w:r>
      </w:hyperlink>
      <w:r w:rsidR="00776903" w:rsidRPr="61FDC419">
        <w:rPr>
          <w:rFonts w:ascii="Arial" w:hAnsi="Arial" w:cs="Arial"/>
          <w:sz w:val="20"/>
          <w:szCs w:val="20"/>
        </w:rPr>
        <w:t xml:space="preserve"> (RED) in Kraft</w:t>
      </w:r>
      <w:r w:rsidR="008E7073" w:rsidRPr="61FDC419">
        <w:rPr>
          <w:rFonts w:ascii="Arial" w:hAnsi="Arial" w:cs="Arial"/>
          <w:sz w:val="20"/>
          <w:szCs w:val="20"/>
        </w:rPr>
        <w:t>, die für alle internetfähigen Produkte gelten</w:t>
      </w:r>
      <w:r w:rsidR="00776903" w:rsidRPr="61FDC419">
        <w:rPr>
          <w:rFonts w:ascii="Arial" w:hAnsi="Arial" w:cs="Arial"/>
          <w:sz w:val="20"/>
          <w:szCs w:val="20"/>
        </w:rPr>
        <w:t xml:space="preserve">. Diese Vorschriften sollen das Schutzniveau </w:t>
      </w:r>
      <w:r w:rsidR="007845D5" w:rsidRPr="61FDC419">
        <w:rPr>
          <w:rFonts w:ascii="Arial" w:hAnsi="Arial" w:cs="Arial"/>
          <w:sz w:val="20"/>
          <w:szCs w:val="20"/>
        </w:rPr>
        <w:t>entsprechender Geräte</w:t>
      </w:r>
      <w:r w:rsidR="00776903" w:rsidRPr="61FDC419">
        <w:rPr>
          <w:rFonts w:ascii="Arial" w:hAnsi="Arial" w:cs="Arial"/>
          <w:sz w:val="20"/>
          <w:szCs w:val="20"/>
        </w:rPr>
        <w:t xml:space="preserve"> deutlich erhöhen. </w:t>
      </w:r>
    </w:p>
    <w:p w14:paraId="66B617B6" w14:textId="77777777" w:rsidR="009941DB" w:rsidRDefault="009941DB" w:rsidP="00BA6FB2">
      <w:pPr>
        <w:tabs>
          <w:tab w:val="left" w:pos="720"/>
          <w:tab w:val="left" w:pos="7380"/>
        </w:tabs>
        <w:spacing w:after="0" w:line="360" w:lineRule="auto"/>
        <w:rPr>
          <w:rFonts w:ascii="Arial" w:hAnsi="Arial" w:cs="Arial"/>
          <w:sz w:val="20"/>
          <w:szCs w:val="20"/>
        </w:rPr>
      </w:pPr>
    </w:p>
    <w:p w14:paraId="4BFD1727" w14:textId="50663602" w:rsidR="009941DB" w:rsidRDefault="009941DB" w:rsidP="009941DB">
      <w:pPr>
        <w:tabs>
          <w:tab w:val="left" w:pos="720"/>
          <w:tab w:val="left" w:pos="7380"/>
        </w:tabs>
        <w:spacing w:after="0" w:line="360" w:lineRule="auto"/>
        <w:rPr>
          <w:rFonts w:ascii="Arial" w:hAnsi="Arial" w:cs="Arial"/>
          <w:sz w:val="20"/>
          <w:szCs w:val="20"/>
        </w:rPr>
      </w:pPr>
      <w:r w:rsidRPr="008272C6">
        <w:rPr>
          <w:rFonts w:ascii="Arial" w:hAnsi="Arial" w:cs="Arial"/>
          <w:sz w:val="20"/>
          <w:szCs w:val="20"/>
        </w:rPr>
        <w:t>Seit einigen Jahren erfahren Per- und Polyfluralkylsubstanzen (PFAS)</w:t>
      </w:r>
      <w:r>
        <w:rPr>
          <w:rFonts w:ascii="Arial" w:hAnsi="Arial" w:cs="Arial"/>
          <w:sz w:val="20"/>
          <w:szCs w:val="20"/>
        </w:rPr>
        <w:t>, sogenannte Ewigkeitschemikalien,</w:t>
      </w:r>
      <w:r w:rsidRPr="008272C6">
        <w:rPr>
          <w:rFonts w:ascii="Arial" w:hAnsi="Arial" w:cs="Arial"/>
          <w:sz w:val="20"/>
          <w:szCs w:val="20"/>
        </w:rPr>
        <w:t xml:space="preserve"> eine breitere Aufmerksamkeit. </w:t>
      </w:r>
      <w:r w:rsidR="005D2F24">
        <w:rPr>
          <w:rFonts w:ascii="Arial" w:hAnsi="Arial" w:cs="Arial"/>
          <w:sz w:val="20"/>
          <w:szCs w:val="20"/>
        </w:rPr>
        <w:t xml:space="preserve">Die </w:t>
      </w:r>
      <w:r w:rsidRPr="008272C6">
        <w:rPr>
          <w:rFonts w:ascii="Arial" w:hAnsi="Arial" w:cs="Arial"/>
          <w:sz w:val="20"/>
          <w:szCs w:val="20"/>
        </w:rPr>
        <w:t>Industrie verwendet</w:t>
      </w:r>
      <w:r w:rsidR="007845D5">
        <w:rPr>
          <w:rFonts w:ascii="Arial" w:hAnsi="Arial" w:cs="Arial"/>
          <w:sz w:val="20"/>
          <w:szCs w:val="20"/>
        </w:rPr>
        <w:t xml:space="preserve"> PFAS</w:t>
      </w:r>
      <w:r w:rsidRPr="008272C6">
        <w:rPr>
          <w:rFonts w:ascii="Arial" w:hAnsi="Arial" w:cs="Arial"/>
          <w:sz w:val="20"/>
          <w:szCs w:val="20"/>
        </w:rPr>
        <w:t>, um Oberflächen schmutzabweisend, wasserfest oder fettabweisend zu machen</w:t>
      </w:r>
      <w:r>
        <w:rPr>
          <w:rFonts w:ascii="Arial" w:hAnsi="Arial" w:cs="Arial"/>
          <w:sz w:val="20"/>
          <w:szCs w:val="20"/>
        </w:rPr>
        <w:t xml:space="preserve">, etwa bei </w:t>
      </w:r>
      <w:r w:rsidRPr="008272C6">
        <w:rPr>
          <w:rFonts w:ascii="Arial" w:hAnsi="Arial" w:cs="Arial"/>
          <w:sz w:val="20"/>
          <w:szCs w:val="20"/>
        </w:rPr>
        <w:t>Stofftiere</w:t>
      </w:r>
      <w:r>
        <w:rPr>
          <w:rFonts w:ascii="Arial" w:hAnsi="Arial" w:cs="Arial"/>
          <w:sz w:val="20"/>
          <w:szCs w:val="20"/>
        </w:rPr>
        <w:t>n, die so</w:t>
      </w:r>
      <w:r w:rsidRPr="008272C6">
        <w:rPr>
          <w:rFonts w:ascii="Arial" w:hAnsi="Arial" w:cs="Arial"/>
          <w:sz w:val="20"/>
          <w:szCs w:val="20"/>
        </w:rPr>
        <w:t xml:space="preserve"> leichter zu reinigen sind</w:t>
      </w:r>
      <w:r>
        <w:rPr>
          <w:rFonts w:ascii="Arial" w:hAnsi="Arial" w:cs="Arial"/>
          <w:sz w:val="20"/>
          <w:szCs w:val="20"/>
        </w:rPr>
        <w:t xml:space="preserve">. PFAS bauen sich kaum ab und </w:t>
      </w:r>
      <w:r w:rsidR="00C43901">
        <w:rPr>
          <w:rFonts w:ascii="Arial" w:hAnsi="Arial" w:cs="Arial"/>
          <w:sz w:val="20"/>
          <w:szCs w:val="20"/>
        </w:rPr>
        <w:t xml:space="preserve">ihnen wird eine umwelt- </w:t>
      </w:r>
      <w:r w:rsidR="00150A10">
        <w:rPr>
          <w:rFonts w:ascii="Arial" w:hAnsi="Arial" w:cs="Arial"/>
          <w:sz w:val="20"/>
          <w:szCs w:val="20"/>
        </w:rPr>
        <w:t xml:space="preserve">sowie gesundheitsschädigende Wirkung </w:t>
      </w:r>
      <w:r w:rsidR="00150A10">
        <w:rPr>
          <w:rFonts w:ascii="Arial" w:hAnsi="Arial" w:cs="Arial"/>
          <w:sz w:val="20"/>
          <w:szCs w:val="20"/>
        </w:rPr>
        <w:lastRenderedPageBreak/>
        <w:t>nachgesagt</w:t>
      </w:r>
      <w:r>
        <w:rPr>
          <w:rFonts w:ascii="Arial" w:hAnsi="Arial" w:cs="Arial"/>
          <w:sz w:val="20"/>
          <w:szCs w:val="20"/>
        </w:rPr>
        <w:t xml:space="preserve">. </w:t>
      </w:r>
      <w:r w:rsidR="007845D5">
        <w:rPr>
          <w:rFonts w:ascii="Arial" w:hAnsi="Arial" w:cs="Arial"/>
          <w:sz w:val="20"/>
          <w:szCs w:val="20"/>
        </w:rPr>
        <w:t>M</w:t>
      </w:r>
      <w:r>
        <w:rPr>
          <w:rFonts w:ascii="Arial" w:hAnsi="Arial" w:cs="Arial"/>
          <w:sz w:val="20"/>
          <w:szCs w:val="20"/>
        </w:rPr>
        <w:t xml:space="preserve">it einem digitalen Produktpass für Spielzeug </w:t>
      </w:r>
      <w:r w:rsidR="00CB122F">
        <w:rPr>
          <w:rFonts w:ascii="Arial" w:hAnsi="Arial" w:cs="Arial"/>
          <w:sz w:val="20"/>
          <w:szCs w:val="20"/>
        </w:rPr>
        <w:t xml:space="preserve">und den im April 2025 verabschiedeten </w:t>
      </w:r>
      <w:hyperlink r:id="rId14" w:history="1">
        <w:r w:rsidR="00CB122F" w:rsidRPr="006F1D67">
          <w:rPr>
            <w:rStyle w:val="Hyperlink"/>
            <w:rFonts w:ascii="Arial" w:hAnsi="Arial" w:cs="Arial"/>
            <w:sz w:val="20"/>
            <w:szCs w:val="20"/>
          </w:rPr>
          <w:t>Vorschriften zur Spielzeug-Sicherheit</w:t>
        </w:r>
      </w:hyperlink>
      <w:r w:rsidR="00CB122F" w:rsidRPr="00CB122F">
        <w:rPr>
          <w:rFonts w:ascii="Arial" w:hAnsi="Arial" w:cs="Arial"/>
          <w:sz w:val="20"/>
          <w:szCs w:val="20"/>
        </w:rPr>
        <w:t xml:space="preserve"> </w:t>
      </w:r>
      <w:r w:rsidR="007845D5">
        <w:rPr>
          <w:rFonts w:ascii="Arial" w:hAnsi="Arial" w:cs="Arial"/>
          <w:sz w:val="20"/>
          <w:szCs w:val="20"/>
        </w:rPr>
        <w:t xml:space="preserve">will die EU </w:t>
      </w:r>
      <w:r>
        <w:rPr>
          <w:rFonts w:ascii="Arial" w:hAnsi="Arial" w:cs="Arial"/>
          <w:sz w:val="20"/>
          <w:szCs w:val="20"/>
        </w:rPr>
        <w:t>erreichen, da</w:t>
      </w:r>
      <w:r w:rsidR="005D2F24">
        <w:rPr>
          <w:rFonts w:ascii="Arial" w:hAnsi="Arial" w:cs="Arial"/>
          <w:sz w:val="20"/>
          <w:szCs w:val="20"/>
        </w:rPr>
        <w:t>s</w:t>
      </w:r>
      <w:r>
        <w:rPr>
          <w:rFonts w:ascii="Arial" w:hAnsi="Arial" w:cs="Arial"/>
          <w:sz w:val="20"/>
          <w:szCs w:val="20"/>
        </w:rPr>
        <w:t>s hier Vorgaben eingehalten werden. TÜV Rheinland b</w:t>
      </w:r>
      <w:r w:rsidRPr="002B3033">
        <w:rPr>
          <w:rFonts w:ascii="Arial" w:hAnsi="Arial" w:cs="Arial"/>
          <w:sz w:val="20"/>
          <w:szCs w:val="20"/>
        </w:rPr>
        <w:t>ietet Unternehmen die Möglichkeit, ihre Produkte und Lieferketten entsprechend abzusichern und eine umweltfreundlichere und nachhaltigere Produktion zu gewährleisten.</w:t>
      </w:r>
    </w:p>
    <w:p w14:paraId="2E27E807" w14:textId="77777777" w:rsidR="009941DB" w:rsidRDefault="009941DB" w:rsidP="00BA6FB2">
      <w:pPr>
        <w:tabs>
          <w:tab w:val="left" w:pos="720"/>
          <w:tab w:val="left" w:pos="7380"/>
        </w:tabs>
        <w:spacing w:after="0" w:line="360" w:lineRule="auto"/>
        <w:rPr>
          <w:rFonts w:ascii="Arial" w:hAnsi="Arial" w:cs="Arial"/>
          <w:sz w:val="20"/>
          <w:szCs w:val="20"/>
        </w:rPr>
      </w:pPr>
    </w:p>
    <w:p w14:paraId="5A700CC0" w14:textId="15E1A27B" w:rsidR="00B66E2B" w:rsidRPr="000B3D53" w:rsidRDefault="002F4656" w:rsidP="00B66E2B">
      <w:pPr>
        <w:tabs>
          <w:tab w:val="left" w:pos="720"/>
          <w:tab w:val="left" w:pos="7380"/>
        </w:tabs>
        <w:spacing w:after="0" w:line="360" w:lineRule="auto"/>
        <w:rPr>
          <w:rFonts w:ascii="Arial" w:hAnsi="Arial" w:cs="Arial"/>
          <w:b/>
          <w:bCs/>
          <w:sz w:val="20"/>
          <w:szCs w:val="20"/>
        </w:rPr>
      </w:pPr>
      <w:r>
        <w:rPr>
          <w:rFonts w:ascii="Arial" w:hAnsi="Arial" w:cs="Arial"/>
          <w:b/>
          <w:bCs/>
          <w:sz w:val="20"/>
          <w:szCs w:val="20"/>
        </w:rPr>
        <w:t>CE-, GS-</w:t>
      </w:r>
      <w:r w:rsidR="00A151EC">
        <w:rPr>
          <w:rFonts w:ascii="Arial" w:hAnsi="Arial" w:cs="Arial"/>
          <w:b/>
          <w:bCs/>
          <w:sz w:val="20"/>
          <w:szCs w:val="20"/>
        </w:rPr>
        <w:t>Z</w:t>
      </w:r>
      <w:r>
        <w:rPr>
          <w:rFonts w:ascii="Arial" w:hAnsi="Arial" w:cs="Arial"/>
          <w:b/>
          <w:bCs/>
          <w:sz w:val="20"/>
          <w:szCs w:val="20"/>
        </w:rPr>
        <w:t xml:space="preserve">eichen und </w:t>
      </w:r>
      <w:r w:rsidR="00B66E2B" w:rsidRPr="000B3D53">
        <w:rPr>
          <w:rFonts w:ascii="Arial" w:hAnsi="Arial" w:cs="Arial"/>
          <w:b/>
          <w:bCs/>
          <w:sz w:val="20"/>
          <w:szCs w:val="20"/>
        </w:rPr>
        <w:t>Ausgezeichneter Spielwert</w:t>
      </w:r>
    </w:p>
    <w:p w14:paraId="259FF7B3" w14:textId="3259EA7E" w:rsidR="008F4EC4" w:rsidRDefault="00407C88" w:rsidP="008F4EC4">
      <w:pPr>
        <w:tabs>
          <w:tab w:val="left" w:pos="720"/>
          <w:tab w:val="left" w:pos="7380"/>
        </w:tabs>
        <w:spacing w:after="0" w:line="360" w:lineRule="auto"/>
        <w:rPr>
          <w:rFonts w:ascii="Arial" w:hAnsi="Arial" w:cs="Arial"/>
          <w:noProof/>
          <w:sz w:val="20"/>
          <w:szCs w:val="20"/>
        </w:rPr>
      </w:pPr>
      <w:r w:rsidRPr="00407C88">
        <w:rPr>
          <w:rFonts w:ascii="Arial" w:hAnsi="Arial" w:cs="Arial"/>
          <w:sz w:val="20"/>
          <w:szCs w:val="20"/>
        </w:rPr>
        <w:t>Das CE-Zeichen (conformité européenne) ist für sämtliche Produkte Pflicht, die innerhalb der EU vertrieben werden. Mit dem CE-Zeichen gibt ein Hersteller an, dass sein Produkt alle EU-weiten Anforderungen an Sicherheit, Gesundheitsschutz und Umweltschutz erfüllt.</w:t>
      </w:r>
      <w:r w:rsidR="003E73BA">
        <w:rPr>
          <w:rFonts w:ascii="Arial" w:hAnsi="Arial" w:cs="Arial"/>
          <w:sz w:val="20"/>
          <w:szCs w:val="20"/>
        </w:rPr>
        <w:t xml:space="preserve"> </w:t>
      </w:r>
      <w:r w:rsidR="00B66E2B" w:rsidRPr="000B3D53">
        <w:rPr>
          <w:rFonts w:ascii="Arial" w:hAnsi="Arial" w:cs="Arial"/>
          <w:sz w:val="20"/>
          <w:szCs w:val="20"/>
        </w:rPr>
        <w:t>Wer</w:t>
      </w:r>
      <w:r w:rsidR="003F2AA2">
        <w:rPr>
          <w:rFonts w:ascii="Arial" w:hAnsi="Arial" w:cs="Arial"/>
          <w:sz w:val="20"/>
          <w:szCs w:val="20"/>
        </w:rPr>
        <w:t xml:space="preserve"> </w:t>
      </w:r>
      <w:r w:rsidR="00B66E2B" w:rsidRPr="000B3D53">
        <w:rPr>
          <w:rFonts w:ascii="Arial" w:hAnsi="Arial" w:cs="Arial"/>
          <w:sz w:val="20"/>
          <w:szCs w:val="20"/>
        </w:rPr>
        <w:t xml:space="preserve">beim </w:t>
      </w:r>
      <w:r w:rsidR="00B66E2B">
        <w:rPr>
          <w:rFonts w:ascii="Arial" w:hAnsi="Arial" w:cs="Arial"/>
          <w:sz w:val="20"/>
          <w:szCs w:val="20"/>
        </w:rPr>
        <w:t>Spielzeug</w:t>
      </w:r>
      <w:r w:rsidR="00B66E2B" w:rsidRPr="000B3D53">
        <w:rPr>
          <w:rFonts w:ascii="Arial" w:hAnsi="Arial" w:cs="Arial"/>
          <w:sz w:val="20"/>
          <w:szCs w:val="20"/>
        </w:rPr>
        <w:t xml:space="preserve">kauf auf höhere Standards als die gesetzlichen Mindestanforderungen </w:t>
      </w:r>
      <w:r>
        <w:rPr>
          <w:rFonts w:ascii="Arial" w:hAnsi="Arial" w:cs="Arial"/>
          <w:sz w:val="20"/>
          <w:szCs w:val="20"/>
        </w:rPr>
        <w:t xml:space="preserve">– beispielweise in der Schadstoffprüfung – </w:t>
      </w:r>
      <w:r w:rsidR="00B66E2B" w:rsidRPr="000B3D53">
        <w:rPr>
          <w:rFonts w:ascii="Arial" w:hAnsi="Arial" w:cs="Arial"/>
          <w:sz w:val="20"/>
          <w:szCs w:val="20"/>
        </w:rPr>
        <w:t xml:space="preserve">achten möchte, kann sich am Prüfzeichen </w:t>
      </w:r>
      <w:r w:rsidR="00B66E2B">
        <w:rPr>
          <w:rFonts w:ascii="Arial" w:hAnsi="Arial" w:cs="Arial"/>
          <w:sz w:val="20"/>
          <w:szCs w:val="20"/>
        </w:rPr>
        <w:t>„</w:t>
      </w:r>
      <w:r w:rsidR="00B66E2B" w:rsidRPr="000B3D53">
        <w:rPr>
          <w:rFonts w:ascii="Arial" w:hAnsi="Arial" w:cs="Arial"/>
          <w:sz w:val="20"/>
          <w:szCs w:val="20"/>
        </w:rPr>
        <w:t>Geprüfte Sicherheit</w:t>
      </w:r>
      <w:r w:rsidR="00B66E2B">
        <w:rPr>
          <w:rFonts w:ascii="Arial" w:hAnsi="Arial" w:cs="Arial"/>
          <w:sz w:val="20"/>
          <w:szCs w:val="20"/>
        </w:rPr>
        <w:t>“</w:t>
      </w:r>
      <w:r w:rsidR="00B66E2B" w:rsidRPr="000B3D53">
        <w:rPr>
          <w:rFonts w:ascii="Arial" w:hAnsi="Arial" w:cs="Arial"/>
          <w:sz w:val="20"/>
          <w:szCs w:val="20"/>
        </w:rPr>
        <w:t xml:space="preserve"> (GS-Zeichen) </w:t>
      </w:r>
      <w:r w:rsidR="007612A7">
        <w:rPr>
          <w:rFonts w:ascii="Arial" w:hAnsi="Arial" w:cs="Arial"/>
          <w:sz w:val="20"/>
          <w:szCs w:val="20"/>
        </w:rPr>
        <w:t>oder dem</w:t>
      </w:r>
      <w:r w:rsidR="00B66E2B" w:rsidRPr="003C7D99">
        <w:rPr>
          <w:rFonts w:ascii="Arial" w:hAnsi="Arial" w:cs="Arial"/>
          <w:sz w:val="20"/>
          <w:szCs w:val="20"/>
        </w:rPr>
        <w:t xml:space="preserve"> </w:t>
      </w:r>
      <w:r w:rsidR="00B66E2B">
        <w:rPr>
          <w:rFonts w:ascii="Arial" w:hAnsi="Arial" w:cs="Arial"/>
          <w:sz w:val="20"/>
          <w:szCs w:val="20"/>
        </w:rPr>
        <w:t>„</w:t>
      </w:r>
      <w:r w:rsidR="00B66E2B" w:rsidRPr="003C7D99">
        <w:rPr>
          <w:rFonts w:ascii="Arial" w:hAnsi="Arial" w:cs="Arial"/>
          <w:sz w:val="20"/>
          <w:szCs w:val="20"/>
        </w:rPr>
        <w:t>Toyproof-Siegel</w:t>
      </w:r>
      <w:r w:rsidR="00B66E2B">
        <w:rPr>
          <w:rFonts w:ascii="Arial" w:hAnsi="Arial" w:cs="Arial"/>
          <w:sz w:val="20"/>
          <w:szCs w:val="20"/>
        </w:rPr>
        <w:t>“</w:t>
      </w:r>
      <w:r w:rsidR="00B66E2B" w:rsidRPr="003C7D99">
        <w:rPr>
          <w:rFonts w:ascii="Arial" w:hAnsi="Arial" w:cs="Arial"/>
          <w:sz w:val="20"/>
          <w:szCs w:val="20"/>
        </w:rPr>
        <w:t xml:space="preserve"> von TÜV Rheinland </w:t>
      </w:r>
      <w:r w:rsidR="007612A7">
        <w:rPr>
          <w:rFonts w:ascii="Arial" w:hAnsi="Arial" w:cs="Arial"/>
          <w:sz w:val="20"/>
          <w:szCs w:val="20"/>
        </w:rPr>
        <w:t>orientieren</w:t>
      </w:r>
      <w:r w:rsidR="000F1816">
        <w:rPr>
          <w:rFonts w:ascii="Arial" w:hAnsi="Arial" w:cs="Arial"/>
          <w:sz w:val="20"/>
          <w:szCs w:val="20"/>
        </w:rPr>
        <w:t>.</w:t>
      </w:r>
      <w:r w:rsidR="00B66E2B" w:rsidRPr="003C7D99">
        <w:rPr>
          <w:rFonts w:ascii="Arial" w:hAnsi="Arial" w:cs="Arial"/>
          <w:sz w:val="20"/>
          <w:szCs w:val="20"/>
        </w:rPr>
        <w:t xml:space="preserve"> </w:t>
      </w:r>
      <w:r w:rsidR="00B66E2B" w:rsidRPr="00871C49">
        <w:rPr>
          <w:rFonts w:ascii="Arial" w:hAnsi="Arial" w:cs="Arial"/>
          <w:sz w:val="20"/>
          <w:szCs w:val="20"/>
        </w:rPr>
        <w:t xml:space="preserve">Das Prüfzeichen </w:t>
      </w:r>
      <w:r w:rsidR="00B66E2B">
        <w:rPr>
          <w:rFonts w:ascii="Arial" w:hAnsi="Arial" w:cs="Arial"/>
          <w:sz w:val="20"/>
          <w:szCs w:val="20"/>
        </w:rPr>
        <w:t>„</w:t>
      </w:r>
      <w:r w:rsidR="00B66E2B" w:rsidRPr="00871C49">
        <w:rPr>
          <w:rFonts w:ascii="Arial" w:hAnsi="Arial" w:cs="Arial"/>
          <w:sz w:val="20"/>
          <w:szCs w:val="20"/>
        </w:rPr>
        <w:t>Ausgezeichneter Spielwert</w:t>
      </w:r>
      <w:r w:rsidR="00B66E2B">
        <w:rPr>
          <w:rFonts w:ascii="Arial" w:hAnsi="Arial" w:cs="Arial"/>
          <w:sz w:val="20"/>
          <w:szCs w:val="20"/>
        </w:rPr>
        <w:t>“</w:t>
      </w:r>
      <w:r w:rsidR="00B66E2B" w:rsidRPr="00871C49">
        <w:rPr>
          <w:rFonts w:ascii="Arial" w:hAnsi="Arial" w:cs="Arial"/>
          <w:sz w:val="20"/>
          <w:szCs w:val="20"/>
        </w:rPr>
        <w:t xml:space="preserve"> von TÜV Rheinland zeigt, inwiefern ein Spielzeug die Entwicklung eines Kindes im pädagogisch-psychologischen Sinne fördert</w:t>
      </w:r>
      <w:r w:rsidR="00B66E2B">
        <w:rPr>
          <w:rFonts w:ascii="Arial" w:hAnsi="Arial" w:cs="Arial"/>
          <w:sz w:val="20"/>
          <w:szCs w:val="20"/>
        </w:rPr>
        <w:t xml:space="preserve">. </w:t>
      </w:r>
      <w:r w:rsidR="00B66E2B" w:rsidRPr="00871C49">
        <w:rPr>
          <w:rFonts w:ascii="Arial" w:hAnsi="Arial" w:cs="Arial"/>
          <w:sz w:val="20"/>
          <w:szCs w:val="20"/>
        </w:rPr>
        <w:t xml:space="preserve">Beispielsweise begutachten anerkannte Fachleute pädagogische und entwicklungspsychologische Aspekte. </w:t>
      </w:r>
    </w:p>
    <w:p w14:paraId="57DF1015" w14:textId="77777777" w:rsidR="006632A6" w:rsidRPr="008F4EC4" w:rsidRDefault="006632A6" w:rsidP="008F4EC4">
      <w:pPr>
        <w:tabs>
          <w:tab w:val="left" w:pos="720"/>
          <w:tab w:val="left" w:pos="7380"/>
        </w:tabs>
        <w:spacing w:after="0" w:line="360" w:lineRule="auto"/>
        <w:rPr>
          <w:rFonts w:ascii="Arial" w:hAnsi="Arial" w:cs="Arial"/>
          <w:sz w:val="20"/>
          <w:szCs w:val="20"/>
        </w:rPr>
      </w:pPr>
    </w:p>
    <w:p w14:paraId="669A3984" w14:textId="6D82B37E" w:rsidR="001A2B81" w:rsidRPr="00FA7BCA" w:rsidRDefault="00306A5D" w:rsidP="1D5CB9F3">
      <w:pPr>
        <w:tabs>
          <w:tab w:val="left" w:pos="720"/>
          <w:tab w:val="left" w:pos="7380"/>
        </w:tabs>
        <w:spacing w:after="0" w:line="360" w:lineRule="auto"/>
        <w:rPr>
          <w:rFonts w:ascii="Arial" w:hAnsi="Arial" w:cs="Arial"/>
          <w:b/>
          <w:bCs/>
          <w:sz w:val="20"/>
          <w:szCs w:val="20"/>
        </w:rPr>
      </w:pPr>
      <w:r>
        <w:rPr>
          <w:rFonts w:ascii="Arial" w:hAnsi="Arial" w:cs="Arial"/>
          <w:b/>
          <w:bCs/>
          <w:sz w:val="20"/>
          <w:szCs w:val="20"/>
        </w:rPr>
        <w:t>Über TÜV Rheinland Toy Testing</w:t>
      </w:r>
    </w:p>
    <w:p w14:paraId="1A0920FB" w14:textId="4267048E" w:rsidR="007D0597" w:rsidRDefault="00306A5D" w:rsidP="007D0597">
      <w:pPr>
        <w:tabs>
          <w:tab w:val="left" w:pos="720"/>
          <w:tab w:val="left" w:pos="7380"/>
        </w:tabs>
        <w:spacing w:after="0" w:line="360" w:lineRule="auto"/>
        <w:rPr>
          <w:rFonts w:ascii="Arial" w:hAnsi="Arial" w:cs="Arial"/>
          <w:color w:val="000000"/>
          <w:sz w:val="20"/>
          <w:szCs w:val="20"/>
        </w:rPr>
      </w:pPr>
      <w:r w:rsidRPr="00306A5D">
        <w:rPr>
          <w:rFonts w:ascii="Arial" w:hAnsi="Arial" w:cs="Arial"/>
          <w:color w:val="000000"/>
          <w:sz w:val="20"/>
          <w:szCs w:val="20"/>
        </w:rPr>
        <w:t xml:space="preserve">Bereits seit </w:t>
      </w:r>
      <w:r w:rsidR="00784EFD">
        <w:rPr>
          <w:rFonts w:ascii="Arial" w:hAnsi="Arial" w:cs="Arial"/>
          <w:color w:val="000000"/>
          <w:sz w:val="20"/>
          <w:szCs w:val="20"/>
        </w:rPr>
        <w:t>7</w:t>
      </w:r>
      <w:r w:rsidRPr="00306A5D">
        <w:rPr>
          <w:rFonts w:ascii="Arial" w:hAnsi="Arial" w:cs="Arial"/>
          <w:color w:val="000000"/>
          <w:sz w:val="20"/>
          <w:szCs w:val="20"/>
        </w:rPr>
        <w:t xml:space="preserve">0 Jahren begleitet TÜV Rheinland die </w:t>
      </w:r>
      <w:r w:rsidR="00784EFD">
        <w:rPr>
          <w:rFonts w:ascii="Arial" w:hAnsi="Arial" w:cs="Arial"/>
          <w:color w:val="000000"/>
          <w:sz w:val="20"/>
          <w:szCs w:val="20"/>
        </w:rPr>
        <w:t xml:space="preserve">Spielzeugindustrie </w:t>
      </w:r>
      <w:r w:rsidRPr="00306A5D">
        <w:rPr>
          <w:rFonts w:ascii="Arial" w:hAnsi="Arial" w:cs="Arial"/>
          <w:color w:val="000000"/>
          <w:sz w:val="20"/>
          <w:szCs w:val="20"/>
        </w:rPr>
        <w:t xml:space="preserve">und beschäftigt weltweit </w:t>
      </w:r>
      <w:r w:rsidR="00285133">
        <w:rPr>
          <w:rFonts w:ascii="Arial" w:hAnsi="Arial" w:cs="Arial"/>
          <w:color w:val="000000"/>
          <w:sz w:val="20"/>
          <w:szCs w:val="20"/>
        </w:rPr>
        <w:t>etwa</w:t>
      </w:r>
      <w:r w:rsidRPr="00E25701">
        <w:rPr>
          <w:rFonts w:ascii="Arial" w:hAnsi="Arial" w:cs="Arial"/>
          <w:color w:val="000000"/>
          <w:sz w:val="20"/>
          <w:szCs w:val="20"/>
        </w:rPr>
        <w:t xml:space="preserve"> </w:t>
      </w:r>
      <w:r w:rsidR="00D75EC3" w:rsidRPr="00E25701">
        <w:rPr>
          <w:rFonts w:ascii="Arial" w:hAnsi="Arial" w:cs="Arial"/>
          <w:color w:val="000000"/>
          <w:sz w:val="20"/>
          <w:szCs w:val="20"/>
        </w:rPr>
        <w:t>500</w:t>
      </w:r>
      <w:r w:rsidR="00784EFD" w:rsidRPr="00E25701">
        <w:rPr>
          <w:rFonts w:ascii="Arial" w:hAnsi="Arial" w:cs="Arial"/>
          <w:color w:val="000000"/>
          <w:sz w:val="20"/>
          <w:szCs w:val="20"/>
        </w:rPr>
        <w:t xml:space="preserve"> </w:t>
      </w:r>
      <w:r w:rsidRPr="00E25701">
        <w:rPr>
          <w:rFonts w:ascii="Arial" w:hAnsi="Arial" w:cs="Arial"/>
          <w:color w:val="000000"/>
          <w:sz w:val="20"/>
          <w:szCs w:val="20"/>
        </w:rPr>
        <w:t>Fachleute</w:t>
      </w:r>
      <w:r w:rsidR="008322F7" w:rsidRPr="00E25701">
        <w:rPr>
          <w:rFonts w:ascii="Arial" w:hAnsi="Arial" w:cs="Arial"/>
          <w:color w:val="000000"/>
          <w:sz w:val="20"/>
          <w:szCs w:val="20"/>
        </w:rPr>
        <w:t xml:space="preserve"> zur Prüfung von Spielzeug</w:t>
      </w:r>
      <w:r w:rsidR="00784EFD" w:rsidRPr="00E25701">
        <w:rPr>
          <w:rFonts w:ascii="Arial" w:hAnsi="Arial" w:cs="Arial"/>
          <w:color w:val="000000"/>
          <w:sz w:val="20"/>
          <w:szCs w:val="20"/>
        </w:rPr>
        <w:t>.</w:t>
      </w:r>
      <w:r w:rsidRPr="00E25701">
        <w:rPr>
          <w:rFonts w:ascii="Arial" w:hAnsi="Arial" w:cs="Arial"/>
          <w:color w:val="000000"/>
          <w:sz w:val="20"/>
          <w:szCs w:val="20"/>
        </w:rPr>
        <w:t xml:space="preserve"> </w:t>
      </w:r>
      <w:r w:rsidR="006F1D67">
        <w:rPr>
          <w:rFonts w:ascii="Arial" w:hAnsi="Arial" w:cs="Arial"/>
          <w:color w:val="000000"/>
          <w:sz w:val="20"/>
          <w:szCs w:val="20"/>
        </w:rPr>
        <w:t xml:space="preserve">Mehr als 40.000 </w:t>
      </w:r>
      <w:r w:rsidR="00285133">
        <w:rPr>
          <w:rFonts w:ascii="Arial" w:hAnsi="Arial" w:cs="Arial"/>
          <w:color w:val="000000"/>
          <w:sz w:val="20"/>
          <w:szCs w:val="20"/>
        </w:rPr>
        <w:t>Spielzeuge prüfen</w:t>
      </w:r>
      <w:r w:rsidRPr="00306A5D">
        <w:rPr>
          <w:rFonts w:ascii="Arial" w:hAnsi="Arial" w:cs="Arial"/>
          <w:color w:val="000000"/>
          <w:sz w:val="20"/>
          <w:szCs w:val="20"/>
        </w:rPr>
        <w:t xml:space="preserve"> die </w:t>
      </w:r>
      <w:r w:rsidR="000005F1">
        <w:rPr>
          <w:rFonts w:ascii="Arial" w:hAnsi="Arial" w:cs="Arial"/>
          <w:color w:val="000000"/>
          <w:sz w:val="20"/>
          <w:szCs w:val="20"/>
        </w:rPr>
        <w:t>Expertinnen und Experten</w:t>
      </w:r>
      <w:r w:rsidRPr="00306A5D">
        <w:rPr>
          <w:rFonts w:ascii="Arial" w:hAnsi="Arial" w:cs="Arial"/>
          <w:color w:val="000000"/>
          <w:sz w:val="20"/>
          <w:szCs w:val="20"/>
        </w:rPr>
        <w:t xml:space="preserve"> jährlich</w:t>
      </w:r>
      <w:r w:rsidR="008322F7">
        <w:rPr>
          <w:rFonts w:ascii="Arial" w:hAnsi="Arial" w:cs="Arial"/>
          <w:color w:val="000000"/>
          <w:sz w:val="20"/>
          <w:szCs w:val="20"/>
        </w:rPr>
        <w:t xml:space="preserve"> </w:t>
      </w:r>
      <w:r w:rsidR="003E73BA" w:rsidRPr="000F7252">
        <w:rPr>
          <w:rFonts w:ascii="Arial" w:hAnsi="Arial" w:cs="Arial"/>
          <w:color w:val="000000"/>
          <w:sz w:val="20"/>
          <w:szCs w:val="20"/>
        </w:rPr>
        <w:t xml:space="preserve">global </w:t>
      </w:r>
      <w:r w:rsidR="006632A6">
        <w:rPr>
          <w:rFonts w:ascii="Arial" w:hAnsi="Arial" w:cs="Arial"/>
          <w:color w:val="000000"/>
          <w:sz w:val="20"/>
          <w:szCs w:val="20"/>
        </w:rPr>
        <w:t>–</w:t>
      </w:r>
      <w:r w:rsidR="008322F7">
        <w:rPr>
          <w:rFonts w:ascii="Arial" w:hAnsi="Arial" w:cs="Arial"/>
          <w:color w:val="000000"/>
          <w:sz w:val="20"/>
          <w:szCs w:val="20"/>
        </w:rPr>
        <w:t xml:space="preserve"> </w:t>
      </w:r>
      <w:r w:rsidR="00EA4202">
        <w:rPr>
          <w:rFonts w:ascii="Arial" w:hAnsi="Arial" w:cs="Arial"/>
          <w:color w:val="000000"/>
          <w:sz w:val="20"/>
          <w:szCs w:val="20"/>
        </w:rPr>
        <w:t xml:space="preserve">u. a. </w:t>
      </w:r>
      <w:r w:rsidRPr="00306A5D">
        <w:rPr>
          <w:rFonts w:ascii="Arial" w:hAnsi="Arial" w:cs="Arial"/>
          <w:color w:val="000000"/>
          <w:sz w:val="20"/>
          <w:szCs w:val="20"/>
        </w:rPr>
        <w:t xml:space="preserve">in den Bereichen </w:t>
      </w:r>
      <w:r w:rsidR="000005F1" w:rsidRPr="000F7252">
        <w:rPr>
          <w:rFonts w:ascii="Arial" w:hAnsi="Arial" w:cs="Arial"/>
          <w:color w:val="000000"/>
          <w:sz w:val="20"/>
          <w:szCs w:val="20"/>
        </w:rPr>
        <w:t>M</w:t>
      </w:r>
      <w:r w:rsidR="00784EFD" w:rsidRPr="000F7252">
        <w:rPr>
          <w:rFonts w:ascii="Arial" w:hAnsi="Arial" w:cs="Arial"/>
          <w:color w:val="000000"/>
          <w:sz w:val="20"/>
          <w:szCs w:val="20"/>
        </w:rPr>
        <w:t>echani</w:t>
      </w:r>
      <w:r w:rsidR="000005F1" w:rsidRPr="000F7252">
        <w:rPr>
          <w:rFonts w:ascii="Arial" w:hAnsi="Arial" w:cs="Arial"/>
          <w:color w:val="000000"/>
          <w:sz w:val="20"/>
          <w:szCs w:val="20"/>
        </w:rPr>
        <w:t>k</w:t>
      </w:r>
      <w:r w:rsidR="00784EFD" w:rsidRPr="000F7252">
        <w:rPr>
          <w:rFonts w:ascii="Arial" w:hAnsi="Arial" w:cs="Arial"/>
          <w:color w:val="000000"/>
          <w:sz w:val="20"/>
          <w:szCs w:val="20"/>
        </w:rPr>
        <w:t xml:space="preserve">, Entflammbarkeit, Geräusche, Weichmacher oder </w:t>
      </w:r>
      <w:r w:rsidR="009B75C7" w:rsidRPr="000F7252">
        <w:rPr>
          <w:rFonts w:ascii="Arial" w:hAnsi="Arial" w:cs="Arial"/>
          <w:color w:val="000000"/>
          <w:sz w:val="20"/>
          <w:szCs w:val="20"/>
        </w:rPr>
        <w:t>elektromagnetische Verträglichkeit</w:t>
      </w:r>
      <w:r w:rsidRPr="000F7252">
        <w:rPr>
          <w:rFonts w:ascii="Arial" w:hAnsi="Arial" w:cs="Arial"/>
          <w:color w:val="000000"/>
          <w:sz w:val="20"/>
          <w:szCs w:val="20"/>
        </w:rPr>
        <w:t>.</w:t>
      </w:r>
      <w:r w:rsidRPr="00306A5D">
        <w:rPr>
          <w:rFonts w:ascii="Arial" w:hAnsi="Arial" w:cs="Arial"/>
          <w:color w:val="000000"/>
          <w:sz w:val="20"/>
          <w:szCs w:val="20"/>
        </w:rPr>
        <w:t xml:space="preserve"> </w:t>
      </w:r>
      <w:r w:rsidR="00B809A7">
        <w:rPr>
          <w:rFonts w:ascii="Arial" w:hAnsi="Arial" w:cs="Arial"/>
          <w:color w:val="000000"/>
          <w:sz w:val="20"/>
          <w:szCs w:val="20"/>
        </w:rPr>
        <w:t xml:space="preserve">Sie </w:t>
      </w:r>
      <w:r w:rsidR="00B809A7" w:rsidRPr="000005F1">
        <w:rPr>
          <w:rFonts w:ascii="Arial" w:hAnsi="Arial" w:cs="Arial"/>
          <w:color w:val="000000"/>
          <w:sz w:val="20"/>
          <w:szCs w:val="20"/>
        </w:rPr>
        <w:t>prüfen alle Spielzeuge, die zum Spielen für Kinder im Alter bis zu 14 Jahren bestimmt sind.</w:t>
      </w:r>
      <w:r w:rsidR="00B809A7">
        <w:rPr>
          <w:rFonts w:ascii="Arial" w:hAnsi="Arial" w:cs="Arial"/>
          <w:color w:val="000000"/>
          <w:sz w:val="20"/>
          <w:szCs w:val="20"/>
        </w:rPr>
        <w:t xml:space="preserve"> </w:t>
      </w:r>
      <w:r w:rsidRPr="00306A5D">
        <w:rPr>
          <w:rFonts w:ascii="Arial" w:hAnsi="Arial" w:cs="Arial"/>
          <w:color w:val="000000"/>
          <w:sz w:val="20"/>
          <w:szCs w:val="20"/>
        </w:rPr>
        <w:t xml:space="preserve">Die Expertinnen und Experten entwickeln neue Testmethoden, </w:t>
      </w:r>
      <w:r w:rsidR="000005F1">
        <w:rPr>
          <w:rFonts w:ascii="Arial" w:hAnsi="Arial" w:cs="Arial"/>
          <w:color w:val="000000"/>
          <w:sz w:val="20"/>
          <w:szCs w:val="20"/>
        </w:rPr>
        <w:t xml:space="preserve">inspizieren </w:t>
      </w:r>
      <w:r w:rsidR="000005F1" w:rsidRPr="007A5795">
        <w:rPr>
          <w:rFonts w:ascii="Arial" w:hAnsi="Arial" w:cs="Arial"/>
          <w:color w:val="000000"/>
          <w:sz w:val="20"/>
          <w:szCs w:val="20"/>
        </w:rPr>
        <w:t xml:space="preserve">Fertigungsstätten und </w:t>
      </w:r>
      <w:r w:rsidRPr="007A5795">
        <w:rPr>
          <w:rFonts w:ascii="Arial" w:hAnsi="Arial" w:cs="Arial"/>
          <w:color w:val="000000"/>
          <w:sz w:val="20"/>
          <w:szCs w:val="20"/>
        </w:rPr>
        <w:t xml:space="preserve">arbeiten an Forschungs- und Entwicklungsvorhaben und in Normungsgremien mit. Sie </w:t>
      </w:r>
      <w:r w:rsidR="007A5795" w:rsidRPr="007A5795">
        <w:rPr>
          <w:rFonts w:ascii="Arial" w:hAnsi="Arial" w:cs="Arial"/>
          <w:color w:val="000000"/>
          <w:sz w:val="20"/>
          <w:szCs w:val="20"/>
        </w:rPr>
        <w:t xml:space="preserve">erarbeiten Machbarkeitsstudien in der Produktionsphase, ermitteln potenzielle Gefahren und </w:t>
      </w:r>
      <w:r w:rsidRPr="007A5795">
        <w:rPr>
          <w:rFonts w:ascii="Arial" w:hAnsi="Arial" w:cs="Arial"/>
          <w:color w:val="000000"/>
          <w:sz w:val="20"/>
          <w:szCs w:val="20"/>
        </w:rPr>
        <w:t>ermöglichen international den Marktzugang. Als</w:t>
      </w:r>
      <w:r w:rsidRPr="00306A5D">
        <w:rPr>
          <w:rFonts w:ascii="Arial" w:hAnsi="Arial" w:cs="Arial"/>
          <w:color w:val="000000"/>
          <w:sz w:val="20"/>
          <w:szCs w:val="20"/>
        </w:rPr>
        <w:t xml:space="preserve"> führender Prüfdienstleister betreibt </w:t>
      </w:r>
      <w:r w:rsidRPr="0077196F">
        <w:rPr>
          <w:rFonts w:ascii="Arial" w:hAnsi="Arial" w:cs="Arial"/>
          <w:color w:val="000000"/>
          <w:sz w:val="20"/>
          <w:szCs w:val="20"/>
        </w:rPr>
        <w:t xml:space="preserve">TÜV Rheinland Labore </w:t>
      </w:r>
      <w:r w:rsidR="006F1D67" w:rsidRPr="0077196F">
        <w:rPr>
          <w:rFonts w:ascii="Arial" w:hAnsi="Arial" w:cs="Arial"/>
          <w:color w:val="000000"/>
          <w:sz w:val="20"/>
          <w:szCs w:val="20"/>
        </w:rPr>
        <w:t xml:space="preserve">u. a. </w:t>
      </w:r>
      <w:r w:rsidRPr="0077196F">
        <w:rPr>
          <w:rFonts w:ascii="Arial" w:hAnsi="Arial" w:cs="Arial"/>
          <w:color w:val="000000"/>
          <w:sz w:val="20"/>
          <w:szCs w:val="20"/>
        </w:rPr>
        <w:t xml:space="preserve">in </w:t>
      </w:r>
      <w:r w:rsidR="000005F1" w:rsidRPr="0077196F">
        <w:rPr>
          <w:rFonts w:ascii="Arial" w:hAnsi="Arial" w:cs="Arial"/>
          <w:color w:val="000000"/>
          <w:sz w:val="20"/>
          <w:szCs w:val="20"/>
        </w:rPr>
        <w:t>Nürnberg</w:t>
      </w:r>
      <w:r w:rsidR="009A6CD4" w:rsidRPr="0077196F">
        <w:rPr>
          <w:rFonts w:ascii="Arial" w:hAnsi="Arial" w:cs="Arial"/>
          <w:color w:val="000000"/>
          <w:sz w:val="20"/>
          <w:szCs w:val="20"/>
        </w:rPr>
        <w:t>, Hong Kong</w:t>
      </w:r>
      <w:r w:rsidR="006F1D67" w:rsidRPr="0077196F">
        <w:rPr>
          <w:rFonts w:ascii="Arial" w:hAnsi="Arial" w:cs="Arial"/>
          <w:color w:val="000000"/>
          <w:sz w:val="20"/>
          <w:szCs w:val="20"/>
        </w:rPr>
        <w:t>,</w:t>
      </w:r>
      <w:r w:rsidR="006F1D67">
        <w:rPr>
          <w:rFonts w:ascii="Arial" w:hAnsi="Arial" w:cs="Arial"/>
          <w:color w:val="000000"/>
          <w:sz w:val="20"/>
          <w:szCs w:val="20"/>
        </w:rPr>
        <w:t xml:space="preserve"> Shanghai und Bentonville</w:t>
      </w:r>
      <w:r w:rsidR="000005F1">
        <w:rPr>
          <w:rFonts w:ascii="Arial" w:hAnsi="Arial" w:cs="Arial"/>
          <w:color w:val="000000"/>
          <w:sz w:val="20"/>
          <w:szCs w:val="20"/>
        </w:rPr>
        <w:t>.</w:t>
      </w:r>
      <w:r w:rsidRPr="00306A5D">
        <w:rPr>
          <w:rFonts w:ascii="Arial" w:hAnsi="Arial" w:cs="Arial"/>
          <w:color w:val="000000"/>
          <w:sz w:val="20"/>
          <w:szCs w:val="20"/>
        </w:rPr>
        <w:t xml:space="preserve"> Informationen unter:</w:t>
      </w:r>
      <w:r w:rsidR="006F1EF3">
        <w:rPr>
          <w:rFonts w:ascii="Arial" w:hAnsi="Arial" w:cs="Arial"/>
          <w:color w:val="000000"/>
          <w:sz w:val="20"/>
          <w:szCs w:val="20"/>
        </w:rPr>
        <w:t xml:space="preserve"> </w:t>
      </w:r>
      <w:hyperlink r:id="rId15" w:history="1">
        <w:r w:rsidR="006F1EF3" w:rsidRPr="006F1D67">
          <w:rPr>
            <w:rStyle w:val="Hyperlink"/>
            <w:rFonts w:ascii="Arial" w:eastAsia="Arial" w:hAnsi="Arial" w:cs="Arial"/>
            <w:sz w:val="20"/>
            <w:szCs w:val="20"/>
          </w:rPr>
          <w:t>www.tuv.com</w:t>
        </w:r>
        <w:r w:rsidR="006F1EF3" w:rsidRPr="006F1D67">
          <w:rPr>
            <w:rStyle w:val="Hyperlink"/>
            <w:rFonts w:ascii="Arial" w:hAnsi="Arial" w:cs="Arial"/>
            <w:sz w:val="20"/>
            <w:szCs w:val="20"/>
          </w:rPr>
          <w:t>/spielzeug</w:t>
        </w:r>
      </w:hyperlink>
    </w:p>
    <w:p w14:paraId="55EF2A48" w14:textId="77777777" w:rsidR="00B472A3" w:rsidRDefault="00B472A3" w:rsidP="00233554">
      <w:pPr>
        <w:spacing w:line="260" w:lineRule="atLeast"/>
        <w:rPr>
          <w:rFonts w:ascii="Arial" w:hAnsi="Arial" w:cs="Arial"/>
          <w:i/>
          <w:iCs/>
          <w:sz w:val="18"/>
          <w:szCs w:val="18"/>
        </w:rPr>
      </w:pPr>
    </w:p>
    <w:p w14:paraId="1D298006" w14:textId="2129A6C2" w:rsidR="00713E20" w:rsidRPr="00713E20" w:rsidRDefault="00713E20" w:rsidP="00233554">
      <w:pPr>
        <w:spacing w:line="260" w:lineRule="atLeast"/>
        <w:rPr>
          <w:rFonts w:ascii="Arial" w:hAnsi="Arial" w:cs="Arial"/>
          <w:i/>
          <w:iCs/>
          <w:sz w:val="18"/>
          <w:szCs w:val="18"/>
        </w:rPr>
      </w:pPr>
      <w:r w:rsidRPr="00713E20">
        <w:rPr>
          <w:rFonts w:ascii="Arial" w:hAnsi="Arial" w:cs="Arial"/>
          <w:i/>
          <w:iCs/>
          <w:sz w:val="18"/>
          <w:szCs w:val="18"/>
        </w:rPr>
        <w:t>Sicherheit und Qualität in fast allen Wirtschafts- und Lebensbereichen: Dafür steht TÜV Rheinland. Das Unternehmen ist seit mehr als 150 Jahren tätig und zählt zu den weltweit führenden Prüfdienstleistern. TÜV Rheinland hat mehr als 2</w:t>
      </w:r>
      <w:r w:rsidR="00A917A6">
        <w:rPr>
          <w:rFonts w:ascii="Arial" w:hAnsi="Arial" w:cs="Arial"/>
          <w:i/>
          <w:iCs/>
          <w:sz w:val="18"/>
          <w:szCs w:val="18"/>
        </w:rPr>
        <w:t>2</w:t>
      </w:r>
      <w:r w:rsidRPr="00713E20">
        <w:rPr>
          <w:rFonts w:ascii="Arial" w:hAnsi="Arial" w:cs="Arial"/>
          <w:i/>
          <w:iCs/>
          <w:sz w:val="18"/>
          <w:szCs w:val="18"/>
        </w:rPr>
        <w:t xml:space="preserve">.000 Mitarbeiterinnen und Mitarbeiter in über 50 Ländern und erzielt einen Jahresumsatz von </w:t>
      </w:r>
      <w:r w:rsidR="00A917A6">
        <w:rPr>
          <w:rFonts w:ascii="Arial" w:hAnsi="Arial" w:cs="Arial"/>
          <w:i/>
          <w:iCs/>
          <w:sz w:val="18"/>
          <w:szCs w:val="18"/>
        </w:rPr>
        <w:t xml:space="preserve">mehr als </w:t>
      </w:r>
      <w:r w:rsidRPr="00713E20">
        <w:rPr>
          <w:rFonts w:ascii="Arial" w:hAnsi="Arial" w:cs="Arial"/>
          <w:i/>
          <w:iCs/>
          <w:sz w:val="18"/>
          <w:szCs w:val="18"/>
        </w:rPr>
        <w:t>2,</w:t>
      </w:r>
      <w:r w:rsidR="00A917A6">
        <w:rPr>
          <w:rFonts w:ascii="Arial" w:hAnsi="Arial" w:cs="Arial"/>
          <w:i/>
          <w:iCs/>
          <w:sz w:val="18"/>
          <w:szCs w:val="18"/>
        </w:rPr>
        <w:t>4</w:t>
      </w:r>
      <w:r w:rsidRPr="00713E20">
        <w:rPr>
          <w:rFonts w:ascii="Arial" w:hAnsi="Arial" w:cs="Arial"/>
          <w:i/>
          <w:iCs/>
          <w:sz w:val="18"/>
          <w:szCs w:val="18"/>
        </w:rPr>
        <w:t xml:space="preserve"> Milliarden Euro. Die hoch qualifizierten Expertinnen und Experten von TÜV Rheinland prüfen rund um </w:t>
      </w:r>
      <w:r w:rsidRPr="00713E20">
        <w:rPr>
          <w:rFonts w:ascii="Arial" w:hAnsi="Arial" w:cs="Arial"/>
          <w:i/>
          <w:iCs/>
          <w:sz w:val="18"/>
          <w:szCs w:val="18"/>
        </w:rPr>
        <w:lastRenderedPageBreak/>
        <w:t xml:space="preserve">den Globus technische Anlagen und Produkte, begleiten Innovationen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6" w:history="1">
        <w:r w:rsidRPr="00713E20">
          <w:rPr>
            <w:rStyle w:val="Hyperlink"/>
            <w:rFonts w:ascii="Arial" w:hAnsi="Arial" w:cs="Arial"/>
            <w:i/>
            <w:iCs/>
            <w:sz w:val="18"/>
            <w:szCs w:val="18"/>
          </w:rPr>
          <w:t>www.tuv.com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3A49A383" w:rsidR="003C722D" w:rsidRPr="00713E20" w:rsidRDefault="00713E20" w:rsidP="00713E20">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17"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8" w:history="1">
        <w:r w:rsidRPr="00713E20">
          <w:rPr>
            <w:rStyle w:val="Hyperlink"/>
            <w:rFonts w:ascii="Arial" w:hAnsi="Arial" w:cs="Arial"/>
            <w:sz w:val="20"/>
            <w:szCs w:val="20"/>
          </w:rPr>
          <w:t>www.tuv.com/presse</w:t>
        </w:r>
      </w:hyperlink>
      <w:r w:rsidR="00406AAA">
        <w:rPr>
          <w:rFonts w:ascii="Arial" w:hAnsi="Arial" w:cs="Arial"/>
          <w:sz w:val="20"/>
          <w:szCs w:val="20"/>
        </w:rPr>
        <w:t>.</w:t>
      </w:r>
    </w:p>
    <w:sectPr w:rsidR="003C722D" w:rsidRPr="00713E20" w:rsidSect="003C722D">
      <w:headerReference w:type="default" r:id="rId19"/>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67F9D" w14:textId="77777777" w:rsidR="008F5948" w:rsidRDefault="008F5948" w:rsidP="00D72123">
      <w:pPr>
        <w:spacing w:after="0" w:line="240" w:lineRule="auto"/>
      </w:pPr>
      <w:r>
        <w:separator/>
      </w:r>
    </w:p>
  </w:endnote>
  <w:endnote w:type="continuationSeparator" w:id="0">
    <w:p w14:paraId="2F77AB23" w14:textId="77777777" w:rsidR="008F5948" w:rsidRDefault="008F5948" w:rsidP="00D72123">
      <w:pPr>
        <w:spacing w:after="0" w:line="240" w:lineRule="auto"/>
      </w:pPr>
      <w:r>
        <w:continuationSeparator/>
      </w:r>
    </w:p>
  </w:endnote>
  <w:endnote w:type="continuationNotice" w:id="1">
    <w:p w14:paraId="4FB05FD7" w14:textId="77777777" w:rsidR="008F5948" w:rsidRDefault="008F59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C64EA" w14:textId="77777777" w:rsidR="008F5948" w:rsidRDefault="008F5948" w:rsidP="00D72123">
      <w:pPr>
        <w:spacing w:after="0" w:line="240" w:lineRule="auto"/>
      </w:pPr>
      <w:r>
        <w:separator/>
      </w:r>
    </w:p>
  </w:footnote>
  <w:footnote w:type="continuationSeparator" w:id="0">
    <w:p w14:paraId="387389B3" w14:textId="77777777" w:rsidR="008F5948" w:rsidRDefault="008F5948" w:rsidP="00D72123">
      <w:pPr>
        <w:spacing w:after="0" w:line="240" w:lineRule="auto"/>
      </w:pPr>
      <w:r>
        <w:continuationSeparator/>
      </w:r>
    </w:p>
  </w:footnote>
  <w:footnote w:type="continuationNotice" w:id="1">
    <w:p w14:paraId="2F072556" w14:textId="77777777" w:rsidR="008F5948" w:rsidRDefault="008F59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31B06F5D"/>
    <w:multiLevelType w:val="hybridMultilevel"/>
    <w:tmpl w:val="E1C62602"/>
    <w:lvl w:ilvl="0" w:tplc="61D0C98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1CC1264"/>
    <w:multiLevelType w:val="hybridMultilevel"/>
    <w:tmpl w:val="376A4D20"/>
    <w:lvl w:ilvl="0" w:tplc="E53CBB62">
      <w:start w:val="1955"/>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7479340">
    <w:abstractNumId w:val="1"/>
  </w:num>
  <w:num w:numId="2" w16cid:durableId="684481105">
    <w:abstractNumId w:val="0"/>
  </w:num>
  <w:num w:numId="3" w16cid:durableId="1423261751">
    <w:abstractNumId w:val="2"/>
  </w:num>
  <w:num w:numId="4" w16cid:durableId="19750627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005F1"/>
    <w:rsid w:val="00014DED"/>
    <w:rsid w:val="0001772B"/>
    <w:rsid w:val="00054D0A"/>
    <w:rsid w:val="00061B5B"/>
    <w:rsid w:val="00061BAD"/>
    <w:rsid w:val="00062044"/>
    <w:rsid w:val="00064B9D"/>
    <w:rsid w:val="0006533A"/>
    <w:rsid w:val="00074016"/>
    <w:rsid w:val="000757A8"/>
    <w:rsid w:val="00077225"/>
    <w:rsid w:val="00081F19"/>
    <w:rsid w:val="00082754"/>
    <w:rsid w:val="000A4B26"/>
    <w:rsid w:val="000A6598"/>
    <w:rsid w:val="000B3D53"/>
    <w:rsid w:val="000B661C"/>
    <w:rsid w:val="000C2340"/>
    <w:rsid w:val="000C65BE"/>
    <w:rsid w:val="000D239C"/>
    <w:rsid w:val="000D630A"/>
    <w:rsid w:val="000E1C4C"/>
    <w:rsid w:val="000E682B"/>
    <w:rsid w:val="000F1816"/>
    <w:rsid w:val="000F2434"/>
    <w:rsid w:val="000F7252"/>
    <w:rsid w:val="000F7291"/>
    <w:rsid w:val="001073FA"/>
    <w:rsid w:val="001111D6"/>
    <w:rsid w:val="00116B7B"/>
    <w:rsid w:val="0012149A"/>
    <w:rsid w:val="00124089"/>
    <w:rsid w:val="001240DF"/>
    <w:rsid w:val="0013068F"/>
    <w:rsid w:val="001334C8"/>
    <w:rsid w:val="001454B1"/>
    <w:rsid w:val="00150A10"/>
    <w:rsid w:val="00150E4E"/>
    <w:rsid w:val="00151F41"/>
    <w:rsid w:val="001520E6"/>
    <w:rsid w:val="00154D0C"/>
    <w:rsid w:val="00154F86"/>
    <w:rsid w:val="001644D0"/>
    <w:rsid w:val="00171DAF"/>
    <w:rsid w:val="001757B4"/>
    <w:rsid w:val="00176BB0"/>
    <w:rsid w:val="00181C2F"/>
    <w:rsid w:val="00183D9D"/>
    <w:rsid w:val="00192D96"/>
    <w:rsid w:val="001A2B81"/>
    <w:rsid w:val="001B1ECA"/>
    <w:rsid w:val="001B2517"/>
    <w:rsid w:val="001C5A71"/>
    <w:rsid w:val="001D18D1"/>
    <w:rsid w:val="001E3189"/>
    <w:rsid w:val="001E4007"/>
    <w:rsid w:val="00201861"/>
    <w:rsid w:val="002058C6"/>
    <w:rsid w:val="0021350B"/>
    <w:rsid w:val="00215D55"/>
    <w:rsid w:val="002207B1"/>
    <w:rsid w:val="00233554"/>
    <w:rsid w:val="00244B8E"/>
    <w:rsid w:val="0025449E"/>
    <w:rsid w:val="00256F4E"/>
    <w:rsid w:val="00264F71"/>
    <w:rsid w:val="00285133"/>
    <w:rsid w:val="002977DD"/>
    <w:rsid w:val="002A3CC4"/>
    <w:rsid w:val="002A7190"/>
    <w:rsid w:val="002B264C"/>
    <w:rsid w:val="002B3033"/>
    <w:rsid w:val="002B4D4D"/>
    <w:rsid w:val="002D1456"/>
    <w:rsid w:val="002D64D8"/>
    <w:rsid w:val="002D665E"/>
    <w:rsid w:val="002E1EC3"/>
    <w:rsid w:val="002F4656"/>
    <w:rsid w:val="002F52B5"/>
    <w:rsid w:val="00306A5D"/>
    <w:rsid w:val="00313FDB"/>
    <w:rsid w:val="0031627B"/>
    <w:rsid w:val="003222D6"/>
    <w:rsid w:val="00330B36"/>
    <w:rsid w:val="003349D6"/>
    <w:rsid w:val="00356470"/>
    <w:rsid w:val="0035674C"/>
    <w:rsid w:val="00357838"/>
    <w:rsid w:val="003720B4"/>
    <w:rsid w:val="003A7212"/>
    <w:rsid w:val="003B1D12"/>
    <w:rsid w:val="003B5024"/>
    <w:rsid w:val="003B66DE"/>
    <w:rsid w:val="003C0AA2"/>
    <w:rsid w:val="003C58E4"/>
    <w:rsid w:val="003C722D"/>
    <w:rsid w:val="003C7D99"/>
    <w:rsid w:val="003D6926"/>
    <w:rsid w:val="003D7848"/>
    <w:rsid w:val="003E6AA3"/>
    <w:rsid w:val="003E70CB"/>
    <w:rsid w:val="003E73BA"/>
    <w:rsid w:val="003F2AA2"/>
    <w:rsid w:val="00406AAA"/>
    <w:rsid w:val="00407C88"/>
    <w:rsid w:val="004177BE"/>
    <w:rsid w:val="00417DE6"/>
    <w:rsid w:val="00421062"/>
    <w:rsid w:val="00427CA6"/>
    <w:rsid w:val="00431F6C"/>
    <w:rsid w:val="00441D4F"/>
    <w:rsid w:val="00447474"/>
    <w:rsid w:val="00461A1B"/>
    <w:rsid w:val="00483DA8"/>
    <w:rsid w:val="004869D2"/>
    <w:rsid w:val="004A51D0"/>
    <w:rsid w:val="004C154C"/>
    <w:rsid w:val="004C4D7C"/>
    <w:rsid w:val="004D1B18"/>
    <w:rsid w:val="004E0AFA"/>
    <w:rsid w:val="004F0C38"/>
    <w:rsid w:val="004F2B03"/>
    <w:rsid w:val="004F2F2C"/>
    <w:rsid w:val="00500879"/>
    <w:rsid w:val="005023C9"/>
    <w:rsid w:val="005041DE"/>
    <w:rsid w:val="00505108"/>
    <w:rsid w:val="00510A87"/>
    <w:rsid w:val="00510C77"/>
    <w:rsid w:val="00533052"/>
    <w:rsid w:val="00534F75"/>
    <w:rsid w:val="00545571"/>
    <w:rsid w:val="00545A4A"/>
    <w:rsid w:val="00550BED"/>
    <w:rsid w:val="0055231F"/>
    <w:rsid w:val="00557F52"/>
    <w:rsid w:val="005621B7"/>
    <w:rsid w:val="005657DF"/>
    <w:rsid w:val="00573683"/>
    <w:rsid w:val="005872DF"/>
    <w:rsid w:val="0058780D"/>
    <w:rsid w:val="00597237"/>
    <w:rsid w:val="00597ED2"/>
    <w:rsid w:val="005B2628"/>
    <w:rsid w:val="005C2271"/>
    <w:rsid w:val="005C39AF"/>
    <w:rsid w:val="005C4A8F"/>
    <w:rsid w:val="005D17FD"/>
    <w:rsid w:val="005D2810"/>
    <w:rsid w:val="005D2F24"/>
    <w:rsid w:val="005E2177"/>
    <w:rsid w:val="005E44C8"/>
    <w:rsid w:val="00604BAE"/>
    <w:rsid w:val="006112C7"/>
    <w:rsid w:val="00623A9C"/>
    <w:rsid w:val="00624234"/>
    <w:rsid w:val="006301B9"/>
    <w:rsid w:val="0063057D"/>
    <w:rsid w:val="006373F2"/>
    <w:rsid w:val="00637FFE"/>
    <w:rsid w:val="00640A37"/>
    <w:rsid w:val="006537E3"/>
    <w:rsid w:val="006632A6"/>
    <w:rsid w:val="00673563"/>
    <w:rsid w:val="0067665E"/>
    <w:rsid w:val="00693168"/>
    <w:rsid w:val="006A4796"/>
    <w:rsid w:val="006E5836"/>
    <w:rsid w:val="006F1BF7"/>
    <w:rsid w:val="006F1D67"/>
    <w:rsid w:val="006F1EF3"/>
    <w:rsid w:val="006F71F3"/>
    <w:rsid w:val="00707004"/>
    <w:rsid w:val="00713E20"/>
    <w:rsid w:val="0071494C"/>
    <w:rsid w:val="007245A9"/>
    <w:rsid w:val="00746272"/>
    <w:rsid w:val="0075390F"/>
    <w:rsid w:val="00754CEE"/>
    <w:rsid w:val="00760E78"/>
    <w:rsid w:val="007612A7"/>
    <w:rsid w:val="0077196F"/>
    <w:rsid w:val="00776903"/>
    <w:rsid w:val="007845D5"/>
    <w:rsid w:val="00784EFD"/>
    <w:rsid w:val="007A5795"/>
    <w:rsid w:val="007D0597"/>
    <w:rsid w:val="007D0FF5"/>
    <w:rsid w:val="008246E7"/>
    <w:rsid w:val="008272C6"/>
    <w:rsid w:val="008322F7"/>
    <w:rsid w:val="00832D9D"/>
    <w:rsid w:val="0084002C"/>
    <w:rsid w:val="0085176A"/>
    <w:rsid w:val="00870E2A"/>
    <w:rsid w:val="00871C49"/>
    <w:rsid w:val="008863B3"/>
    <w:rsid w:val="00895867"/>
    <w:rsid w:val="008A3021"/>
    <w:rsid w:val="008A630C"/>
    <w:rsid w:val="008B2C5A"/>
    <w:rsid w:val="008C3CEF"/>
    <w:rsid w:val="008C4EEA"/>
    <w:rsid w:val="008C7570"/>
    <w:rsid w:val="008C7911"/>
    <w:rsid w:val="008D7592"/>
    <w:rsid w:val="008E1EEC"/>
    <w:rsid w:val="008E29CA"/>
    <w:rsid w:val="008E3E1F"/>
    <w:rsid w:val="008E7073"/>
    <w:rsid w:val="008E714A"/>
    <w:rsid w:val="008F159A"/>
    <w:rsid w:val="008F1C11"/>
    <w:rsid w:val="008F4EC4"/>
    <w:rsid w:val="008F5948"/>
    <w:rsid w:val="00910393"/>
    <w:rsid w:val="00914B2B"/>
    <w:rsid w:val="009233B0"/>
    <w:rsid w:val="00933265"/>
    <w:rsid w:val="0094413D"/>
    <w:rsid w:val="009446AB"/>
    <w:rsid w:val="00947834"/>
    <w:rsid w:val="0095108C"/>
    <w:rsid w:val="00955E62"/>
    <w:rsid w:val="00965509"/>
    <w:rsid w:val="00966212"/>
    <w:rsid w:val="00972400"/>
    <w:rsid w:val="009876F8"/>
    <w:rsid w:val="009941DB"/>
    <w:rsid w:val="0099752A"/>
    <w:rsid w:val="009A6CD4"/>
    <w:rsid w:val="009B2C53"/>
    <w:rsid w:val="009B75C7"/>
    <w:rsid w:val="009C077C"/>
    <w:rsid w:val="009C5E14"/>
    <w:rsid w:val="009D404E"/>
    <w:rsid w:val="009D40B8"/>
    <w:rsid w:val="009D4D14"/>
    <w:rsid w:val="009D7AD0"/>
    <w:rsid w:val="009E3E4E"/>
    <w:rsid w:val="009F1131"/>
    <w:rsid w:val="009F190F"/>
    <w:rsid w:val="009F4386"/>
    <w:rsid w:val="00A1022D"/>
    <w:rsid w:val="00A151EC"/>
    <w:rsid w:val="00A2636D"/>
    <w:rsid w:val="00A2643D"/>
    <w:rsid w:val="00A350FC"/>
    <w:rsid w:val="00A35942"/>
    <w:rsid w:val="00A447D7"/>
    <w:rsid w:val="00A71E2B"/>
    <w:rsid w:val="00A836B2"/>
    <w:rsid w:val="00A84790"/>
    <w:rsid w:val="00A917A6"/>
    <w:rsid w:val="00A96D76"/>
    <w:rsid w:val="00AB5977"/>
    <w:rsid w:val="00AC0CA7"/>
    <w:rsid w:val="00AC229B"/>
    <w:rsid w:val="00AC3B10"/>
    <w:rsid w:val="00AC4DE9"/>
    <w:rsid w:val="00AE152D"/>
    <w:rsid w:val="00AE3C6D"/>
    <w:rsid w:val="00AE7D88"/>
    <w:rsid w:val="00AF27BF"/>
    <w:rsid w:val="00AF664B"/>
    <w:rsid w:val="00B0145E"/>
    <w:rsid w:val="00B14C97"/>
    <w:rsid w:val="00B20A5C"/>
    <w:rsid w:val="00B26031"/>
    <w:rsid w:val="00B41E55"/>
    <w:rsid w:val="00B45F80"/>
    <w:rsid w:val="00B472A3"/>
    <w:rsid w:val="00B50343"/>
    <w:rsid w:val="00B509EA"/>
    <w:rsid w:val="00B56B4B"/>
    <w:rsid w:val="00B57AF7"/>
    <w:rsid w:val="00B62302"/>
    <w:rsid w:val="00B644C0"/>
    <w:rsid w:val="00B66E2B"/>
    <w:rsid w:val="00B70B96"/>
    <w:rsid w:val="00B7224A"/>
    <w:rsid w:val="00B73198"/>
    <w:rsid w:val="00B742AC"/>
    <w:rsid w:val="00B809A7"/>
    <w:rsid w:val="00B938CA"/>
    <w:rsid w:val="00BA6FB2"/>
    <w:rsid w:val="00BB1D8B"/>
    <w:rsid w:val="00BB5293"/>
    <w:rsid w:val="00BB76A9"/>
    <w:rsid w:val="00BC6A8D"/>
    <w:rsid w:val="00C05BBA"/>
    <w:rsid w:val="00C159DC"/>
    <w:rsid w:val="00C23770"/>
    <w:rsid w:val="00C43901"/>
    <w:rsid w:val="00C45E98"/>
    <w:rsid w:val="00C56CF8"/>
    <w:rsid w:val="00C60C3C"/>
    <w:rsid w:val="00C63FC7"/>
    <w:rsid w:val="00C6773C"/>
    <w:rsid w:val="00C7280C"/>
    <w:rsid w:val="00C81B8A"/>
    <w:rsid w:val="00C82B80"/>
    <w:rsid w:val="00C83F79"/>
    <w:rsid w:val="00C941AB"/>
    <w:rsid w:val="00C96952"/>
    <w:rsid w:val="00CA0064"/>
    <w:rsid w:val="00CA08DE"/>
    <w:rsid w:val="00CA1DEE"/>
    <w:rsid w:val="00CB023F"/>
    <w:rsid w:val="00CB122F"/>
    <w:rsid w:val="00CB2873"/>
    <w:rsid w:val="00CB3E9F"/>
    <w:rsid w:val="00CB799C"/>
    <w:rsid w:val="00CC435B"/>
    <w:rsid w:val="00CD0D0F"/>
    <w:rsid w:val="00CF0895"/>
    <w:rsid w:val="00D038C9"/>
    <w:rsid w:val="00D12FE6"/>
    <w:rsid w:val="00D457B8"/>
    <w:rsid w:val="00D46ADE"/>
    <w:rsid w:val="00D5228C"/>
    <w:rsid w:val="00D60257"/>
    <w:rsid w:val="00D72123"/>
    <w:rsid w:val="00D733B8"/>
    <w:rsid w:val="00D74432"/>
    <w:rsid w:val="00D75EC3"/>
    <w:rsid w:val="00D76496"/>
    <w:rsid w:val="00D91AF1"/>
    <w:rsid w:val="00D953A0"/>
    <w:rsid w:val="00D95B89"/>
    <w:rsid w:val="00DA3D25"/>
    <w:rsid w:val="00DC0778"/>
    <w:rsid w:val="00DC0AD3"/>
    <w:rsid w:val="00DC1833"/>
    <w:rsid w:val="00DC3024"/>
    <w:rsid w:val="00DC4ABD"/>
    <w:rsid w:val="00DD00C2"/>
    <w:rsid w:val="00DD1D25"/>
    <w:rsid w:val="00DD23EC"/>
    <w:rsid w:val="00DE4ED0"/>
    <w:rsid w:val="00DF1202"/>
    <w:rsid w:val="00DF3131"/>
    <w:rsid w:val="00DF4812"/>
    <w:rsid w:val="00DF7466"/>
    <w:rsid w:val="00E01B46"/>
    <w:rsid w:val="00E076A4"/>
    <w:rsid w:val="00E16E15"/>
    <w:rsid w:val="00E25701"/>
    <w:rsid w:val="00E270AE"/>
    <w:rsid w:val="00E33B9F"/>
    <w:rsid w:val="00E45661"/>
    <w:rsid w:val="00E65A37"/>
    <w:rsid w:val="00E73281"/>
    <w:rsid w:val="00E814E6"/>
    <w:rsid w:val="00E84D44"/>
    <w:rsid w:val="00E95F60"/>
    <w:rsid w:val="00EA4202"/>
    <w:rsid w:val="00EA487A"/>
    <w:rsid w:val="00EB1A0C"/>
    <w:rsid w:val="00EC10CC"/>
    <w:rsid w:val="00EC3E93"/>
    <w:rsid w:val="00EC60A0"/>
    <w:rsid w:val="00ED28AA"/>
    <w:rsid w:val="00ED56DB"/>
    <w:rsid w:val="00EE100B"/>
    <w:rsid w:val="00F04693"/>
    <w:rsid w:val="00F05B19"/>
    <w:rsid w:val="00F07706"/>
    <w:rsid w:val="00F17684"/>
    <w:rsid w:val="00F22488"/>
    <w:rsid w:val="00F26A2F"/>
    <w:rsid w:val="00F2793F"/>
    <w:rsid w:val="00F56D0B"/>
    <w:rsid w:val="00F6069F"/>
    <w:rsid w:val="00F64495"/>
    <w:rsid w:val="00F71468"/>
    <w:rsid w:val="00F729BA"/>
    <w:rsid w:val="00F8267C"/>
    <w:rsid w:val="00F90D2F"/>
    <w:rsid w:val="00F91356"/>
    <w:rsid w:val="00FA7BCA"/>
    <w:rsid w:val="00FB6643"/>
    <w:rsid w:val="00FB6FB4"/>
    <w:rsid w:val="00FE5F16"/>
    <w:rsid w:val="00FF066F"/>
    <w:rsid w:val="00FF607E"/>
    <w:rsid w:val="07C9CBD2"/>
    <w:rsid w:val="0C829474"/>
    <w:rsid w:val="132A59AC"/>
    <w:rsid w:val="13A2761B"/>
    <w:rsid w:val="1D5CB9F3"/>
    <w:rsid w:val="1E044E78"/>
    <w:rsid w:val="201EC0E1"/>
    <w:rsid w:val="28740BEA"/>
    <w:rsid w:val="2D46D3CA"/>
    <w:rsid w:val="39008127"/>
    <w:rsid w:val="39E372C8"/>
    <w:rsid w:val="429B9CFC"/>
    <w:rsid w:val="4E6AC7E1"/>
    <w:rsid w:val="5F121E21"/>
    <w:rsid w:val="61FDC419"/>
    <w:rsid w:val="639EBDF9"/>
    <w:rsid w:val="65F96DB6"/>
    <w:rsid w:val="68CF3B01"/>
    <w:rsid w:val="6D270D4B"/>
    <w:rsid w:val="70E79189"/>
    <w:rsid w:val="75B79397"/>
    <w:rsid w:val="784F3B21"/>
    <w:rsid w:val="78F74616"/>
    <w:rsid w:val="7E3A0CC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10C9AD3E-0680-418E-959E-16A23882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NichtaufgelsteErwhnung">
    <w:name w:val="Unresolved Mention"/>
    <w:basedOn w:val="Absatz-Standardschriftart"/>
    <w:uiPriority w:val="99"/>
    <w:semiHidden/>
    <w:unhideWhenUsed/>
    <w:rsid w:val="00B26031"/>
    <w:rPr>
      <w:color w:val="605E5C"/>
      <w:shd w:val="clear" w:color="auto" w:fill="E1DFDD"/>
    </w:rPr>
  </w:style>
  <w:style w:type="paragraph" w:styleId="Beschriftung">
    <w:name w:val="caption"/>
    <w:basedOn w:val="Standard"/>
    <w:next w:val="Standard"/>
    <w:uiPriority w:val="35"/>
    <w:unhideWhenUsed/>
    <w:qFormat/>
    <w:rsid w:val="00B0145E"/>
    <w:pPr>
      <w:spacing w:line="240" w:lineRule="auto"/>
    </w:pPr>
    <w:rPr>
      <w:i/>
      <w:iCs/>
      <w:color w:val="1F497D" w:themeColor="text2"/>
      <w:sz w:val="18"/>
      <w:szCs w:val="18"/>
    </w:rPr>
  </w:style>
  <w:style w:type="character" w:styleId="BesuchterLink">
    <w:name w:val="FollowedHyperlink"/>
    <w:basedOn w:val="Absatz-Standardschriftart"/>
    <w:uiPriority w:val="99"/>
    <w:semiHidden/>
    <w:unhideWhenUsed/>
    <w:rsid w:val="0031627B"/>
    <w:rPr>
      <w:color w:val="800080" w:themeColor="followedHyperlink"/>
      <w:u w:val="single"/>
    </w:rPr>
  </w:style>
  <w:style w:type="paragraph" w:styleId="berarbeitung">
    <w:name w:val="Revision"/>
    <w:hidden/>
    <w:uiPriority w:val="99"/>
    <w:semiHidden/>
    <w:rsid w:val="004C4D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09741">
      <w:bodyDiv w:val="1"/>
      <w:marLeft w:val="0"/>
      <w:marRight w:val="0"/>
      <w:marTop w:val="0"/>
      <w:marBottom w:val="0"/>
      <w:divBdr>
        <w:top w:val="none" w:sz="0" w:space="0" w:color="auto"/>
        <w:left w:val="none" w:sz="0" w:space="0" w:color="auto"/>
        <w:bottom w:val="none" w:sz="0" w:space="0" w:color="auto"/>
        <w:right w:val="none" w:sz="0" w:space="0" w:color="auto"/>
      </w:divBdr>
    </w:div>
    <w:div w:id="57873447">
      <w:bodyDiv w:val="1"/>
      <w:marLeft w:val="0"/>
      <w:marRight w:val="0"/>
      <w:marTop w:val="0"/>
      <w:marBottom w:val="0"/>
      <w:divBdr>
        <w:top w:val="none" w:sz="0" w:space="0" w:color="auto"/>
        <w:left w:val="none" w:sz="0" w:space="0" w:color="auto"/>
        <w:bottom w:val="none" w:sz="0" w:space="0" w:color="auto"/>
        <w:right w:val="none" w:sz="0" w:space="0" w:color="auto"/>
      </w:divBdr>
    </w:div>
    <w:div w:id="178935819">
      <w:bodyDiv w:val="1"/>
      <w:marLeft w:val="0"/>
      <w:marRight w:val="0"/>
      <w:marTop w:val="0"/>
      <w:marBottom w:val="0"/>
      <w:divBdr>
        <w:top w:val="none" w:sz="0" w:space="0" w:color="auto"/>
        <w:left w:val="none" w:sz="0" w:space="0" w:color="auto"/>
        <w:bottom w:val="none" w:sz="0" w:space="0" w:color="auto"/>
        <w:right w:val="none" w:sz="0" w:space="0" w:color="auto"/>
      </w:divBdr>
      <w:divsChild>
        <w:div w:id="3671819">
          <w:marLeft w:val="0"/>
          <w:marRight w:val="0"/>
          <w:marTop w:val="0"/>
          <w:marBottom w:val="0"/>
          <w:divBdr>
            <w:top w:val="single" w:sz="2" w:space="0" w:color="auto"/>
            <w:left w:val="single" w:sz="2" w:space="0" w:color="auto"/>
            <w:bottom w:val="single" w:sz="2" w:space="0" w:color="auto"/>
            <w:right w:val="single" w:sz="2" w:space="0" w:color="auto"/>
          </w:divBdr>
          <w:divsChild>
            <w:div w:id="341856285">
              <w:marLeft w:val="0"/>
              <w:marRight w:val="0"/>
              <w:marTop w:val="0"/>
              <w:marBottom w:val="0"/>
              <w:divBdr>
                <w:top w:val="single" w:sz="2" w:space="0" w:color="auto"/>
                <w:left w:val="single" w:sz="2" w:space="0" w:color="auto"/>
                <w:bottom w:val="single" w:sz="2" w:space="0" w:color="auto"/>
                <w:right w:val="single" w:sz="2" w:space="0" w:color="auto"/>
              </w:divBdr>
              <w:divsChild>
                <w:div w:id="1665207467">
                  <w:marLeft w:val="0"/>
                  <w:marRight w:val="0"/>
                  <w:marTop w:val="0"/>
                  <w:marBottom w:val="0"/>
                  <w:divBdr>
                    <w:top w:val="single" w:sz="2" w:space="0" w:color="auto"/>
                    <w:left w:val="single" w:sz="2" w:space="0" w:color="auto"/>
                    <w:bottom w:val="single" w:sz="2" w:space="0" w:color="auto"/>
                    <w:right w:val="single" w:sz="2" w:space="0" w:color="auto"/>
                  </w:divBdr>
                  <w:divsChild>
                    <w:div w:id="973098297">
                      <w:marLeft w:val="0"/>
                      <w:marRight w:val="0"/>
                      <w:marTop w:val="0"/>
                      <w:marBottom w:val="0"/>
                      <w:divBdr>
                        <w:top w:val="single" w:sz="6" w:space="0" w:color="auto"/>
                        <w:left w:val="single" w:sz="6" w:space="0" w:color="auto"/>
                        <w:bottom w:val="single" w:sz="6" w:space="0" w:color="auto"/>
                        <w:right w:val="single" w:sz="6" w:space="0" w:color="auto"/>
                      </w:divBdr>
                    </w:div>
                    <w:div w:id="1293026160">
                      <w:marLeft w:val="0"/>
                      <w:marRight w:val="0"/>
                      <w:marTop w:val="0"/>
                      <w:marBottom w:val="0"/>
                      <w:divBdr>
                        <w:top w:val="single" w:sz="2" w:space="0" w:color="auto"/>
                        <w:left w:val="single" w:sz="2" w:space="0" w:color="auto"/>
                        <w:bottom w:val="single" w:sz="2" w:space="0" w:color="auto"/>
                        <w:right w:val="single" w:sz="2" w:space="0" w:color="auto"/>
                      </w:divBdr>
                      <w:divsChild>
                        <w:div w:id="6546523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1560485">
          <w:marLeft w:val="0"/>
          <w:marRight w:val="0"/>
          <w:marTop w:val="0"/>
          <w:marBottom w:val="0"/>
          <w:divBdr>
            <w:top w:val="single" w:sz="2" w:space="0" w:color="auto"/>
            <w:left w:val="single" w:sz="2" w:space="0" w:color="auto"/>
            <w:bottom w:val="single" w:sz="2" w:space="0" w:color="auto"/>
            <w:right w:val="single" w:sz="2" w:space="0" w:color="auto"/>
          </w:divBdr>
          <w:divsChild>
            <w:div w:id="1269970317">
              <w:marLeft w:val="0"/>
              <w:marRight w:val="0"/>
              <w:marTop w:val="0"/>
              <w:marBottom w:val="0"/>
              <w:divBdr>
                <w:top w:val="single" w:sz="2" w:space="0" w:color="auto"/>
                <w:left w:val="single" w:sz="2" w:space="0" w:color="auto"/>
                <w:bottom w:val="single" w:sz="2" w:space="0" w:color="auto"/>
                <w:right w:val="single" w:sz="2" w:space="0" w:color="auto"/>
              </w:divBdr>
              <w:divsChild>
                <w:div w:id="1915965217">
                  <w:marLeft w:val="0"/>
                  <w:marRight w:val="0"/>
                  <w:marTop w:val="0"/>
                  <w:marBottom w:val="0"/>
                  <w:divBdr>
                    <w:top w:val="single" w:sz="2" w:space="0" w:color="auto"/>
                    <w:left w:val="single" w:sz="2" w:space="0" w:color="auto"/>
                    <w:bottom w:val="single" w:sz="2" w:space="0" w:color="auto"/>
                    <w:right w:val="single" w:sz="2" w:space="0" w:color="auto"/>
                  </w:divBdr>
                  <w:divsChild>
                    <w:div w:id="2045788361">
                      <w:marLeft w:val="0"/>
                      <w:marRight w:val="0"/>
                      <w:marTop w:val="0"/>
                      <w:marBottom w:val="0"/>
                      <w:divBdr>
                        <w:top w:val="single" w:sz="2" w:space="0" w:color="auto"/>
                        <w:left w:val="single" w:sz="2" w:space="0" w:color="auto"/>
                        <w:bottom w:val="single" w:sz="2" w:space="0" w:color="auto"/>
                        <w:right w:val="single" w:sz="2" w:space="0" w:color="auto"/>
                      </w:divBdr>
                      <w:divsChild>
                        <w:div w:id="20484837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72910892">
          <w:marLeft w:val="0"/>
          <w:marRight w:val="0"/>
          <w:marTop w:val="0"/>
          <w:marBottom w:val="0"/>
          <w:divBdr>
            <w:top w:val="single" w:sz="2" w:space="0" w:color="auto"/>
            <w:left w:val="single" w:sz="2" w:space="0" w:color="auto"/>
            <w:bottom w:val="single" w:sz="2" w:space="0" w:color="auto"/>
            <w:right w:val="single" w:sz="2" w:space="0" w:color="auto"/>
          </w:divBdr>
          <w:divsChild>
            <w:div w:id="318122828">
              <w:marLeft w:val="0"/>
              <w:marRight w:val="0"/>
              <w:marTop w:val="0"/>
              <w:marBottom w:val="0"/>
              <w:divBdr>
                <w:top w:val="single" w:sz="2" w:space="0" w:color="auto"/>
                <w:left w:val="single" w:sz="2" w:space="0" w:color="auto"/>
                <w:bottom w:val="single" w:sz="2" w:space="0" w:color="auto"/>
                <w:right w:val="single" w:sz="2" w:space="0" w:color="auto"/>
              </w:divBdr>
              <w:divsChild>
                <w:div w:id="589318209">
                  <w:marLeft w:val="0"/>
                  <w:marRight w:val="0"/>
                  <w:marTop w:val="0"/>
                  <w:marBottom w:val="0"/>
                  <w:divBdr>
                    <w:top w:val="single" w:sz="2" w:space="0" w:color="auto"/>
                    <w:left w:val="single" w:sz="2" w:space="0" w:color="auto"/>
                    <w:bottom w:val="single" w:sz="2" w:space="0" w:color="auto"/>
                    <w:right w:val="single" w:sz="2" w:space="0" w:color="auto"/>
                  </w:divBdr>
                  <w:divsChild>
                    <w:div w:id="560025706">
                      <w:marLeft w:val="0"/>
                      <w:marRight w:val="0"/>
                      <w:marTop w:val="0"/>
                      <w:marBottom w:val="0"/>
                      <w:divBdr>
                        <w:top w:val="single" w:sz="2" w:space="0" w:color="auto"/>
                        <w:left w:val="single" w:sz="2" w:space="0" w:color="auto"/>
                        <w:bottom w:val="single" w:sz="2" w:space="0" w:color="auto"/>
                        <w:right w:val="single" w:sz="2" w:space="0" w:color="auto"/>
                      </w:divBdr>
                      <w:divsChild>
                        <w:div w:id="575359219">
                          <w:marLeft w:val="0"/>
                          <w:marRight w:val="0"/>
                          <w:marTop w:val="0"/>
                          <w:marBottom w:val="0"/>
                          <w:divBdr>
                            <w:top w:val="single" w:sz="2" w:space="0" w:color="auto"/>
                            <w:left w:val="single" w:sz="2" w:space="0" w:color="auto"/>
                            <w:bottom w:val="single" w:sz="2" w:space="0" w:color="auto"/>
                            <w:right w:val="single" w:sz="2" w:space="0" w:color="auto"/>
                          </w:divBdr>
                        </w:div>
                      </w:divsChild>
                    </w:div>
                    <w:div w:id="200508919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611976289">
          <w:marLeft w:val="0"/>
          <w:marRight w:val="0"/>
          <w:marTop w:val="0"/>
          <w:marBottom w:val="0"/>
          <w:divBdr>
            <w:top w:val="single" w:sz="2" w:space="0" w:color="auto"/>
            <w:left w:val="single" w:sz="2" w:space="0" w:color="auto"/>
            <w:bottom w:val="single" w:sz="2" w:space="0" w:color="auto"/>
            <w:right w:val="single" w:sz="2" w:space="0" w:color="auto"/>
          </w:divBdr>
          <w:divsChild>
            <w:div w:id="477111773">
              <w:marLeft w:val="0"/>
              <w:marRight w:val="0"/>
              <w:marTop w:val="0"/>
              <w:marBottom w:val="0"/>
              <w:divBdr>
                <w:top w:val="single" w:sz="2" w:space="0" w:color="auto"/>
                <w:left w:val="single" w:sz="2" w:space="0" w:color="auto"/>
                <w:bottom w:val="single" w:sz="2" w:space="0" w:color="auto"/>
                <w:right w:val="single" w:sz="2" w:space="0" w:color="auto"/>
              </w:divBdr>
              <w:divsChild>
                <w:div w:id="1031759540">
                  <w:marLeft w:val="0"/>
                  <w:marRight w:val="0"/>
                  <w:marTop w:val="0"/>
                  <w:marBottom w:val="0"/>
                  <w:divBdr>
                    <w:top w:val="single" w:sz="2" w:space="0" w:color="auto"/>
                    <w:left w:val="single" w:sz="2" w:space="0" w:color="auto"/>
                    <w:bottom w:val="single" w:sz="2" w:space="0" w:color="auto"/>
                    <w:right w:val="single" w:sz="2" w:space="0" w:color="auto"/>
                  </w:divBdr>
                  <w:divsChild>
                    <w:div w:id="1241990287">
                      <w:marLeft w:val="0"/>
                      <w:marRight w:val="0"/>
                      <w:marTop w:val="0"/>
                      <w:marBottom w:val="0"/>
                      <w:divBdr>
                        <w:top w:val="single" w:sz="2" w:space="0" w:color="auto"/>
                        <w:left w:val="single" w:sz="2" w:space="0" w:color="auto"/>
                        <w:bottom w:val="single" w:sz="2" w:space="0" w:color="auto"/>
                        <w:right w:val="single" w:sz="2" w:space="0" w:color="auto"/>
                      </w:divBdr>
                      <w:divsChild>
                        <w:div w:id="892235789">
                          <w:marLeft w:val="0"/>
                          <w:marRight w:val="0"/>
                          <w:marTop w:val="0"/>
                          <w:marBottom w:val="0"/>
                          <w:divBdr>
                            <w:top w:val="single" w:sz="2" w:space="0" w:color="auto"/>
                            <w:left w:val="single" w:sz="2" w:space="0" w:color="auto"/>
                            <w:bottom w:val="single" w:sz="2" w:space="0" w:color="auto"/>
                            <w:right w:val="single" w:sz="2" w:space="0" w:color="auto"/>
                          </w:divBdr>
                        </w:div>
                      </w:divsChild>
                    </w:div>
                    <w:div w:id="138467092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671109346">
          <w:marLeft w:val="0"/>
          <w:marRight w:val="0"/>
          <w:marTop w:val="0"/>
          <w:marBottom w:val="0"/>
          <w:divBdr>
            <w:top w:val="single" w:sz="2" w:space="0" w:color="auto"/>
            <w:left w:val="single" w:sz="2" w:space="0" w:color="auto"/>
            <w:bottom w:val="single" w:sz="2" w:space="0" w:color="auto"/>
            <w:right w:val="single" w:sz="2" w:space="0" w:color="auto"/>
          </w:divBdr>
          <w:divsChild>
            <w:div w:id="1835097669">
              <w:marLeft w:val="0"/>
              <w:marRight w:val="0"/>
              <w:marTop w:val="0"/>
              <w:marBottom w:val="0"/>
              <w:divBdr>
                <w:top w:val="single" w:sz="2" w:space="0" w:color="auto"/>
                <w:left w:val="single" w:sz="2" w:space="0" w:color="auto"/>
                <w:bottom w:val="single" w:sz="2" w:space="0" w:color="auto"/>
                <w:right w:val="single" w:sz="2" w:space="0" w:color="auto"/>
              </w:divBdr>
              <w:divsChild>
                <w:div w:id="1380399451">
                  <w:marLeft w:val="0"/>
                  <w:marRight w:val="0"/>
                  <w:marTop w:val="0"/>
                  <w:marBottom w:val="0"/>
                  <w:divBdr>
                    <w:top w:val="single" w:sz="2" w:space="0" w:color="auto"/>
                    <w:left w:val="single" w:sz="2" w:space="0" w:color="auto"/>
                    <w:bottom w:val="single" w:sz="2" w:space="0" w:color="auto"/>
                    <w:right w:val="single" w:sz="2" w:space="0" w:color="auto"/>
                  </w:divBdr>
                  <w:divsChild>
                    <w:div w:id="205605537">
                      <w:marLeft w:val="0"/>
                      <w:marRight w:val="0"/>
                      <w:marTop w:val="0"/>
                      <w:marBottom w:val="0"/>
                      <w:divBdr>
                        <w:top w:val="single" w:sz="6" w:space="0" w:color="auto"/>
                        <w:left w:val="single" w:sz="6" w:space="0" w:color="auto"/>
                        <w:bottom w:val="single" w:sz="6" w:space="0" w:color="auto"/>
                        <w:right w:val="single" w:sz="6" w:space="0" w:color="auto"/>
                      </w:divBdr>
                    </w:div>
                    <w:div w:id="1479419445">
                      <w:marLeft w:val="0"/>
                      <w:marRight w:val="0"/>
                      <w:marTop w:val="0"/>
                      <w:marBottom w:val="0"/>
                      <w:divBdr>
                        <w:top w:val="single" w:sz="2" w:space="0" w:color="auto"/>
                        <w:left w:val="single" w:sz="2" w:space="0" w:color="auto"/>
                        <w:bottom w:val="single" w:sz="2" w:space="0" w:color="auto"/>
                        <w:right w:val="single" w:sz="2" w:space="0" w:color="auto"/>
                      </w:divBdr>
                      <w:divsChild>
                        <w:div w:id="3561235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954361398">
          <w:marLeft w:val="0"/>
          <w:marRight w:val="0"/>
          <w:marTop w:val="0"/>
          <w:marBottom w:val="0"/>
          <w:divBdr>
            <w:top w:val="single" w:sz="2" w:space="0" w:color="auto"/>
            <w:left w:val="single" w:sz="2" w:space="0" w:color="auto"/>
            <w:bottom w:val="single" w:sz="2" w:space="0" w:color="auto"/>
            <w:right w:val="single" w:sz="2" w:space="0" w:color="auto"/>
          </w:divBdr>
          <w:divsChild>
            <w:div w:id="382363410">
              <w:marLeft w:val="0"/>
              <w:marRight w:val="0"/>
              <w:marTop w:val="0"/>
              <w:marBottom w:val="0"/>
              <w:divBdr>
                <w:top w:val="single" w:sz="2" w:space="0" w:color="auto"/>
                <w:left w:val="single" w:sz="2" w:space="0" w:color="auto"/>
                <w:bottom w:val="single" w:sz="2" w:space="0" w:color="auto"/>
                <w:right w:val="single" w:sz="2" w:space="0" w:color="auto"/>
              </w:divBdr>
              <w:divsChild>
                <w:div w:id="456069385">
                  <w:marLeft w:val="0"/>
                  <w:marRight w:val="0"/>
                  <w:marTop w:val="0"/>
                  <w:marBottom w:val="0"/>
                  <w:divBdr>
                    <w:top w:val="single" w:sz="2" w:space="0" w:color="auto"/>
                    <w:left w:val="single" w:sz="2" w:space="0" w:color="auto"/>
                    <w:bottom w:val="single" w:sz="2" w:space="0" w:color="auto"/>
                    <w:right w:val="single" w:sz="2" w:space="0" w:color="auto"/>
                  </w:divBdr>
                  <w:divsChild>
                    <w:div w:id="289211356">
                      <w:marLeft w:val="0"/>
                      <w:marRight w:val="0"/>
                      <w:marTop w:val="0"/>
                      <w:marBottom w:val="0"/>
                      <w:divBdr>
                        <w:top w:val="single" w:sz="2" w:space="0" w:color="auto"/>
                        <w:left w:val="single" w:sz="2" w:space="0" w:color="auto"/>
                        <w:bottom w:val="single" w:sz="2" w:space="0" w:color="auto"/>
                        <w:right w:val="single" w:sz="2" w:space="0" w:color="auto"/>
                      </w:divBdr>
                      <w:divsChild>
                        <w:div w:id="1942446421">
                          <w:marLeft w:val="0"/>
                          <w:marRight w:val="0"/>
                          <w:marTop w:val="0"/>
                          <w:marBottom w:val="0"/>
                          <w:divBdr>
                            <w:top w:val="single" w:sz="2" w:space="0" w:color="auto"/>
                            <w:left w:val="single" w:sz="2" w:space="0" w:color="auto"/>
                            <w:bottom w:val="single" w:sz="2" w:space="0" w:color="auto"/>
                            <w:right w:val="single" w:sz="2" w:space="0" w:color="auto"/>
                          </w:divBdr>
                        </w:div>
                      </w:divsChild>
                    </w:div>
                    <w:div w:id="1563904896">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962462712">
          <w:marLeft w:val="0"/>
          <w:marRight w:val="0"/>
          <w:marTop w:val="0"/>
          <w:marBottom w:val="0"/>
          <w:divBdr>
            <w:top w:val="single" w:sz="2" w:space="0" w:color="auto"/>
            <w:left w:val="single" w:sz="2" w:space="0" w:color="auto"/>
            <w:bottom w:val="single" w:sz="2" w:space="0" w:color="auto"/>
            <w:right w:val="single" w:sz="2" w:space="0" w:color="auto"/>
          </w:divBdr>
          <w:divsChild>
            <w:div w:id="260988823">
              <w:marLeft w:val="0"/>
              <w:marRight w:val="0"/>
              <w:marTop w:val="0"/>
              <w:marBottom w:val="0"/>
              <w:divBdr>
                <w:top w:val="single" w:sz="2" w:space="0" w:color="auto"/>
                <w:left w:val="single" w:sz="2" w:space="0" w:color="auto"/>
                <w:bottom w:val="single" w:sz="2" w:space="0" w:color="auto"/>
                <w:right w:val="single" w:sz="2" w:space="0" w:color="auto"/>
              </w:divBdr>
              <w:divsChild>
                <w:div w:id="620302454">
                  <w:marLeft w:val="0"/>
                  <w:marRight w:val="0"/>
                  <w:marTop w:val="0"/>
                  <w:marBottom w:val="0"/>
                  <w:divBdr>
                    <w:top w:val="single" w:sz="2" w:space="0" w:color="auto"/>
                    <w:left w:val="single" w:sz="2" w:space="0" w:color="auto"/>
                    <w:bottom w:val="single" w:sz="2" w:space="0" w:color="auto"/>
                    <w:right w:val="single" w:sz="2" w:space="0" w:color="auto"/>
                  </w:divBdr>
                  <w:divsChild>
                    <w:div w:id="834497506">
                      <w:marLeft w:val="0"/>
                      <w:marRight w:val="0"/>
                      <w:marTop w:val="0"/>
                      <w:marBottom w:val="0"/>
                      <w:divBdr>
                        <w:top w:val="single" w:sz="6" w:space="0" w:color="auto"/>
                        <w:left w:val="single" w:sz="6" w:space="0" w:color="auto"/>
                        <w:bottom w:val="single" w:sz="6" w:space="0" w:color="auto"/>
                        <w:right w:val="single" w:sz="6" w:space="0" w:color="auto"/>
                      </w:divBdr>
                    </w:div>
                    <w:div w:id="1227766629">
                      <w:marLeft w:val="0"/>
                      <w:marRight w:val="0"/>
                      <w:marTop w:val="0"/>
                      <w:marBottom w:val="0"/>
                      <w:divBdr>
                        <w:top w:val="single" w:sz="2" w:space="0" w:color="auto"/>
                        <w:left w:val="single" w:sz="2" w:space="0" w:color="auto"/>
                        <w:bottom w:val="single" w:sz="2" w:space="0" w:color="auto"/>
                        <w:right w:val="single" w:sz="2" w:space="0" w:color="auto"/>
                      </w:divBdr>
                      <w:divsChild>
                        <w:div w:id="14908304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09083945">
          <w:marLeft w:val="0"/>
          <w:marRight w:val="0"/>
          <w:marTop w:val="0"/>
          <w:marBottom w:val="0"/>
          <w:divBdr>
            <w:top w:val="single" w:sz="2" w:space="0" w:color="auto"/>
            <w:left w:val="single" w:sz="2" w:space="0" w:color="auto"/>
            <w:bottom w:val="single" w:sz="2" w:space="0" w:color="auto"/>
            <w:right w:val="single" w:sz="2" w:space="0" w:color="auto"/>
          </w:divBdr>
          <w:divsChild>
            <w:div w:id="2021656505">
              <w:marLeft w:val="0"/>
              <w:marRight w:val="0"/>
              <w:marTop w:val="0"/>
              <w:marBottom w:val="0"/>
              <w:divBdr>
                <w:top w:val="single" w:sz="2" w:space="0" w:color="auto"/>
                <w:left w:val="single" w:sz="2" w:space="0" w:color="auto"/>
                <w:bottom w:val="single" w:sz="2" w:space="0" w:color="auto"/>
                <w:right w:val="single" w:sz="2" w:space="0" w:color="auto"/>
              </w:divBdr>
              <w:divsChild>
                <w:div w:id="410465630">
                  <w:marLeft w:val="0"/>
                  <w:marRight w:val="0"/>
                  <w:marTop w:val="0"/>
                  <w:marBottom w:val="0"/>
                  <w:divBdr>
                    <w:top w:val="single" w:sz="2" w:space="0" w:color="auto"/>
                    <w:left w:val="single" w:sz="2" w:space="0" w:color="auto"/>
                    <w:bottom w:val="single" w:sz="2" w:space="0" w:color="auto"/>
                    <w:right w:val="single" w:sz="2" w:space="0" w:color="auto"/>
                  </w:divBdr>
                  <w:divsChild>
                    <w:div w:id="145780217">
                      <w:marLeft w:val="0"/>
                      <w:marRight w:val="0"/>
                      <w:marTop w:val="0"/>
                      <w:marBottom w:val="0"/>
                      <w:divBdr>
                        <w:top w:val="single" w:sz="2" w:space="0" w:color="auto"/>
                        <w:left w:val="single" w:sz="2" w:space="0" w:color="auto"/>
                        <w:bottom w:val="single" w:sz="2" w:space="0" w:color="auto"/>
                        <w:right w:val="single" w:sz="2" w:space="0" w:color="auto"/>
                      </w:divBdr>
                      <w:divsChild>
                        <w:div w:id="1851023647">
                          <w:marLeft w:val="0"/>
                          <w:marRight w:val="0"/>
                          <w:marTop w:val="0"/>
                          <w:marBottom w:val="0"/>
                          <w:divBdr>
                            <w:top w:val="single" w:sz="2" w:space="0" w:color="auto"/>
                            <w:left w:val="single" w:sz="2" w:space="0" w:color="auto"/>
                            <w:bottom w:val="single" w:sz="2" w:space="0" w:color="auto"/>
                            <w:right w:val="single" w:sz="2" w:space="0" w:color="auto"/>
                          </w:divBdr>
                        </w:div>
                      </w:divsChild>
                    </w:div>
                    <w:div w:id="2078242690">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1892308326">
          <w:marLeft w:val="0"/>
          <w:marRight w:val="0"/>
          <w:marTop w:val="0"/>
          <w:marBottom w:val="0"/>
          <w:divBdr>
            <w:top w:val="single" w:sz="2" w:space="0" w:color="auto"/>
            <w:left w:val="single" w:sz="2" w:space="0" w:color="auto"/>
            <w:bottom w:val="single" w:sz="2" w:space="0" w:color="auto"/>
            <w:right w:val="single" w:sz="2" w:space="0" w:color="auto"/>
          </w:divBdr>
          <w:divsChild>
            <w:div w:id="932250817">
              <w:marLeft w:val="0"/>
              <w:marRight w:val="0"/>
              <w:marTop w:val="0"/>
              <w:marBottom w:val="0"/>
              <w:divBdr>
                <w:top w:val="single" w:sz="2" w:space="0" w:color="auto"/>
                <w:left w:val="single" w:sz="2" w:space="0" w:color="auto"/>
                <w:bottom w:val="single" w:sz="2" w:space="0" w:color="auto"/>
                <w:right w:val="single" w:sz="2" w:space="0" w:color="auto"/>
              </w:divBdr>
              <w:divsChild>
                <w:div w:id="903876811">
                  <w:marLeft w:val="0"/>
                  <w:marRight w:val="0"/>
                  <w:marTop w:val="0"/>
                  <w:marBottom w:val="0"/>
                  <w:divBdr>
                    <w:top w:val="single" w:sz="2" w:space="0" w:color="auto"/>
                    <w:left w:val="single" w:sz="2" w:space="0" w:color="auto"/>
                    <w:bottom w:val="single" w:sz="2" w:space="0" w:color="auto"/>
                    <w:right w:val="single" w:sz="2" w:space="0" w:color="auto"/>
                  </w:divBdr>
                  <w:divsChild>
                    <w:div w:id="272595941">
                      <w:marLeft w:val="0"/>
                      <w:marRight w:val="0"/>
                      <w:marTop w:val="0"/>
                      <w:marBottom w:val="0"/>
                      <w:divBdr>
                        <w:top w:val="single" w:sz="2" w:space="0" w:color="auto"/>
                        <w:left w:val="single" w:sz="2" w:space="0" w:color="auto"/>
                        <w:bottom w:val="single" w:sz="2" w:space="0" w:color="auto"/>
                        <w:right w:val="single" w:sz="2" w:space="0" w:color="auto"/>
                      </w:divBdr>
                      <w:divsChild>
                        <w:div w:id="1995648003">
                          <w:marLeft w:val="0"/>
                          <w:marRight w:val="0"/>
                          <w:marTop w:val="0"/>
                          <w:marBottom w:val="0"/>
                          <w:divBdr>
                            <w:top w:val="single" w:sz="2" w:space="0" w:color="auto"/>
                            <w:left w:val="single" w:sz="2" w:space="0" w:color="auto"/>
                            <w:bottom w:val="single" w:sz="2" w:space="0" w:color="auto"/>
                            <w:right w:val="single" w:sz="2" w:space="0" w:color="auto"/>
                          </w:divBdr>
                        </w:div>
                      </w:divsChild>
                    </w:div>
                    <w:div w:id="1244725962">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295915441">
      <w:bodyDiv w:val="1"/>
      <w:marLeft w:val="0"/>
      <w:marRight w:val="0"/>
      <w:marTop w:val="0"/>
      <w:marBottom w:val="0"/>
      <w:divBdr>
        <w:top w:val="none" w:sz="0" w:space="0" w:color="auto"/>
        <w:left w:val="none" w:sz="0" w:space="0" w:color="auto"/>
        <w:bottom w:val="none" w:sz="0" w:space="0" w:color="auto"/>
        <w:right w:val="none" w:sz="0" w:space="0" w:color="auto"/>
      </w:divBdr>
    </w:div>
    <w:div w:id="391513371">
      <w:bodyDiv w:val="1"/>
      <w:marLeft w:val="0"/>
      <w:marRight w:val="0"/>
      <w:marTop w:val="0"/>
      <w:marBottom w:val="0"/>
      <w:divBdr>
        <w:top w:val="none" w:sz="0" w:space="0" w:color="auto"/>
        <w:left w:val="none" w:sz="0" w:space="0" w:color="auto"/>
        <w:bottom w:val="none" w:sz="0" w:space="0" w:color="auto"/>
        <w:right w:val="none" w:sz="0" w:space="0" w:color="auto"/>
      </w:divBdr>
    </w:div>
    <w:div w:id="404303101">
      <w:bodyDiv w:val="1"/>
      <w:marLeft w:val="0"/>
      <w:marRight w:val="0"/>
      <w:marTop w:val="0"/>
      <w:marBottom w:val="0"/>
      <w:divBdr>
        <w:top w:val="none" w:sz="0" w:space="0" w:color="auto"/>
        <w:left w:val="none" w:sz="0" w:space="0" w:color="auto"/>
        <w:bottom w:val="none" w:sz="0" w:space="0" w:color="auto"/>
        <w:right w:val="none" w:sz="0" w:space="0" w:color="auto"/>
      </w:divBdr>
    </w:div>
    <w:div w:id="530146311">
      <w:bodyDiv w:val="1"/>
      <w:marLeft w:val="0"/>
      <w:marRight w:val="0"/>
      <w:marTop w:val="0"/>
      <w:marBottom w:val="0"/>
      <w:divBdr>
        <w:top w:val="none" w:sz="0" w:space="0" w:color="auto"/>
        <w:left w:val="none" w:sz="0" w:space="0" w:color="auto"/>
        <w:bottom w:val="none" w:sz="0" w:space="0" w:color="auto"/>
        <w:right w:val="none" w:sz="0" w:space="0" w:color="auto"/>
      </w:divBdr>
    </w:div>
    <w:div w:id="607734719">
      <w:bodyDiv w:val="1"/>
      <w:marLeft w:val="0"/>
      <w:marRight w:val="0"/>
      <w:marTop w:val="0"/>
      <w:marBottom w:val="0"/>
      <w:divBdr>
        <w:top w:val="none" w:sz="0" w:space="0" w:color="auto"/>
        <w:left w:val="none" w:sz="0" w:space="0" w:color="auto"/>
        <w:bottom w:val="none" w:sz="0" w:space="0" w:color="auto"/>
        <w:right w:val="none" w:sz="0" w:space="0" w:color="auto"/>
      </w:divBdr>
      <w:divsChild>
        <w:div w:id="166361288">
          <w:marLeft w:val="0"/>
          <w:marRight w:val="0"/>
          <w:marTop w:val="0"/>
          <w:marBottom w:val="0"/>
          <w:divBdr>
            <w:top w:val="single" w:sz="2" w:space="0" w:color="auto"/>
            <w:left w:val="single" w:sz="2" w:space="0" w:color="auto"/>
            <w:bottom w:val="single" w:sz="2" w:space="0" w:color="auto"/>
            <w:right w:val="single" w:sz="2" w:space="0" w:color="auto"/>
          </w:divBdr>
          <w:divsChild>
            <w:div w:id="1435442098">
              <w:marLeft w:val="0"/>
              <w:marRight w:val="0"/>
              <w:marTop w:val="0"/>
              <w:marBottom w:val="0"/>
              <w:divBdr>
                <w:top w:val="single" w:sz="2" w:space="0" w:color="auto"/>
                <w:left w:val="single" w:sz="2" w:space="0" w:color="auto"/>
                <w:bottom w:val="single" w:sz="2" w:space="0" w:color="auto"/>
                <w:right w:val="single" w:sz="2" w:space="0" w:color="auto"/>
              </w:divBdr>
              <w:divsChild>
                <w:div w:id="2122139475">
                  <w:marLeft w:val="0"/>
                  <w:marRight w:val="0"/>
                  <w:marTop w:val="0"/>
                  <w:marBottom w:val="0"/>
                  <w:divBdr>
                    <w:top w:val="single" w:sz="2" w:space="0" w:color="auto"/>
                    <w:left w:val="single" w:sz="2" w:space="0" w:color="auto"/>
                    <w:bottom w:val="single" w:sz="2" w:space="0" w:color="auto"/>
                    <w:right w:val="single" w:sz="2" w:space="0" w:color="auto"/>
                  </w:divBdr>
                  <w:divsChild>
                    <w:div w:id="318192090">
                      <w:marLeft w:val="0"/>
                      <w:marRight w:val="0"/>
                      <w:marTop w:val="0"/>
                      <w:marBottom w:val="0"/>
                      <w:divBdr>
                        <w:top w:val="single" w:sz="2" w:space="0" w:color="auto"/>
                        <w:left w:val="single" w:sz="2" w:space="0" w:color="auto"/>
                        <w:bottom w:val="single" w:sz="2" w:space="0" w:color="auto"/>
                        <w:right w:val="single" w:sz="2" w:space="0" w:color="auto"/>
                      </w:divBdr>
                      <w:divsChild>
                        <w:div w:id="1219706511">
                          <w:marLeft w:val="0"/>
                          <w:marRight w:val="0"/>
                          <w:marTop w:val="0"/>
                          <w:marBottom w:val="0"/>
                          <w:divBdr>
                            <w:top w:val="single" w:sz="2" w:space="0" w:color="auto"/>
                            <w:left w:val="single" w:sz="2" w:space="0" w:color="auto"/>
                            <w:bottom w:val="single" w:sz="2" w:space="0" w:color="auto"/>
                            <w:right w:val="single" w:sz="2" w:space="0" w:color="auto"/>
                          </w:divBdr>
                        </w:div>
                      </w:divsChild>
                    </w:div>
                    <w:div w:id="4568741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230818542">
          <w:marLeft w:val="0"/>
          <w:marRight w:val="0"/>
          <w:marTop w:val="0"/>
          <w:marBottom w:val="0"/>
          <w:divBdr>
            <w:top w:val="single" w:sz="2" w:space="0" w:color="auto"/>
            <w:left w:val="single" w:sz="2" w:space="0" w:color="auto"/>
            <w:bottom w:val="single" w:sz="2" w:space="0" w:color="auto"/>
            <w:right w:val="single" w:sz="2" w:space="0" w:color="auto"/>
          </w:divBdr>
          <w:divsChild>
            <w:div w:id="300579832">
              <w:marLeft w:val="0"/>
              <w:marRight w:val="0"/>
              <w:marTop w:val="0"/>
              <w:marBottom w:val="0"/>
              <w:divBdr>
                <w:top w:val="single" w:sz="2" w:space="0" w:color="auto"/>
                <w:left w:val="single" w:sz="2" w:space="0" w:color="auto"/>
                <w:bottom w:val="single" w:sz="2" w:space="0" w:color="auto"/>
                <w:right w:val="single" w:sz="2" w:space="0" w:color="auto"/>
              </w:divBdr>
              <w:divsChild>
                <w:div w:id="390469934">
                  <w:marLeft w:val="0"/>
                  <w:marRight w:val="0"/>
                  <w:marTop w:val="0"/>
                  <w:marBottom w:val="0"/>
                  <w:divBdr>
                    <w:top w:val="single" w:sz="2" w:space="0" w:color="auto"/>
                    <w:left w:val="single" w:sz="2" w:space="0" w:color="auto"/>
                    <w:bottom w:val="single" w:sz="2" w:space="0" w:color="auto"/>
                    <w:right w:val="single" w:sz="2" w:space="0" w:color="auto"/>
                  </w:divBdr>
                  <w:divsChild>
                    <w:div w:id="896431022">
                      <w:marLeft w:val="0"/>
                      <w:marRight w:val="0"/>
                      <w:marTop w:val="0"/>
                      <w:marBottom w:val="0"/>
                      <w:divBdr>
                        <w:top w:val="single" w:sz="2" w:space="0" w:color="auto"/>
                        <w:left w:val="single" w:sz="2" w:space="0" w:color="auto"/>
                        <w:bottom w:val="single" w:sz="2" w:space="0" w:color="auto"/>
                        <w:right w:val="single" w:sz="2" w:space="0" w:color="auto"/>
                      </w:divBdr>
                      <w:divsChild>
                        <w:div w:id="1010064532">
                          <w:marLeft w:val="0"/>
                          <w:marRight w:val="0"/>
                          <w:marTop w:val="0"/>
                          <w:marBottom w:val="0"/>
                          <w:divBdr>
                            <w:top w:val="single" w:sz="2" w:space="0" w:color="auto"/>
                            <w:left w:val="single" w:sz="2" w:space="0" w:color="auto"/>
                            <w:bottom w:val="single" w:sz="2" w:space="0" w:color="auto"/>
                            <w:right w:val="single" w:sz="2" w:space="0" w:color="auto"/>
                          </w:divBdr>
                        </w:div>
                      </w:divsChild>
                    </w:div>
                    <w:div w:id="135765933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266430348">
          <w:marLeft w:val="0"/>
          <w:marRight w:val="0"/>
          <w:marTop w:val="0"/>
          <w:marBottom w:val="0"/>
          <w:divBdr>
            <w:top w:val="single" w:sz="2" w:space="0" w:color="auto"/>
            <w:left w:val="single" w:sz="2" w:space="0" w:color="auto"/>
            <w:bottom w:val="single" w:sz="2" w:space="0" w:color="auto"/>
            <w:right w:val="single" w:sz="2" w:space="0" w:color="auto"/>
          </w:divBdr>
          <w:divsChild>
            <w:div w:id="1665813119">
              <w:marLeft w:val="0"/>
              <w:marRight w:val="0"/>
              <w:marTop w:val="0"/>
              <w:marBottom w:val="0"/>
              <w:divBdr>
                <w:top w:val="single" w:sz="2" w:space="0" w:color="auto"/>
                <w:left w:val="single" w:sz="2" w:space="0" w:color="auto"/>
                <w:bottom w:val="single" w:sz="2" w:space="0" w:color="auto"/>
                <w:right w:val="single" w:sz="2" w:space="0" w:color="auto"/>
              </w:divBdr>
              <w:divsChild>
                <w:div w:id="1017929320">
                  <w:marLeft w:val="0"/>
                  <w:marRight w:val="0"/>
                  <w:marTop w:val="0"/>
                  <w:marBottom w:val="0"/>
                  <w:divBdr>
                    <w:top w:val="single" w:sz="2" w:space="0" w:color="auto"/>
                    <w:left w:val="single" w:sz="2" w:space="0" w:color="auto"/>
                    <w:bottom w:val="single" w:sz="2" w:space="0" w:color="auto"/>
                    <w:right w:val="single" w:sz="2" w:space="0" w:color="auto"/>
                  </w:divBdr>
                  <w:divsChild>
                    <w:div w:id="501120078">
                      <w:marLeft w:val="0"/>
                      <w:marRight w:val="0"/>
                      <w:marTop w:val="0"/>
                      <w:marBottom w:val="0"/>
                      <w:divBdr>
                        <w:top w:val="single" w:sz="6" w:space="0" w:color="auto"/>
                        <w:left w:val="single" w:sz="6" w:space="0" w:color="auto"/>
                        <w:bottom w:val="single" w:sz="6" w:space="0" w:color="auto"/>
                        <w:right w:val="single" w:sz="6" w:space="0" w:color="auto"/>
                      </w:divBdr>
                    </w:div>
                    <w:div w:id="914898249">
                      <w:marLeft w:val="0"/>
                      <w:marRight w:val="0"/>
                      <w:marTop w:val="0"/>
                      <w:marBottom w:val="0"/>
                      <w:divBdr>
                        <w:top w:val="single" w:sz="2" w:space="0" w:color="auto"/>
                        <w:left w:val="single" w:sz="2" w:space="0" w:color="auto"/>
                        <w:bottom w:val="single" w:sz="2" w:space="0" w:color="auto"/>
                        <w:right w:val="single" w:sz="2" w:space="0" w:color="auto"/>
                      </w:divBdr>
                      <w:divsChild>
                        <w:div w:id="3042867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24847630">
          <w:marLeft w:val="0"/>
          <w:marRight w:val="0"/>
          <w:marTop w:val="0"/>
          <w:marBottom w:val="0"/>
          <w:divBdr>
            <w:top w:val="single" w:sz="2" w:space="0" w:color="auto"/>
            <w:left w:val="single" w:sz="2" w:space="0" w:color="auto"/>
            <w:bottom w:val="single" w:sz="2" w:space="0" w:color="auto"/>
            <w:right w:val="single" w:sz="2" w:space="0" w:color="auto"/>
          </w:divBdr>
          <w:divsChild>
            <w:div w:id="1164779643">
              <w:marLeft w:val="0"/>
              <w:marRight w:val="0"/>
              <w:marTop w:val="0"/>
              <w:marBottom w:val="0"/>
              <w:divBdr>
                <w:top w:val="single" w:sz="2" w:space="0" w:color="auto"/>
                <w:left w:val="single" w:sz="2" w:space="0" w:color="auto"/>
                <w:bottom w:val="single" w:sz="2" w:space="0" w:color="auto"/>
                <w:right w:val="single" w:sz="2" w:space="0" w:color="auto"/>
              </w:divBdr>
              <w:divsChild>
                <w:div w:id="657073593">
                  <w:marLeft w:val="0"/>
                  <w:marRight w:val="0"/>
                  <w:marTop w:val="0"/>
                  <w:marBottom w:val="0"/>
                  <w:divBdr>
                    <w:top w:val="single" w:sz="2" w:space="0" w:color="auto"/>
                    <w:left w:val="single" w:sz="2" w:space="0" w:color="auto"/>
                    <w:bottom w:val="single" w:sz="2" w:space="0" w:color="auto"/>
                    <w:right w:val="single" w:sz="2" w:space="0" w:color="auto"/>
                  </w:divBdr>
                  <w:divsChild>
                    <w:div w:id="124587911">
                      <w:marLeft w:val="0"/>
                      <w:marRight w:val="0"/>
                      <w:marTop w:val="0"/>
                      <w:marBottom w:val="0"/>
                      <w:divBdr>
                        <w:top w:val="single" w:sz="6" w:space="0" w:color="auto"/>
                        <w:left w:val="single" w:sz="6" w:space="0" w:color="auto"/>
                        <w:bottom w:val="single" w:sz="6" w:space="0" w:color="auto"/>
                        <w:right w:val="single" w:sz="6" w:space="0" w:color="auto"/>
                      </w:divBdr>
                    </w:div>
                    <w:div w:id="279455731">
                      <w:marLeft w:val="0"/>
                      <w:marRight w:val="0"/>
                      <w:marTop w:val="0"/>
                      <w:marBottom w:val="0"/>
                      <w:divBdr>
                        <w:top w:val="single" w:sz="2" w:space="0" w:color="auto"/>
                        <w:left w:val="single" w:sz="2" w:space="0" w:color="auto"/>
                        <w:bottom w:val="single" w:sz="2" w:space="0" w:color="auto"/>
                        <w:right w:val="single" w:sz="2" w:space="0" w:color="auto"/>
                      </w:divBdr>
                      <w:divsChild>
                        <w:div w:id="9903267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43483297">
          <w:marLeft w:val="0"/>
          <w:marRight w:val="0"/>
          <w:marTop w:val="0"/>
          <w:marBottom w:val="0"/>
          <w:divBdr>
            <w:top w:val="single" w:sz="2" w:space="0" w:color="auto"/>
            <w:left w:val="single" w:sz="2" w:space="0" w:color="auto"/>
            <w:bottom w:val="single" w:sz="2" w:space="0" w:color="auto"/>
            <w:right w:val="single" w:sz="2" w:space="0" w:color="auto"/>
          </w:divBdr>
          <w:divsChild>
            <w:div w:id="1058477836">
              <w:marLeft w:val="0"/>
              <w:marRight w:val="0"/>
              <w:marTop w:val="0"/>
              <w:marBottom w:val="0"/>
              <w:divBdr>
                <w:top w:val="single" w:sz="2" w:space="0" w:color="auto"/>
                <w:left w:val="single" w:sz="2" w:space="0" w:color="auto"/>
                <w:bottom w:val="single" w:sz="2" w:space="0" w:color="auto"/>
                <w:right w:val="single" w:sz="2" w:space="0" w:color="auto"/>
              </w:divBdr>
              <w:divsChild>
                <w:div w:id="1310403535">
                  <w:marLeft w:val="0"/>
                  <w:marRight w:val="0"/>
                  <w:marTop w:val="0"/>
                  <w:marBottom w:val="0"/>
                  <w:divBdr>
                    <w:top w:val="single" w:sz="2" w:space="0" w:color="auto"/>
                    <w:left w:val="single" w:sz="2" w:space="0" w:color="auto"/>
                    <w:bottom w:val="single" w:sz="2" w:space="0" w:color="auto"/>
                    <w:right w:val="single" w:sz="2" w:space="0" w:color="auto"/>
                  </w:divBdr>
                  <w:divsChild>
                    <w:div w:id="285434155">
                      <w:marLeft w:val="0"/>
                      <w:marRight w:val="0"/>
                      <w:marTop w:val="0"/>
                      <w:marBottom w:val="0"/>
                      <w:divBdr>
                        <w:top w:val="single" w:sz="2" w:space="0" w:color="auto"/>
                        <w:left w:val="single" w:sz="2" w:space="0" w:color="auto"/>
                        <w:bottom w:val="single" w:sz="2" w:space="0" w:color="auto"/>
                        <w:right w:val="single" w:sz="2" w:space="0" w:color="auto"/>
                      </w:divBdr>
                      <w:divsChild>
                        <w:div w:id="234555399">
                          <w:marLeft w:val="0"/>
                          <w:marRight w:val="0"/>
                          <w:marTop w:val="0"/>
                          <w:marBottom w:val="0"/>
                          <w:divBdr>
                            <w:top w:val="single" w:sz="2" w:space="0" w:color="auto"/>
                            <w:left w:val="single" w:sz="2" w:space="0" w:color="auto"/>
                            <w:bottom w:val="single" w:sz="2" w:space="0" w:color="auto"/>
                            <w:right w:val="single" w:sz="2" w:space="0" w:color="auto"/>
                          </w:divBdr>
                        </w:div>
                      </w:divsChild>
                    </w:div>
                    <w:div w:id="76279917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1650789936">
          <w:marLeft w:val="0"/>
          <w:marRight w:val="0"/>
          <w:marTop w:val="0"/>
          <w:marBottom w:val="0"/>
          <w:divBdr>
            <w:top w:val="single" w:sz="2" w:space="0" w:color="auto"/>
            <w:left w:val="single" w:sz="2" w:space="0" w:color="auto"/>
            <w:bottom w:val="single" w:sz="2" w:space="0" w:color="auto"/>
            <w:right w:val="single" w:sz="2" w:space="0" w:color="auto"/>
          </w:divBdr>
          <w:divsChild>
            <w:div w:id="235745102">
              <w:marLeft w:val="0"/>
              <w:marRight w:val="0"/>
              <w:marTop w:val="0"/>
              <w:marBottom w:val="0"/>
              <w:divBdr>
                <w:top w:val="single" w:sz="2" w:space="0" w:color="auto"/>
                <w:left w:val="single" w:sz="2" w:space="0" w:color="auto"/>
                <w:bottom w:val="single" w:sz="2" w:space="0" w:color="auto"/>
                <w:right w:val="single" w:sz="2" w:space="0" w:color="auto"/>
              </w:divBdr>
              <w:divsChild>
                <w:div w:id="127285389">
                  <w:marLeft w:val="0"/>
                  <w:marRight w:val="0"/>
                  <w:marTop w:val="0"/>
                  <w:marBottom w:val="0"/>
                  <w:divBdr>
                    <w:top w:val="single" w:sz="2" w:space="0" w:color="auto"/>
                    <w:left w:val="single" w:sz="2" w:space="0" w:color="auto"/>
                    <w:bottom w:val="single" w:sz="2" w:space="0" w:color="auto"/>
                    <w:right w:val="single" w:sz="2" w:space="0" w:color="auto"/>
                  </w:divBdr>
                  <w:divsChild>
                    <w:div w:id="159733126">
                      <w:marLeft w:val="0"/>
                      <w:marRight w:val="0"/>
                      <w:marTop w:val="0"/>
                      <w:marBottom w:val="0"/>
                      <w:divBdr>
                        <w:top w:val="single" w:sz="2" w:space="0" w:color="auto"/>
                        <w:left w:val="single" w:sz="2" w:space="0" w:color="auto"/>
                        <w:bottom w:val="single" w:sz="2" w:space="0" w:color="auto"/>
                        <w:right w:val="single" w:sz="2" w:space="0" w:color="auto"/>
                      </w:divBdr>
                      <w:divsChild>
                        <w:div w:id="2823428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56392430">
          <w:marLeft w:val="0"/>
          <w:marRight w:val="0"/>
          <w:marTop w:val="0"/>
          <w:marBottom w:val="0"/>
          <w:divBdr>
            <w:top w:val="single" w:sz="2" w:space="0" w:color="auto"/>
            <w:left w:val="single" w:sz="2" w:space="0" w:color="auto"/>
            <w:bottom w:val="single" w:sz="2" w:space="0" w:color="auto"/>
            <w:right w:val="single" w:sz="2" w:space="0" w:color="auto"/>
          </w:divBdr>
          <w:divsChild>
            <w:div w:id="456993674">
              <w:marLeft w:val="0"/>
              <w:marRight w:val="0"/>
              <w:marTop w:val="0"/>
              <w:marBottom w:val="0"/>
              <w:divBdr>
                <w:top w:val="single" w:sz="2" w:space="0" w:color="auto"/>
                <w:left w:val="single" w:sz="2" w:space="0" w:color="auto"/>
                <w:bottom w:val="single" w:sz="2" w:space="0" w:color="auto"/>
                <w:right w:val="single" w:sz="2" w:space="0" w:color="auto"/>
              </w:divBdr>
              <w:divsChild>
                <w:div w:id="1305938115">
                  <w:marLeft w:val="0"/>
                  <w:marRight w:val="0"/>
                  <w:marTop w:val="0"/>
                  <w:marBottom w:val="0"/>
                  <w:divBdr>
                    <w:top w:val="single" w:sz="2" w:space="0" w:color="auto"/>
                    <w:left w:val="single" w:sz="2" w:space="0" w:color="auto"/>
                    <w:bottom w:val="single" w:sz="2" w:space="0" w:color="auto"/>
                    <w:right w:val="single" w:sz="2" w:space="0" w:color="auto"/>
                  </w:divBdr>
                  <w:divsChild>
                    <w:div w:id="731849656">
                      <w:marLeft w:val="0"/>
                      <w:marRight w:val="0"/>
                      <w:marTop w:val="0"/>
                      <w:marBottom w:val="0"/>
                      <w:divBdr>
                        <w:top w:val="single" w:sz="6" w:space="0" w:color="auto"/>
                        <w:left w:val="single" w:sz="6" w:space="0" w:color="auto"/>
                        <w:bottom w:val="single" w:sz="6" w:space="0" w:color="auto"/>
                        <w:right w:val="single" w:sz="6" w:space="0" w:color="auto"/>
                      </w:divBdr>
                    </w:div>
                    <w:div w:id="1512600196">
                      <w:marLeft w:val="0"/>
                      <w:marRight w:val="0"/>
                      <w:marTop w:val="0"/>
                      <w:marBottom w:val="0"/>
                      <w:divBdr>
                        <w:top w:val="single" w:sz="2" w:space="0" w:color="auto"/>
                        <w:left w:val="single" w:sz="2" w:space="0" w:color="auto"/>
                        <w:bottom w:val="single" w:sz="2" w:space="0" w:color="auto"/>
                        <w:right w:val="single" w:sz="2" w:space="0" w:color="auto"/>
                      </w:divBdr>
                      <w:divsChild>
                        <w:div w:id="15434414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14777468">
          <w:marLeft w:val="0"/>
          <w:marRight w:val="0"/>
          <w:marTop w:val="0"/>
          <w:marBottom w:val="0"/>
          <w:divBdr>
            <w:top w:val="single" w:sz="2" w:space="0" w:color="auto"/>
            <w:left w:val="single" w:sz="2" w:space="0" w:color="auto"/>
            <w:bottom w:val="single" w:sz="2" w:space="0" w:color="auto"/>
            <w:right w:val="single" w:sz="2" w:space="0" w:color="auto"/>
          </w:divBdr>
          <w:divsChild>
            <w:div w:id="880560673">
              <w:marLeft w:val="0"/>
              <w:marRight w:val="0"/>
              <w:marTop w:val="0"/>
              <w:marBottom w:val="0"/>
              <w:divBdr>
                <w:top w:val="single" w:sz="2" w:space="0" w:color="auto"/>
                <w:left w:val="single" w:sz="2" w:space="0" w:color="auto"/>
                <w:bottom w:val="single" w:sz="2" w:space="0" w:color="auto"/>
                <w:right w:val="single" w:sz="2" w:space="0" w:color="auto"/>
              </w:divBdr>
              <w:divsChild>
                <w:div w:id="916980264">
                  <w:marLeft w:val="0"/>
                  <w:marRight w:val="0"/>
                  <w:marTop w:val="0"/>
                  <w:marBottom w:val="0"/>
                  <w:divBdr>
                    <w:top w:val="single" w:sz="2" w:space="0" w:color="auto"/>
                    <w:left w:val="single" w:sz="2" w:space="0" w:color="auto"/>
                    <w:bottom w:val="single" w:sz="2" w:space="0" w:color="auto"/>
                    <w:right w:val="single" w:sz="2" w:space="0" w:color="auto"/>
                  </w:divBdr>
                  <w:divsChild>
                    <w:div w:id="1566067503">
                      <w:marLeft w:val="0"/>
                      <w:marRight w:val="0"/>
                      <w:marTop w:val="0"/>
                      <w:marBottom w:val="0"/>
                      <w:divBdr>
                        <w:top w:val="single" w:sz="6" w:space="0" w:color="auto"/>
                        <w:left w:val="single" w:sz="6" w:space="0" w:color="auto"/>
                        <w:bottom w:val="single" w:sz="6" w:space="0" w:color="auto"/>
                        <w:right w:val="single" w:sz="6" w:space="0" w:color="auto"/>
                      </w:divBdr>
                    </w:div>
                    <w:div w:id="2082362155">
                      <w:marLeft w:val="0"/>
                      <w:marRight w:val="0"/>
                      <w:marTop w:val="0"/>
                      <w:marBottom w:val="0"/>
                      <w:divBdr>
                        <w:top w:val="single" w:sz="2" w:space="0" w:color="auto"/>
                        <w:left w:val="single" w:sz="2" w:space="0" w:color="auto"/>
                        <w:bottom w:val="single" w:sz="2" w:space="0" w:color="auto"/>
                        <w:right w:val="single" w:sz="2" w:space="0" w:color="auto"/>
                      </w:divBdr>
                      <w:divsChild>
                        <w:div w:id="17203935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84196657">
          <w:marLeft w:val="0"/>
          <w:marRight w:val="0"/>
          <w:marTop w:val="0"/>
          <w:marBottom w:val="0"/>
          <w:divBdr>
            <w:top w:val="single" w:sz="2" w:space="0" w:color="auto"/>
            <w:left w:val="single" w:sz="2" w:space="0" w:color="auto"/>
            <w:bottom w:val="single" w:sz="2" w:space="0" w:color="auto"/>
            <w:right w:val="single" w:sz="2" w:space="0" w:color="auto"/>
          </w:divBdr>
          <w:divsChild>
            <w:div w:id="864514716">
              <w:marLeft w:val="0"/>
              <w:marRight w:val="0"/>
              <w:marTop w:val="0"/>
              <w:marBottom w:val="0"/>
              <w:divBdr>
                <w:top w:val="single" w:sz="2" w:space="0" w:color="auto"/>
                <w:left w:val="single" w:sz="2" w:space="0" w:color="auto"/>
                <w:bottom w:val="single" w:sz="2" w:space="0" w:color="auto"/>
                <w:right w:val="single" w:sz="2" w:space="0" w:color="auto"/>
              </w:divBdr>
              <w:divsChild>
                <w:div w:id="266154646">
                  <w:marLeft w:val="0"/>
                  <w:marRight w:val="0"/>
                  <w:marTop w:val="0"/>
                  <w:marBottom w:val="0"/>
                  <w:divBdr>
                    <w:top w:val="single" w:sz="2" w:space="0" w:color="auto"/>
                    <w:left w:val="single" w:sz="2" w:space="0" w:color="auto"/>
                    <w:bottom w:val="single" w:sz="2" w:space="0" w:color="auto"/>
                    <w:right w:val="single" w:sz="2" w:space="0" w:color="auto"/>
                  </w:divBdr>
                  <w:divsChild>
                    <w:div w:id="820317966">
                      <w:marLeft w:val="0"/>
                      <w:marRight w:val="0"/>
                      <w:marTop w:val="0"/>
                      <w:marBottom w:val="0"/>
                      <w:divBdr>
                        <w:top w:val="single" w:sz="2" w:space="0" w:color="auto"/>
                        <w:left w:val="single" w:sz="2" w:space="0" w:color="auto"/>
                        <w:bottom w:val="single" w:sz="2" w:space="0" w:color="auto"/>
                        <w:right w:val="single" w:sz="2" w:space="0" w:color="auto"/>
                      </w:divBdr>
                      <w:divsChild>
                        <w:div w:id="1838575695">
                          <w:marLeft w:val="0"/>
                          <w:marRight w:val="0"/>
                          <w:marTop w:val="0"/>
                          <w:marBottom w:val="0"/>
                          <w:divBdr>
                            <w:top w:val="single" w:sz="2" w:space="0" w:color="auto"/>
                            <w:left w:val="single" w:sz="2" w:space="0" w:color="auto"/>
                            <w:bottom w:val="single" w:sz="2" w:space="0" w:color="auto"/>
                            <w:right w:val="single" w:sz="2" w:space="0" w:color="auto"/>
                          </w:divBdr>
                        </w:div>
                      </w:divsChild>
                    </w:div>
                    <w:div w:id="112068697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632753576">
      <w:bodyDiv w:val="1"/>
      <w:marLeft w:val="0"/>
      <w:marRight w:val="0"/>
      <w:marTop w:val="0"/>
      <w:marBottom w:val="0"/>
      <w:divBdr>
        <w:top w:val="none" w:sz="0" w:space="0" w:color="auto"/>
        <w:left w:val="none" w:sz="0" w:space="0" w:color="auto"/>
        <w:bottom w:val="none" w:sz="0" w:space="0" w:color="auto"/>
        <w:right w:val="none" w:sz="0" w:space="0" w:color="auto"/>
      </w:divBdr>
    </w:div>
    <w:div w:id="635332200">
      <w:bodyDiv w:val="1"/>
      <w:marLeft w:val="0"/>
      <w:marRight w:val="0"/>
      <w:marTop w:val="0"/>
      <w:marBottom w:val="0"/>
      <w:divBdr>
        <w:top w:val="none" w:sz="0" w:space="0" w:color="auto"/>
        <w:left w:val="none" w:sz="0" w:space="0" w:color="auto"/>
        <w:bottom w:val="none" w:sz="0" w:space="0" w:color="auto"/>
        <w:right w:val="none" w:sz="0" w:space="0" w:color="auto"/>
      </w:divBdr>
    </w:div>
    <w:div w:id="653415869">
      <w:bodyDiv w:val="1"/>
      <w:marLeft w:val="0"/>
      <w:marRight w:val="0"/>
      <w:marTop w:val="0"/>
      <w:marBottom w:val="0"/>
      <w:divBdr>
        <w:top w:val="none" w:sz="0" w:space="0" w:color="auto"/>
        <w:left w:val="none" w:sz="0" w:space="0" w:color="auto"/>
        <w:bottom w:val="none" w:sz="0" w:space="0" w:color="auto"/>
        <w:right w:val="none" w:sz="0" w:space="0" w:color="auto"/>
      </w:divBdr>
    </w:div>
    <w:div w:id="674651527">
      <w:bodyDiv w:val="1"/>
      <w:marLeft w:val="0"/>
      <w:marRight w:val="0"/>
      <w:marTop w:val="0"/>
      <w:marBottom w:val="0"/>
      <w:divBdr>
        <w:top w:val="none" w:sz="0" w:space="0" w:color="auto"/>
        <w:left w:val="none" w:sz="0" w:space="0" w:color="auto"/>
        <w:bottom w:val="none" w:sz="0" w:space="0" w:color="auto"/>
        <w:right w:val="none" w:sz="0" w:space="0" w:color="auto"/>
      </w:divBdr>
    </w:div>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855001246">
      <w:bodyDiv w:val="1"/>
      <w:marLeft w:val="0"/>
      <w:marRight w:val="0"/>
      <w:marTop w:val="0"/>
      <w:marBottom w:val="0"/>
      <w:divBdr>
        <w:top w:val="none" w:sz="0" w:space="0" w:color="auto"/>
        <w:left w:val="none" w:sz="0" w:space="0" w:color="auto"/>
        <w:bottom w:val="none" w:sz="0" w:space="0" w:color="auto"/>
        <w:right w:val="none" w:sz="0" w:space="0" w:color="auto"/>
      </w:divBdr>
    </w:div>
    <w:div w:id="902642486">
      <w:bodyDiv w:val="1"/>
      <w:marLeft w:val="0"/>
      <w:marRight w:val="0"/>
      <w:marTop w:val="0"/>
      <w:marBottom w:val="0"/>
      <w:divBdr>
        <w:top w:val="none" w:sz="0" w:space="0" w:color="auto"/>
        <w:left w:val="none" w:sz="0" w:space="0" w:color="auto"/>
        <w:bottom w:val="none" w:sz="0" w:space="0" w:color="auto"/>
        <w:right w:val="none" w:sz="0" w:space="0" w:color="auto"/>
      </w:divBdr>
    </w:div>
    <w:div w:id="917835509">
      <w:bodyDiv w:val="1"/>
      <w:marLeft w:val="0"/>
      <w:marRight w:val="0"/>
      <w:marTop w:val="0"/>
      <w:marBottom w:val="0"/>
      <w:divBdr>
        <w:top w:val="none" w:sz="0" w:space="0" w:color="auto"/>
        <w:left w:val="none" w:sz="0" w:space="0" w:color="auto"/>
        <w:bottom w:val="none" w:sz="0" w:space="0" w:color="auto"/>
        <w:right w:val="none" w:sz="0" w:space="0" w:color="auto"/>
      </w:divBdr>
    </w:div>
    <w:div w:id="935596078">
      <w:bodyDiv w:val="1"/>
      <w:marLeft w:val="0"/>
      <w:marRight w:val="0"/>
      <w:marTop w:val="0"/>
      <w:marBottom w:val="0"/>
      <w:divBdr>
        <w:top w:val="none" w:sz="0" w:space="0" w:color="auto"/>
        <w:left w:val="none" w:sz="0" w:space="0" w:color="auto"/>
        <w:bottom w:val="none" w:sz="0" w:space="0" w:color="auto"/>
        <w:right w:val="none" w:sz="0" w:space="0" w:color="auto"/>
      </w:divBdr>
    </w:div>
    <w:div w:id="1269461269">
      <w:bodyDiv w:val="1"/>
      <w:marLeft w:val="0"/>
      <w:marRight w:val="0"/>
      <w:marTop w:val="0"/>
      <w:marBottom w:val="0"/>
      <w:divBdr>
        <w:top w:val="none" w:sz="0" w:space="0" w:color="auto"/>
        <w:left w:val="none" w:sz="0" w:space="0" w:color="auto"/>
        <w:bottom w:val="none" w:sz="0" w:space="0" w:color="auto"/>
        <w:right w:val="none" w:sz="0" w:space="0" w:color="auto"/>
      </w:divBdr>
    </w:div>
    <w:div w:id="1275938837">
      <w:bodyDiv w:val="1"/>
      <w:marLeft w:val="0"/>
      <w:marRight w:val="0"/>
      <w:marTop w:val="0"/>
      <w:marBottom w:val="0"/>
      <w:divBdr>
        <w:top w:val="none" w:sz="0" w:space="0" w:color="auto"/>
        <w:left w:val="none" w:sz="0" w:space="0" w:color="auto"/>
        <w:bottom w:val="none" w:sz="0" w:space="0" w:color="auto"/>
        <w:right w:val="none" w:sz="0" w:space="0" w:color="auto"/>
      </w:divBdr>
    </w:div>
    <w:div w:id="1503545410">
      <w:bodyDiv w:val="1"/>
      <w:marLeft w:val="0"/>
      <w:marRight w:val="0"/>
      <w:marTop w:val="0"/>
      <w:marBottom w:val="0"/>
      <w:divBdr>
        <w:top w:val="none" w:sz="0" w:space="0" w:color="auto"/>
        <w:left w:val="none" w:sz="0" w:space="0" w:color="auto"/>
        <w:bottom w:val="none" w:sz="0" w:space="0" w:color="auto"/>
        <w:right w:val="none" w:sz="0" w:space="0" w:color="auto"/>
      </w:divBdr>
    </w:div>
    <w:div w:id="1594243418">
      <w:bodyDiv w:val="1"/>
      <w:marLeft w:val="0"/>
      <w:marRight w:val="0"/>
      <w:marTop w:val="0"/>
      <w:marBottom w:val="0"/>
      <w:divBdr>
        <w:top w:val="none" w:sz="0" w:space="0" w:color="auto"/>
        <w:left w:val="none" w:sz="0" w:space="0" w:color="auto"/>
        <w:bottom w:val="none" w:sz="0" w:space="0" w:color="auto"/>
        <w:right w:val="none" w:sz="0" w:space="0" w:color="auto"/>
      </w:divBdr>
    </w:div>
    <w:div w:id="1678267913">
      <w:bodyDiv w:val="1"/>
      <w:marLeft w:val="0"/>
      <w:marRight w:val="0"/>
      <w:marTop w:val="0"/>
      <w:marBottom w:val="0"/>
      <w:divBdr>
        <w:top w:val="none" w:sz="0" w:space="0" w:color="auto"/>
        <w:left w:val="none" w:sz="0" w:space="0" w:color="auto"/>
        <w:bottom w:val="none" w:sz="0" w:space="0" w:color="auto"/>
        <w:right w:val="none" w:sz="0" w:space="0" w:color="auto"/>
      </w:divBdr>
    </w:div>
    <w:div w:id="1749616548">
      <w:bodyDiv w:val="1"/>
      <w:marLeft w:val="0"/>
      <w:marRight w:val="0"/>
      <w:marTop w:val="0"/>
      <w:marBottom w:val="0"/>
      <w:divBdr>
        <w:top w:val="none" w:sz="0" w:space="0" w:color="auto"/>
        <w:left w:val="none" w:sz="0" w:space="0" w:color="auto"/>
        <w:bottom w:val="none" w:sz="0" w:space="0" w:color="auto"/>
        <w:right w:val="none" w:sz="0" w:space="0" w:color="auto"/>
      </w:divBdr>
    </w:div>
    <w:div w:id="1895123083">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si.bund.de/DE/Service-Navi/Presse/Pressemitteilungen/Presse2025/250130_RED_Cybersicherheit.html" TargetMode="External"/><Relationship Id="rId18" Type="http://schemas.openxmlformats.org/officeDocument/2006/relationships/hyperlink" Target="http://www.tuv.com/press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contact@press.tuv.com" TargetMode="External"/><Relationship Id="rId2" Type="http://schemas.openxmlformats.org/officeDocument/2006/relationships/customXml" Target="../customXml/item2.xml"/><Relationship Id="rId16" Type="http://schemas.openxmlformats.org/officeDocument/2006/relationships/hyperlink" Target="http://www.tuv.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spielzeug" TargetMode="External"/><Relationship Id="rId5" Type="http://schemas.openxmlformats.org/officeDocument/2006/relationships/numbering" Target="numbering.xml"/><Relationship Id="rId15" Type="http://schemas.openxmlformats.org/officeDocument/2006/relationships/hyperlink" Target="http://www.tuv.com/spielzeu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DE/TXT/HTML/?uri=CELEX:52023PC046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FA7E78839D25C47B886DC4362E17C66" ma:contentTypeVersion="13" ma:contentTypeDescription="Ein neues Dokument erstellen." ma:contentTypeScope="" ma:versionID="c3f52f7b363647ccc1803547d8012793">
  <xsd:schema xmlns:xsd="http://www.w3.org/2001/XMLSchema" xmlns:xs="http://www.w3.org/2001/XMLSchema" xmlns:p="http://schemas.microsoft.com/office/2006/metadata/properties" xmlns:ns2="7ea45d36-fad2-43ae-9001-519f8d2cb53c" xmlns:ns3="4cd65f0a-1680-41f6-9490-65a303c396ed" targetNamespace="http://schemas.microsoft.com/office/2006/metadata/properties" ma:root="true" ma:fieldsID="1f568da96b95f588a578d006c3a9356f" ns2:_="" ns3:_="">
    <xsd:import namespace="7ea45d36-fad2-43ae-9001-519f8d2cb53c"/>
    <xsd:import namespace="4cd65f0a-1680-41f6-9490-65a303c39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45d36-fad2-43ae-9001-519f8d2cb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65f0a-1680-41f6-9490-65a303c396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520fca-e594-4573-8e2d-312db029666d}" ma:internalName="TaxCatchAll" ma:showField="CatchAllData" ma:web="4cd65f0a-1680-41f6-9490-65a303c39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a45d36-fad2-43ae-9001-519f8d2cb53c">
      <Terms xmlns="http://schemas.microsoft.com/office/infopath/2007/PartnerControls"/>
    </lcf76f155ced4ddcb4097134ff3c332f>
    <TaxCatchAll xmlns="4cd65f0a-1680-41f6-9490-65a303c396ed" xsi:nil="true"/>
  </documentManagement>
</p:properties>
</file>

<file path=customXml/itemProps1.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2.xml><?xml version="1.0" encoding="utf-8"?>
<ds:datastoreItem xmlns:ds="http://schemas.openxmlformats.org/officeDocument/2006/customXml" ds:itemID="{62A40B1D-7E4F-40B4-BE3F-827A84124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45d36-fad2-43ae-9001-519f8d2cb53c"/>
    <ds:schemaRef ds:uri="4cd65f0a-1680-41f6-9490-65a303c39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F36A6-D03A-4F4D-84B4-BD18CE841D56}">
  <ds:schemaRefs>
    <ds:schemaRef ds:uri="http://schemas.microsoft.com/sharepoint/v3/contenttype/forms"/>
  </ds:schemaRefs>
</ds:datastoreItem>
</file>

<file path=customXml/itemProps4.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7ea45d36-fad2-43ae-9001-519f8d2cb53c"/>
    <ds:schemaRef ds:uri="4cd65f0a-1680-41f6-9490-65a303c396e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1095</Words>
  <Characters>6904</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Fabian Dahlem</cp:lastModifiedBy>
  <cp:revision>6</cp:revision>
  <cp:lastPrinted>2017-12-06T08:02:00Z</cp:lastPrinted>
  <dcterms:created xsi:type="dcterms:W3CDTF">2025-05-26T09:23:00Z</dcterms:created>
  <dcterms:modified xsi:type="dcterms:W3CDTF">2025-05-26T13:42:00Z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0x010100CFA7E78839D25C47B886DC4362E17C66</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