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F108" w14:textId="3CECFA70" w:rsidR="00EB52DC" w:rsidRPr="00EB52DC" w:rsidRDefault="00D22E24" w:rsidP="00EB52DC">
      <w:pPr>
        <w:spacing w:line="360" w:lineRule="auto"/>
        <w:rPr>
          <w:rFonts w:ascii="Arial" w:hAnsi="Arial" w:cs="Arial"/>
          <w:b/>
          <w:bCs/>
          <w:color w:val="000000"/>
          <w:sz w:val="20"/>
          <w:szCs w:val="20"/>
          <w:u w:val="single"/>
        </w:rPr>
      </w:pPr>
      <w:r>
        <w:rPr>
          <w:rFonts w:ascii="Arial" w:hAnsi="Arial" w:cs="Arial"/>
          <w:b/>
          <w:bCs/>
          <w:color w:val="000000"/>
          <w:sz w:val="20"/>
          <w:szCs w:val="20"/>
          <w:u w:val="single"/>
        </w:rPr>
        <w:t>Wirksamkeitskontrolle</w:t>
      </w:r>
      <w:r w:rsidR="00541AD8">
        <w:rPr>
          <w:rFonts w:ascii="Arial" w:hAnsi="Arial" w:cs="Arial"/>
          <w:b/>
          <w:bCs/>
          <w:color w:val="000000"/>
          <w:sz w:val="20"/>
          <w:szCs w:val="20"/>
          <w:u w:val="single"/>
        </w:rPr>
        <w:t xml:space="preserve"> als Schlüssel zum effektiven Gesundheitsmanagement in Unternehmen</w:t>
      </w:r>
    </w:p>
    <w:p w14:paraId="1FB76603" w14:textId="7EA610FE" w:rsidR="00864F5C" w:rsidRPr="002532CF" w:rsidRDefault="00575A58"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Gefährdungsbeurteilung</w:t>
      </w:r>
      <w:r w:rsidR="004642D8">
        <w:rPr>
          <w:rFonts w:ascii="Arial" w:hAnsi="Arial" w:cs="Arial"/>
          <w:color w:val="000000" w:themeColor="text1"/>
          <w:sz w:val="20"/>
          <w:szCs w:val="20"/>
        </w:rPr>
        <w:t xml:space="preserve"> </w:t>
      </w:r>
      <w:r>
        <w:rPr>
          <w:rFonts w:ascii="Arial" w:hAnsi="Arial" w:cs="Arial"/>
          <w:color w:val="000000" w:themeColor="text1"/>
          <w:sz w:val="20"/>
          <w:szCs w:val="20"/>
        </w:rPr>
        <w:t>p</w:t>
      </w:r>
      <w:r w:rsidR="004642D8">
        <w:rPr>
          <w:rFonts w:ascii="Arial" w:hAnsi="Arial" w:cs="Arial"/>
          <w:color w:val="000000" w:themeColor="text1"/>
          <w:sz w:val="20"/>
          <w:szCs w:val="20"/>
        </w:rPr>
        <w:t>sych</w:t>
      </w:r>
      <w:r>
        <w:rPr>
          <w:rFonts w:ascii="Arial" w:hAnsi="Arial" w:cs="Arial"/>
          <w:color w:val="000000" w:themeColor="text1"/>
          <w:sz w:val="20"/>
          <w:szCs w:val="20"/>
        </w:rPr>
        <w:t>ischer Belastungen</w:t>
      </w:r>
      <w:r w:rsidR="00EA78E4">
        <w:rPr>
          <w:rFonts w:ascii="Arial" w:hAnsi="Arial" w:cs="Arial"/>
          <w:color w:val="000000" w:themeColor="text1"/>
          <w:sz w:val="20"/>
          <w:szCs w:val="20"/>
        </w:rPr>
        <w:t>:</w:t>
      </w:r>
      <w:r w:rsidR="004642D8">
        <w:rPr>
          <w:rFonts w:ascii="Arial" w:hAnsi="Arial" w:cs="Arial"/>
          <w:color w:val="000000" w:themeColor="text1"/>
          <w:sz w:val="20"/>
          <w:szCs w:val="20"/>
        </w:rPr>
        <w:t xml:space="preserve"> </w:t>
      </w:r>
      <w:r w:rsidR="00445B1E">
        <w:rPr>
          <w:rFonts w:ascii="Arial" w:hAnsi="Arial" w:cs="Arial"/>
          <w:color w:val="000000" w:themeColor="text1"/>
          <w:sz w:val="20"/>
          <w:szCs w:val="20"/>
        </w:rPr>
        <w:t xml:space="preserve">entscheidender </w:t>
      </w:r>
      <w:r w:rsidR="004642D8">
        <w:rPr>
          <w:rFonts w:ascii="Arial" w:hAnsi="Arial" w:cs="Arial"/>
          <w:color w:val="000000" w:themeColor="text1"/>
          <w:sz w:val="20"/>
          <w:szCs w:val="20"/>
        </w:rPr>
        <w:t>Prozess im Rahmen des betrieblichen Gesundheitsmanag</w:t>
      </w:r>
      <w:r w:rsidR="00DE2AE3">
        <w:rPr>
          <w:rFonts w:ascii="Arial" w:hAnsi="Arial" w:cs="Arial"/>
          <w:color w:val="000000" w:themeColor="text1"/>
          <w:sz w:val="20"/>
          <w:szCs w:val="20"/>
        </w:rPr>
        <w:t>e</w:t>
      </w:r>
      <w:r w:rsidR="004642D8">
        <w:rPr>
          <w:rFonts w:ascii="Arial" w:hAnsi="Arial" w:cs="Arial"/>
          <w:color w:val="000000" w:themeColor="text1"/>
          <w:sz w:val="20"/>
          <w:szCs w:val="20"/>
        </w:rPr>
        <w:t>ments</w:t>
      </w:r>
      <w:r w:rsidR="00737F8C" w:rsidRPr="002532CF">
        <w:rPr>
          <w:rFonts w:ascii="Arial" w:hAnsi="Arial" w:cs="Arial"/>
          <w:color w:val="000000" w:themeColor="text1"/>
          <w:sz w:val="20"/>
          <w:szCs w:val="20"/>
        </w:rPr>
        <w:t xml:space="preserve"> </w:t>
      </w:r>
      <w:r w:rsidR="00555FB9" w:rsidRPr="002532CF">
        <w:rPr>
          <w:rFonts w:ascii="Arial" w:hAnsi="Arial" w:cs="Arial"/>
          <w:color w:val="000000" w:themeColor="text1"/>
          <w:sz w:val="20"/>
          <w:szCs w:val="20"/>
        </w:rPr>
        <w:t>/</w:t>
      </w:r>
      <w:r w:rsidR="006241B2">
        <w:rPr>
          <w:rFonts w:ascii="Arial" w:hAnsi="Arial" w:cs="Arial"/>
          <w:color w:val="000000" w:themeColor="text1"/>
          <w:sz w:val="20"/>
          <w:szCs w:val="20"/>
        </w:rPr>
        <w:t xml:space="preserve"> </w:t>
      </w:r>
      <w:r w:rsidR="004642D8">
        <w:rPr>
          <w:rFonts w:ascii="Arial" w:hAnsi="Arial" w:cs="Arial"/>
          <w:color w:val="000000" w:themeColor="text1"/>
          <w:sz w:val="20"/>
          <w:szCs w:val="20"/>
        </w:rPr>
        <w:t>Wirksamkeitskontrolle ermittelt</w:t>
      </w:r>
      <w:r w:rsidR="00541AD8">
        <w:rPr>
          <w:rFonts w:ascii="Arial" w:hAnsi="Arial" w:cs="Arial"/>
          <w:color w:val="000000" w:themeColor="text1"/>
          <w:sz w:val="20"/>
          <w:szCs w:val="20"/>
        </w:rPr>
        <w:t xml:space="preserve"> Effektivität </w:t>
      </w:r>
      <w:r w:rsidR="00E23766" w:rsidRPr="00B74FCB">
        <w:rPr>
          <w:rFonts w:ascii="Arial" w:hAnsi="Arial" w:cs="Arial"/>
          <w:color w:val="000000" w:themeColor="text1"/>
          <w:sz w:val="20"/>
          <w:szCs w:val="20"/>
        </w:rPr>
        <w:t>und Nachhaltigkeit</w:t>
      </w:r>
      <w:r w:rsidR="00E23766">
        <w:rPr>
          <w:rFonts w:ascii="Arial" w:hAnsi="Arial" w:cs="Arial"/>
          <w:color w:val="000000" w:themeColor="text1"/>
          <w:sz w:val="20"/>
          <w:szCs w:val="20"/>
        </w:rPr>
        <w:t xml:space="preserve"> </w:t>
      </w:r>
      <w:r w:rsidR="00541AD8">
        <w:rPr>
          <w:rFonts w:ascii="Arial" w:hAnsi="Arial" w:cs="Arial"/>
          <w:color w:val="000000" w:themeColor="text1"/>
          <w:sz w:val="20"/>
          <w:szCs w:val="20"/>
        </w:rPr>
        <w:t xml:space="preserve">von Investitionen in </w:t>
      </w:r>
      <w:r w:rsidR="00EA78E4">
        <w:rPr>
          <w:rFonts w:ascii="Arial" w:hAnsi="Arial" w:cs="Arial"/>
          <w:color w:val="000000" w:themeColor="text1"/>
          <w:sz w:val="20"/>
          <w:szCs w:val="20"/>
        </w:rPr>
        <w:t xml:space="preserve">die </w:t>
      </w:r>
      <w:r w:rsidR="00541AD8">
        <w:rPr>
          <w:rFonts w:ascii="Arial" w:hAnsi="Arial" w:cs="Arial"/>
          <w:color w:val="000000" w:themeColor="text1"/>
          <w:sz w:val="20"/>
          <w:szCs w:val="20"/>
        </w:rPr>
        <w:t>Gesundheit von Mitarbeitenden</w:t>
      </w:r>
      <w:r w:rsidR="004642D8">
        <w:rPr>
          <w:rFonts w:ascii="Arial" w:hAnsi="Arial" w:cs="Arial"/>
          <w:color w:val="000000" w:themeColor="text1"/>
          <w:sz w:val="20"/>
          <w:szCs w:val="20"/>
        </w:rPr>
        <w:t xml:space="preserve"> </w:t>
      </w:r>
      <w:r w:rsidR="006241B2">
        <w:rPr>
          <w:rFonts w:ascii="Arial" w:hAnsi="Arial" w:cs="Arial"/>
          <w:color w:val="000000" w:themeColor="text1"/>
          <w:sz w:val="20"/>
          <w:szCs w:val="20"/>
        </w:rPr>
        <w:t>/</w:t>
      </w:r>
      <w:r w:rsidR="00555FB9" w:rsidRPr="002532CF">
        <w:rPr>
          <w:rFonts w:ascii="Arial" w:hAnsi="Arial" w:cs="Arial"/>
          <w:color w:val="000000" w:themeColor="text1"/>
          <w:sz w:val="20"/>
          <w:szCs w:val="20"/>
        </w:rPr>
        <w:t xml:space="preserve"> </w:t>
      </w:r>
      <w:hyperlink r:id="rId8" w:history="1">
        <w:r w:rsidR="00F23FC4" w:rsidRPr="003542FE">
          <w:rPr>
            <w:rStyle w:val="Hipercze"/>
            <w:rFonts w:ascii="Arial" w:hAnsi="Arial" w:cs="Arial"/>
            <w:sz w:val="20"/>
            <w:szCs w:val="20"/>
          </w:rPr>
          <w:t>http://www.tuv.com/gbu-psyche</w:t>
        </w:r>
      </w:hyperlink>
      <w:r w:rsidR="001A227E" w:rsidRPr="002532CF">
        <w:rPr>
          <w:rStyle w:val="Hipercze"/>
          <w:rFonts w:ascii="Arial" w:hAnsi="Arial" w:cs="Arial"/>
          <w:sz w:val="20"/>
          <w:szCs w:val="20"/>
        </w:rPr>
        <w:t xml:space="preserve"> </w:t>
      </w:r>
      <w:r w:rsidR="00555FB9" w:rsidRPr="002532CF">
        <w:rPr>
          <w:rFonts w:ascii="Arial" w:hAnsi="Arial" w:cs="Arial"/>
          <w:color w:val="000000" w:themeColor="text1"/>
          <w:sz w:val="20"/>
          <w:szCs w:val="20"/>
        </w:rPr>
        <w:t xml:space="preserve"> </w:t>
      </w:r>
      <w:hyperlink w:history="1"/>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45D0E090" w14:textId="6BC807C7" w:rsidR="00C97A7C" w:rsidRDefault="00DA6282" w:rsidP="00FC5D93">
      <w:pPr>
        <w:pStyle w:val="berschrift"/>
        <w:spacing w:line="360" w:lineRule="auto"/>
        <w:rPr>
          <w:rFonts w:eastAsia="MS Mincho" w:cs="Arial"/>
          <w:b w:val="0"/>
          <w:snapToGrid w:val="0"/>
          <w:sz w:val="20"/>
        </w:rPr>
      </w:pPr>
      <w:r>
        <w:rPr>
          <w:rFonts w:eastAsia="MS Mincho" w:cs="Arial"/>
          <w:bCs w:val="0"/>
          <w:snapToGrid w:val="0"/>
          <w:sz w:val="20"/>
        </w:rPr>
        <w:t xml:space="preserve">Köln, </w:t>
      </w:r>
      <w:r w:rsidR="00AC71C9">
        <w:rPr>
          <w:rFonts w:eastAsia="MS Mincho" w:cs="Arial"/>
          <w:bCs w:val="0"/>
          <w:snapToGrid w:val="0"/>
          <w:sz w:val="20"/>
        </w:rPr>
        <w:t>18</w:t>
      </w:r>
      <w:r w:rsidR="00555FB9" w:rsidRPr="002532CF">
        <w:rPr>
          <w:rFonts w:eastAsia="MS Mincho" w:cs="Arial"/>
          <w:bCs w:val="0"/>
          <w:snapToGrid w:val="0"/>
          <w:sz w:val="20"/>
        </w:rPr>
        <w:t>.</w:t>
      </w:r>
      <w:r w:rsidR="00160833" w:rsidRPr="002532CF">
        <w:rPr>
          <w:rFonts w:eastAsia="MS Mincho" w:cs="Arial"/>
          <w:bCs w:val="0"/>
          <w:snapToGrid w:val="0"/>
          <w:sz w:val="20"/>
        </w:rPr>
        <w:t xml:space="preserve"> </w:t>
      </w:r>
      <w:r w:rsidR="005E06CA">
        <w:rPr>
          <w:rFonts w:eastAsia="MS Mincho" w:cs="Arial"/>
          <w:bCs w:val="0"/>
          <w:snapToGrid w:val="0"/>
          <w:sz w:val="20"/>
        </w:rPr>
        <w:t>Juni</w:t>
      </w:r>
      <w:r w:rsidR="00160833" w:rsidRPr="002532CF">
        <w:rPr>
          <w:rFonts w:eastAsia="MS Mincho" w:cs="Arial"/>
          <w:bCs w:val="0"/>
          <w:snapToGrid w:val="0"/>
          <w:sz w:val="20"/>
        </w:rPr>
        <w:t xml:space="preserve"> 202</w:t>
      </w:r>
      <w:r w:rsidR="00514D16">
        <w:rPr>
          <w:rFonts w:eastAsia="MS Mincho" w:cs="Arial"/>
          <w:bCs w:val="0"/>
          <w:snapToGrid w:val="0"/>
          <w:sz w:val="20"/>
        </w:rPr>
        <w:t>4</w:t>
      </w:r>
      <w:r w:rsidR="00160833" w:rsidRPr="002532CF">
        <w:rPr>
          <w:rFonts w:eastAsia="MS Mincho" w:cs="Arial"/>
          <w:bCs w:val="0"/>
          <w:snapToGrid w:val="0"/>
          <w:sz w:val="20"/>
        </w:rPr>
        <w:t>.</w:t>
      </w:r>
      <w:r w:rsidR="00160833" w:rsidRPr="002532CF">
        <w:rPr>
          <w:rFonts w:eastAsia="MS Mincho" w:cs="Arial"/>
          <w:b w:val="0"/>
          <w:snapToGrid w:val="0"/>
          <w:sz w:val="20"/>
        </w:rPr>
        <w:t xml:space="preserve"> </w:t>
      </w:r>
      <w:r w:rsidR="00B3679D">
        <w:rPr>
          <w:rFonts w:eastAsia="MS Mincho" w:cs="Arial"/>
          <w:b w:val="0"/>
          <w:snapToGrid w:val="0"/>
          <w:sz w:val="20"/>
        </w:rPr>
        <w:t xml:space="preserve">Psychische Belastungen </w:t>
      </w:r>
      <w:r w:rsidR="00445B1E">
        <w:rPr>
          <w:rFonts w:eastAsia="MS Mincho" w:cs="Arial"/>
          <w:b w:val="0"/>
          <w:snapToGrid w:val="0"/>
          <w:sz w:val="20"/>
        </w:rPr>
        <w:t xml:space="preserve">bei der Arbeit </w:t>
      </w:r>
      <w:r w:rsidR="00B3679D">
        <w:rPr>
          <w:rFonts w:eastAsia="MS Mincho" w:cs="Arial"/>
          <w:b w:val="0"/>
          <w:snapToGrid w:val="0"/>
          <w:sz w:val="20"/>
        </w:rPr>
        <w:t xml:space="preserve">schaden nicht nur den Betroffenen, sie führen in </w:t>
      </w:r>
      <w:r w:rsidR="00CB5A33">
        <w:rPr>
          <w:rFonts w:eastAsia="MS Mincho" w:cs="Arial"/>
          <w:b w:val="0"/>
          <w:snapToGrid w:val="0"/>
          <w:sz w:val="20"/>
        </w:rPr>
        <w:t xml:space="preserve">Unternehmen </w:t>
      </w:r>
      <w:r w:rsidR="00575A58">
        <w:rPr>
          <w:rFonts w:eastAsia="MS Mincho" w:cs="Arial"/>
          <w:b w:val="0"/>
          <w:snapToGrid w:val="0"/>
          <w:sz w:val="20"/>
        </w:rPr>
        <w:t xml:space="preserve">auch seit Jahren </w:t>
      </w:r>
      <w:r w:rsidR="00CB5A33">
        <w:rPr>
          <w:rFonts w:eastAsia="MS Mincho" w:cs="Arial"/>
          <w:b w:val="0"/>
          <w:snapToGrid w:val="0"/>
          <w:sz w:val="20"/>
        </w:rPr>
        <w:t>zu steigenden Ausfallzeite</w:t>
      </w:r>
      <w:r w:rsidR="001F2991">
        <w:rPr>
          <w:rFonts w:eastAsia="MS Mincho" w:cs="Arial"/>
          <w:b w:val="0"/>
          <w:snapToGrid w:val="0"/>
          <w:sz w:val="20"/>
        </w:rPr>
        <w:t>n</w:t>
      </w:r>
      <w:r w:rsidR="00CB5A33">
        <w:rPr>
          <w:rFonts w:eastAsia="MS Mincho" w:cs="Arial"/>
          <w:b w:val="0"/>
          <w:snapToGrid w:val="0"/>
          <w:sz w:val="20"/>
        </w:rPr>
        <w:t>: Wie der</w:t>
      </w:r>
      <w:r w:rsidR="001F2991">
        <w:rPr>
          <w:rFonts w:eastAsia="MS Mincho" w:cs="Arial"/>
          <w:b w:val="0"/>
          <w:snapToGrid w:val="0"/>
          <w:sz w:val="20"/>
        </w:rPr>
        <w:t xml:space="preserve"> </w:t>
      </w:r>
      <w:r w:rsidR="00CB5A33">
        <w:rPr>
          <w:rFonts w:eastAsia="MS Mincho" w:cs="Arial"/>
          <w:b w:val="0"/>
          <w:snapToGrid w:val="0"/>
          <w:sz w:val="20"/>
        </w:rPr>
        <w:t>DAK PsychReport</w:t>
      </w:r>
      <w:r w:rsidR="005635D6" w:rsidRPr="005635D6">
        <w:rPr>
          <w:rFonts w:eastAsia="MS Mincho" w:cs="Arial"/>
          <w:b w:val="0"/>
          <w:snapToGrid w:val="0"/>
          <w:sz w:val="20"/>
          <w:vertAlign w:val="superscript"/>
        </w:rPr>
        <w:t>1</w:t>
      </w:r>
      <w:r w:rsidR="00CB5A33">
        <w:rPr>
          <w:rFonts w:eastAsia="MS Mincho" w:cs="Arial"/>
          <w:b w:val="0"/>
          <w:snapToGrid w:val="0"/>
          <w:sz w:val="20"/>
        </w:rPr>
        <w:t xml:space="preserve"> zeigt, ist die Zahl der Arbeitsunfähigkeitstage</w:t>
      </w:r>
      <w:r w:rsidR="00EC0431">
        <w:rPr>
          <w:rFonts w:eastAsia="MS Mincho" w:cs="Arial"/>
          <w:b w:val="0"/>
          <w:snapToGrid w:val="0"/>
          <w:sz w:val="20"/>
        </w:rPr>
        <w:t xml:space="preserve"> aufgrund psychischer Erkrankungen</w:t>
      </w:r>
      <w:r w:rsidR="00CB5A33">
        <w:rPr>
          <w:rFonts w:eastAsia="MS Mincho" w:cs="Arial"/>
          <w:b w:val="0"/>
          <w:snapToGrid w:val="0"/>
          <w:sz w:val="20"/>
        </w:rPr>
        <w:t xml:space="preserve"> von 2013 bis 2023 um 52 Prozent gestiegen. </w:t>
      </w:r>
      <w:r w:rsidR="00B214A2">
        <w:rPr>
          <w:rFonts w:eastAsia="MS Mincho" w:cs="Arial"/>
          <w:b w:val="0"/>
          <w:snapToGrid w:val="0"/>
          <w:sz w:val="20"/>
        </w:rPr>
        <w:t>Unternehmen können mit der</w:t>
      </w:r>
      <w:r w:rsidR="00CB5A33">
        <w:rPr>
          <w:rFonts w:eastAsia="MS Mincho" w:cs="Arial"/>
          <w:b w:val="0"/>
          <w:snapToGrid w:val="0"/>
          <w:sz w:val="20"/>
        </w:rPr>
        <w:t xml:space="preserve"> Gefährdungsbeurteilung psychischer Belastungen </w:t>
      </w:r>
      <w:r w:rsidR="00445B1E">
        <w:rPr>
          <w:rFonts w:eastAsia="MS Mincho" w:cs="Arial"/>
          <w:b w:val="0"/>
          <w:snapToGrid w:val="0"/>
          <w:sz w:val="20"/>
        </w:rPr>
        <w:t>krankmachende Arbeitsbedingungen</w:t>
      </w:r>
      <w:r w:rsidR="00B214A2">
        <w:rPr>
          <w:rFonts w:eastAsia="MS Mincho" w:cs="Arial"/>
          <w:b w:val="0"/>
          <w:snapToGrid w:val="0"/>
          <w:sz w:val="20"/>
        </w:rPr>
        <w:t xml:space="preserve"> erkennen und durch geeignete Maßnahmen </w:t>
      </w:r>
      <w:r w:rsidR="00445B1E">
        <w:rPr>
          <w:rFonts w:eastAsia="MS Mincho" w:cs="Arial"/>
          <w:b w:val="0"/>
          <w:snapToGrid w:val="0"/>
          <w:sz w:val="20"/>
        </w:rPr>
        <w:t>abfedern</w:t>
      </w:r>
      <w:r w:rsidR="00CB5A33">
        <w:rPr>
          <w:rFonts w:eastAsia="MS Mincho" w:cs="Arial"/>
          <w:b w:val="0"/>
          <w:snapToGrid w:val="0"/>
          <w:sz w:val="20"/>
        </w:rPr>
        <w:t>. „</w:t>
      </w:r>
      <w:r w:rsidR="001A570A">
        <w:rPr>
          <w:rFonts w:eastAsia="MS Mincho" w:cs="Arial"/>
          <w:b w:val="0"/>
          <w:snapToGrid w:val="0"/>
          <w:sz w:val="20"/>
        </w:rPr>
        <w:t>Die Gefährdung</w:t>
      </w:r>
      <w:r w:rsidR="00DE2AE3">
        <w:rPr>
          <w:rFonts w:eastAsia="MS Mincho" w:cs="Arial"/>
          <w:b w:val="0"/>
          <w:snapToGrid w:val="0"/>
          <w:sz w:val="20"/>
        </w:rPr>
        <w:t>s</w:t>
      </w:r>
      <w:r w:rsidR="001A570A">
        <w:rPr>
          <w:rFonts w:eastAsia="MS Mincho" w:cs="Arial"/>
          <w:b w:val="0"/>
          <w:snapToGrid w:val="0"/>
          <w:sz w:val="20"/>
        </w:rPr>
        <w:t xml:space="preserve">beurteilung psychischer Belastungen </w:t>
      </w:r>
      <w:r w:rsidR="00445B1E">
        <w:rPr>
          <w:rFonts w:eastAsia="MS Mincho" w:cs="Arial"/>
          <w:b w:val="0"/>
          <w:snapToGrid w:val="0"/>
          <w:sz w:val="20"/>
        </w:rPr>
        <w:t xml:space="preserve">stößt </w:t>
      </w:r>
      <w:r w:rsidR="001A570A">
        <w:rPr>
          <w:rFonts w:eastAsia="MS Mincho" w:cs="Arial"/>
          <w:b w:val="0"/>
          <w:snapToGrid w:val="0"/>
          <w:sz w:val="20"/>
        </w:rPr>
        <w:t>ein</w:t>
      </w:r>
      <w:r w:rsidR="00445B1E">
        <w:rPr>
          <w:rFonts w:eastAsia="MS Mincho" w:cs="Arial"/>
          <w:b w:val="0"/>
          <w:snapToGrid w:val="0"/>
          <w:sz w:val="20"/>
        </w:rPr>
        <w:t>en</w:t>
      </w:r>
      <w:r w:rsidR="001A570A">
        <w:rPr>
          <w:rFonts w:eastAsia="MS Mincho" w:cs="Arial"/>
          <w:b w:val="0"/>
          <w:snapToGrid w:val="0"/>
          <w:sz w:val="20"/>
        </w:rPr>
        <w:t xml:space="preserve"> </w:t>
      </w:r>
      <w:r w:rsidR="00445B1E">
        <w:rPr>
          <w:rFonts w:eastAsia="MS Mincho" w:cs="Arial"/>
          <w:b w:val="0"/>
          <w:snapToGrid w:val="0"/>
          <w:sz w:val="20"/>
        </w:rPr>
        <w:t>Veränderungsprozess an:</w:t>
      </w:r>
      <w:r w:rsidR="001A570A">
        <w:rPr>
          <w:rFonts w:eastAsia="MS Mincho" w:cs="Arial"/>
          <w:b w:val="0"/>
          <w:snapToGrid w:val="0"/>
          <w:sz w:val="20"/>
        </w:rPr>
        <w:t xml:space="preserve"> Nach der Analyse und </w:t>
      </w:r>
      <w:r w:rsidR="00445B1E">
        <w:rPr>
          <w:rFonts w:eastAsia="MS Mincho" w:cs="Arial"/>
          <w:b w:val="0"/>
          <w:snapToGrid w:val="0"/>
          <w:sz w:val="20"/>
        </w:rPr>
        <w:t xml:space="preserve">entsprechenden </w:t>
      </w:r>
      <w:r w:rsidR="001A570A">
        <w:rPr>
          <w:rFonts w:eastAsia="MS Mincho" w:cs="Arial"/>
          <w:b w:val="0"/>
          <w:snapToGrid w:val="0"/>
          <w:sz w:val="20"/>
        </w:rPr>
        <w:t>Maßnahmen folgt nach zwei bis drei Jahren die Wirksamkeitskontrolle. Sie ist für mich der charmanteste Schritt in diesem Prozess, de</w:t>
      </w:r>
      <w:r w:rsidR="00EC0431">
        <w:rPr>
          <w:rFonts w:eastAsia="MS Mincho" w:cs="Arial"/>
          <w:b w:val="0"/>
          <w:snapToGrid w:val="0"/>
          <w:sz w:val="20"/>
        </w:rPr>
        <w:t>n</w:t>
      </w:r>
      <w:r w:rsidR="001A570A">
        <w:rPr>
          <w:rFonts w:eastAsia="MS Mincho" w:cs="Arial"/>
          <w:b w:val="0"/>
          <w:snapToGrid w:val="0"/>
          <w:sz w:val="20"/>
        </w:rPr>
        <w:t xml:space="preserve">n sie zeigt, welche Maßnahmen </w:t>
      </w:r>
      <w:r w:rsidR="00EC0431">
        <w:rPr>
          <w:rFonts w:eastAsia="MS Mincho" w:cs="Arial"/>
          <w:b w:val="0"/>
          <w:snapToGrid w:val="0"/>
          <w:sz w:val="20"/>
        </w:rPr>
        <w:t>wirken</w:t>
      </w:r>
      <w:r w:rsidR="001A570A">
        <w:rPr>
          <w:rFonts w:eastAsia="MS Mincho" w:cs="Arial"/>
          <w:b w:val="0"/>
          <w:snapToGrid w:val="0"/>
          <w:sz w:val="20"/>
        </w:rPr>
        <w:t xml:space="preserve"> und welche an</w:t>
      </w:r>
      <w:r w:rsidR="00445B1E">
        <w:rPr>
          <w:rFonts w:eastAsia="MS Mincho" w:cs="Arial"/>
          <w:b w:val="0"/>
          <w:snapToGrid w:val="0"/>
          <w:sz w:val="20"/>
        </w:rPr>
        <w:t>ge</w:t>
      </w:r>
      <w:r w:rsidR="001A570A">
        <w:rPr>
          <w:rFonts w:eastAsia="MS Mincho" w:cs="Arial"/>
          <w:b w:val="0"/>
          <w:snapToGrid w:val="0"/>
          <w:sz w:val="20"/>
        </w:rPr>
        <w:t>pass</w:t>
      </w:r>
      <w:r w:rsidR="00445B1E">
        <w:rPr>
          <w:rFonts w:eastAsia="MS Mincho" w:cs="Arial"/>
          <w:b w:val="0"/>
          <w:snapToGrid w:val="0"/>
          <w:sz w:val="20"/>
        </w:rPr>
        <w:t>t werden</w:t>
      </w:r>
      <w:r w:rsidR="001A570A">
        <w:rPr>
          <w:rFonts w:eastAsia="MS Mincho" w:cs="Arial"/>
          <w:b w:val="0"/>
          <w:snapToGrid w:val="0"/>
          <w:sz w:val="20"/>
        </w:rPr>
        <w:t xml:space="preserve"> müssen</w:t>
      </w:r>
      <w:r w:rsidR="00C53B7F">
        <w:rPr>
          <w:rFonts w:eastAsia="MS Mincho" w:cs="Arial"/>
          <w:b w:val="0"/>
          <w:snapToGrid w:val="0"/>
          <w:sz w:val="20"/>
        </w:rPr>
        <w:t xml:space="preserve">“, erläutert Dr. </w:t>
      </w:r>
      <w:r w:rsidR="00AA0BB6">
        <w:rPr>
          <w:rFonts w:eastAsia="MS Mincho" w:cs="Arial"/>
          <w:b w:val="0"/>
          <w:snapToGrid w:val="0"/>
          <w:sz w:val="20"/>
        </w:rPr>
        <w:t>Maxi R</w:t>
      </w:r>
      <w:r w:rsidR="00826198">
        <w:rPr>
          <w:rFonts w:eastAsia="MS Mincho" w:cs="Arial"/>
          <w:b w:val="0"/>
          <w:snapToGrid w:val="0"/>
          <w:sz w:val="20"/>
        </w:rPr>
        <w:t>o</w:t>
      </w:r>
      <w:r w:rsidR="00AA0BB6">
        <w:rPr>
          <w:rFonts w:eastAsia="MS Mincho" w:cs="Arial"/>
          <w:b w:val="0"/>
          <w:snapToGrid w:val="0"/>
          <w:sz w:val="20"/>
        </w:rPr>
        <w:t>binski, Arbeitspsychologin bei TÜV Rheinland</w:t>
      </w:r>
      <w:r w:rsidR="00A44C81" w:rsidRPr="00A44C81">
        <w:rPr>
          <w:rFonts w:eastAsia="MS Mincho" w:cs="Arial"/>
          <w:b w:val="0"/>
          <w:snapToGrid w:val="0"/>
          <w:sz w:val="20"/>
        </w:rPr>
        <w:t>.</w:t>
      </w:r>
      <w:r w:rsidR="00BA1E08">
        <w:rPr>
          <w:rFonts w:eastAsia="MS Mincho" w:cs="Arial"/>
          <w:b w:val="0"/>
          <w:snapToGrid w:val="0"/>
          <w:sz w:val="20"/>
        </w:rPr>
        <w:t xml:space="preserve"> Obwohl die Aufsichtsbehörden eine umfassende Umsetzung der </w:t>
      </w:r>
      <w:r w:rsidR="00BC2AE7">
        <w:rPr>
          <w:rFonts w:eastAsia="MS Mincho" w:cs="Arial"/>
          <w:b w:val="0"/>
          <w:snapToGrid w:val="0"/>
          <w:sz w:val="20"/>
        </w:rPr>
        <w:t xml:space="preserve">Gefährdungsbeurteilung psychischer Belastungen </w:t>
      </w:r>
      <w:r w:rsidR="00BA1E08">
        <w:rPr>
          <w:rFonts w:eastAsia="MS Mincho" w:cs="Arial"/>
          <w:b w:val="0"/>
          <w:snapToGrid w:val="0"/>
          <w:sz w:val="20"/>
        </w:rPr>
        <w:t>erwarten, bleiben viele Unternehmen nach de</w:t>
      </w:r>
      <w:r w:rsidR="00445B1E">
        <w:rPr>
          <w:rFonts w:eastAsia="MS Mincho" w:cs="Arial"/>
          <w:b w:val="0"/>
          <w:snapToGrid w:val="0"/>
          <w:sz w:val="20"/>
        </w:rPr>
        <w:t>n</w:t>
      </w:r>
      <w:r w:rsidR="00BA1E08">
        <w:rPr>
          <w:rFonts w:eastAsia="MS Mincho" w:cs="Arial"/>
          <w:b w:val="0"/>
          <w:snapToGrid w:val="0"/>
          <w:sz w:val="20"/>
        </w:rPr>
        <w:t xml:space="preserve"> ersten Schritt</w:t>
      </w:r>
      <w:r w:rsidR="00445B1E">
        <w:rPr>
          <w:rFonts w:eastAsia="MS Mincho" w:cs="Arial"/>
          <w:b w:val="0"/>
          <w:snapToGrid w:val="0"/>
          <w:sz w:val="20"/>
        </w:rPr>
        <w:t>en</w:t>
      </w:r>
      <w:r w:rsidR="00BA1E08">
        <w:rPr>
          <w:rFonts w:eastAsia="MS Mincho" w:cs="Arial"/>
          <w:b w:val="0"/>
          <w:snapToGrid w:val="0"/>
          <w:sz w:val="20"/>
        </w:rPr>
        <w:t xml:space="preserve"> stehen</w:t>
      </w:r>
      <w:r w:rsidR="00575A58">
        <w:rPr>
          <w:rFonts w:eastAsia="MS Mincho" w:cs="Arial"/>
          <w:b w:val="0"/>
          <w:snapToGrid w:val="0"/>
          <w:sz w:val="20"/>
        </w:rPr>
        <w:t xml:space="preserve"> und vergeben so eine Chance zur </w:t>
      </w:r>
      <w:r w:rsidR="00445B1E">
        <w:rPr>
          <w:rFonts w:eastAsia="MS Mincho" w:cs="Arial"/>
          <w:b w:val="0"/>
          <w:snapToGrid w:val="0"/>
          <w:sz w:val="20"/>
        </w:rPr>
        <w:t>Weiterentwicklung</w:t>
      </w:r>
      <w:r w:rsidR="009C3E5D">
        <w:rPr>
          <w:rFonts w:eastAsia="MS Mincho" w:cs="Arial"/>
          <w:b w:val="0"/>
          <w:snapToGrid w:val="0"/>
          <w:sz w:val="20"/>
        </w:rPr>
        <w:t xml:space="preserve"> und </w:t>
      </w:r>
      <w:r w:rsidR="00484254">
        <w:rPr>
          <w:rFonts w:eastAsia="MS Mincho" w:cs="Arial"/>
          <w:b w:val="0"/>
          <w:snapToGrid w:val="0"/>
          <w:sz w:val="20"/>
        </w:rPr>
        <w:t>Wettbewerbs</w:t>
      </w:r>
      <w:r w:rsidR="009C3E5D">
        <w:rPr>
          <w:rFonts w:eastAsia="MS Mincho" w:cs="Arial"/>
          <w:b w:val="0"/>
          <w:snapToGrid w:val="0"/>
          <w:sz w:val="20"/>
        </w:rPr>
        <w:t>fähigkeit im agilen Marktgeschehen</w:t>
      </w:r>
      <w:r w:rsidR="00BA1E08">
        <w:rPr>
          <w:rFonts w:eastAsia="MS Mincho" w:cs="Arial"/>
          <w:b w:val="0"/>
          <w:snapToGrid w:val="0"/>
          <w:sz w:val="20"/>
        </w:rPr>
        <w:t xml:space="preserve">. </w:t>
      </w:r>
    </w:p>
    <w:p w14:paraId="7F2DDA28" w14:textId="2564C5BF" w:rsidR="00291615" w:rsidRDefault="00291615" w:rsidP="00FC5D93">
      <w:pPr>
        <w:pStyle w:val="berschrift"/>
        <w:spacing w:line="360" w:lineRule="auto"/>
        <w:rPr>
          <w:rFonts w:eastAsia="MS Mincho" w:cs="Arial"/>
          <w:b w:val="0"/>
          <w:snapToGrid w:val="0"/>
          <w:sz w:val="20"/>
        </w:rPr>
      </w:pPr>
    </w:p>
    <w:p w14:paraId="664E7EE3" w14:textId="21FFE164" w:rsidR="0088460C" w:rsidRPr="002532CF" w:rsidRDefault="00F71BE6" w:rsidP="0088460C">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 xml:space="preserve">Handlungsbedarf erkennen und </w:t>
      </w:r>
      <w:r w:rsidR="002071CE">
        <w:rPr>
          <w:rFonts w:ascii="Arial" w:hAnsi="Arial" w:cs="Arial"/>
          <w:b/>
          <w:bCs/>
          <w:color w:val="000000" w:themeColor="text1"/>
          <w:sz w:val="20"/>
          <w:szCs w:val="20"/>
        </w:rPr>
        <w:t xml:space="preserve">Ressourcen </w:t>
      </w:r>
      <w:r w:rsidR="00E23766" w:rsidRPr="00B74FCB">
        <w:rPr>
          <w:rFonts w:ascii="Arial" w:hAnsi="Arial" w:cs="Arial"/>
          <w:b/>
          <w:bCs/>
          <w:color w:val="000000" w:themeColor="text1"/>
          <w:sz w:val="20"/>
          <w:szCs w:val="20"/>
        </w:rPr>
        <w:t>gezielt und nachhaltig</w:t>
      </w:r>
      <w:r>
        <w:rPr>
          <w:rFonts w:ascii="Arial" w:hAnsi="Arial" w:cs="Arial"/>
          <w:b/>
          <w:bCs/>
          <w:color w:val="000000" w:themeColor="text1"/>
          <w:sz w:val="20"/>
          <w:szCs w:val="20"/>
        </w:rPr>
        <w:t xml:space="preserve"> einsetzen</w:t>
      </w:r>
    </w:p>
    <w:p w14:paraId="0C088591" w14:textId="15DFE9B0" w:rsidR="00977555" w:rsidRDefault="00977555"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Die </w:t>
      </w:r>
      <w:r w:rsidR="00BC2AE7" w:rsidRPr="00BC2AE7">
        <w:rPr>
          <w:rFonts w:ascii="Arial" w:hAnsi="Arial" w:cs="Arial"/>
          <w:bCs/>
          <w:sz w:val="20"/>
          <w:szCs w:val="20"/>
        </w:rPr>
        <w:t xml:space="preserve">Gefährdungsbeurteilung psychischer Belastungen </w:t>
      </w:r>
      <w:r w:rsidR="00B214A2">
        <w:rPr>
          <w:rFonts w:ascii="Arial" w:hAnsi="Arial" w:cs="Arial"/>
          <w:bCs/>
          <w:sz w:val="20"/>
          <w:szCs w:val="20"/>
        </w:rPr>
        <w:t>deckt</w:t>
      </w:r>
      <w:r w:rsidR="005D5DE0">
        <w:rPr>
          <w:rFonts w:ascii="Arial" w:hAnsi="Arial" w:cs="Arial"/>
          <w:bCs/>
          <w:sz w:val="20"/>
          <w:szCs w:val="20"/>
        </w:rPr>
        <w:t xml:space="preserve"> beispielsweise</w:t>
      </w:r>
      <w:r w:rsidR="00B214A2">
        <w:rPr>
          <w:rFonts w:ascii="Arial" w:hAnsi="Arial" w:cs="Arial"/>
          <w:bCs/>
          <w:sz w:val="20"/>
          <w:szCs w:val="20"/>
        </w:rPr>
        <w:t xml:space="preserve"> auf</w:t>
      </w:r>
      <w:r>
        <w:rPr>
          <w:rFonts w:ascii="Arial" w:hAnsi="Arial" w:cs="Arial"/>
          <w:bCs/>
          <w:sz w:val="20"/>
          <w:szCs w:val="20"/>
        </w:rPr>
        <w:t xml:space="preserve">, </w:t>
      </w:r>
      <w:r w:rsidR="00A26739">
        <w:rPr>
          <w:rFonts w:ascii="Arial" w:hAnsi="Arial" w:cs="Arial"/>
          <w:bCs/>
          <w:sz w:val="20"/>
          <w:szCs w:val="20"/>
        </w:rPr>
        <w:t xml:space="preserve">ob </w:t>
      </w:r>
      <w:r>
        <w:rPr>
          <w:rFonts w:ascii="Arial" w:hAnsi="Arial" w:cs="Arial"/>
          <w:bCs/>
          <w:sz w:val="20"/>
          <w:szCs w:val="20"/>
        </w:rPr>
        <w:t xml:space="preserve">sich Mitarbeitende durch </w:t>
      </w:r>
      <w:r w:rsidR="00E935F8">
        <w:rPr>
          <w:rFonts w:ascii="Arial" w:hAnsi="Arial" w:cs="Arial"/>
          <w:bCs/>
          <w:sz w:val="20"/>
          <w:szCs w:val="20"/>
        </w:rPr>
        <w:t>die</w:t>
      </w:r>
      <w:r w:rsidR="00E23766">
        <w:rPr>
          <w:rFonts w:ascii="Arial" w:hAnsi="Arial" w:cs="Arial"/>
          <w:bCs/>
          <w:sz w:val="20"/>
          <w:szCs w:val="20"/>
        </w:rPr>
        <w:t xml:space="preserve"> </w:t>
      </w:r>
      <w:r w:rsidR="00E935F8">
        <w:rPr>
          <w:rFonts w:ascii="Arial" w:hAnsi="Arial" w:cs="Arial"/>
          <w:bCs/>
          <w:sz w:val="20"/>
          <w:szCs w:val="20"/>
        </w:rPr>
        <w:t xml:space="preserve">Führungsqualität positiv bestärkt oder </w:t>
      </w:r>
      <w:r>
        <w:rPr>
          <w:rFonts w:ascii="Arial" w:hAnsi="Arial" w:cs="Arial"/>
          <w:bCs/>
          <w:sz w:val="20"/>
          <w:szCs w:val="20"/>
        </w:rPr>
        <w:t>unter Druck gesetzt fühlen</w:t>
      </w:r>
      <w:r w:rsidR="00E935F8">
        <w:rPr>
          <w:rFonts w:ascii="Arial" w:hAnsi="Arial" w:cs="Arial"/>
          <w:bCs/>
          <w:sz w:val="20"/>
          <w:szCs w:val="20"/>
        </w:rPr>
        <w:t>.</w:t>
      </w:r>
      <w:r>
        <w:rPr>
          <w:rFonts w:ascii="Arial" w:hAnsi="Arial" w:cs="Arial"/>
          <w:bCs/>
          <w:sz w:val="20"/>
          <w:szCs w:val="20"/>
        </w:rPr>
        <w:t xml:space="preserve"> </w:t>
      </w:r>
      <w:r w:rsidR="00E935F8">
        <w:rPr>
          <w:rFonts w:ascii="Arial" w:hAnsi="Arial" w:cs="Arial"/>
          <w:bCs/>
          <w:sz w:val="20"/>
          <w:szCs w:val="20"/>
        </w:rPr>
        <w:t>Beantwortet wird zum Beispiel auch, ob die</w:t>
      </w:r>
      <w:r>
        <w:rPr>
          <w:rFonts w:ascii="Arial" w:hAnsi="Arial" w:cs="Arial"/>
          <w:bCs/>
          <w:sz w:val="20"/>
          <w:szCs w:val="20"/>
        </w:rPr>
        <w:t xml:space="preserve"> Produktionsplanung</w:t>
      </w:r>
      <w:r w:rsidR="00667200">
        <w:rPr>
          <w:rFonts w:ascii="Arial" w:hAnsi="Arial" w:cs="Arial"/>
          <w:bCs/>
          <w:sz w:val="20"/>
          <w:szCs w:val="20"/>
        </w:rPr>
        <w:t xml:space="preserve"> in einem Unternehmen</w:t>
      </w:r>
      <w:r>
        <w:rPr>
          <w:rFonts w:ascii="Arial" w:hAnsi="Arial" w:cs="Arial"/>
          <w:bCs/>
          <w:sz w:val="20"/>
          <w:szCs w:val="20"/>
        </w:rPr>
        <w:t xml:space="preserve"> </w:t>
      </w:r>
      <w:r w:rsidR="00667200">
        <w:rPr>
          <w:rFonts w:ascii="Arial" w:hAnsi="Arial" w:cs="Arial"/>
          <w:bCs/>
          <w:sz w:val="20"/>
          <w:szCs w:val="20"/>
        </w:rPr>
        <w:t>effektiv ist</w:t>
      </w:r>
      <w:r w:rsidR="00E935F8">
        <w:rPr>
          <w:rFonts w:ascii="Arial" w:hAnsi="Arial" w:cs="Arial"/>
          <w:bCs/>
          <w:sz w:val="20"/>
          <w:szCs w:val="20"/>
        </w:rPr>
        <w:t xml:space="preserve"> oder </w:t>
      </w:r>
      <w:r>
        <w:rPr>
          <w:rFonts w:ascii="Arial" w:hAnsi="Arial" w:cs="Arial"/>
          <w:bCs/>
          <w:sz w:val="20"/>
          <w:szCs w:val="20"/>
        </w:rPr>
        <w:t xml:space="preserve">Qualitätsmängel </w:t>
      </w:r>
      <w:r w:rsidR="00B214A2">
        <w:rPr>
          <w:rFonts w:ascii="Arial" w:hAnsi="Arial" w:cs="Arial"/>
          <w:bCs/>
          <w:sz w:val="20"/>
          <w:szCs w:val="20"/>
        </w:rPr>
        <w:t>verursacht, die</w:t>
      </w:r>
      <w:r w:rsidR="00667200">
        <w:rPr>
          <w:rFonts w:ascii="Arial" w:hAnsi="Arial" w:cs="Arial"/>
          <w:bCs/>
          <w:sz w:val="20"/>
          <w:szCs w:val="20"/>
        </w:rPr>
        <w:t xml:space="preserve"> durch Retouren</w:t>
      </w:r>
      <w:r w:rsidR="00B214A2">
        <w:rPr>
          <w:rFonts w:ascii="Arial" w:hAnsi="Arial" w:cs="Arial"/>
          <w:bCs/>
          <w:sz w:val="20"/>
          <w:szCs w:val="20"/>
        </w:rPr>
        <w:t xml:space="preserve"> </w:t>
      </w:r>
      <w:r>
        <w:rPr>
          <w:rFonts w:ascii="Arial" w:hAnsi="Arial" w:cs="Arial"/>
          <w:bCs/>
          <w:sz w:val="20"/>
          <w:szCs w:val="20"/>
        </w:rPr>
        <w:t>zu Frustration</w:t>
      </w:r>
      <w:r w:rsidR="00B214A2">
        <w:rPr>
          <w:rFonts w:ascii="Arial" w:hAnsi="Arial" w:cs="Arial"/>
          <w:bCs/>
          <w:sz w:val="20"/>
          <w:szCs w:val="20"/>
        </w:rPr>
        <w:t xml:space="preserve"> bei den Beschäftigten</w:t>
      </w:r>
      <w:r>
        <w:rPr>
          <w:rFonts w:ascii="Arial" w:hAnsi="Arial" w:cs="Arial"/>
          <w:bCs/>
          <w:sz w:val="20"/>
          <w:szCs w:val="20"/>
        </w:rPr>
        <w:t xml:space="preserve"> führen. Mit den a</w:t>
      </w:r>
      <w:r w:rsidR="005D5DE0">
        <w:rPr>
          <w:rFonts w:ascii="Arial" w:hAnsi="Arial" w:cs="Arial"/>
          <w:bCs/>
          <w:sz w:val="20"/>
          <w:szCs w:val="20"/>
        </w:rPr>
        <w:t>b</w:t>
      </w:r>
      <w:r>
        <w:rPr>
          <w:rFonts w:ascii="Arial" w:hAnsi="Arial" w:cs="Arial"/>
          <w:bCs/>
          <w:sz w:val="20"/>
          <w:szCs w:val="20"/>
        </w:rPr>
        <w:t xml:space="preserve">geleiteten Maßnahmen </w:t>
      </w:r>
      <w:r w:rsidR="005D5DE0">
        <w:rPr>
          <w:rFonts w:ascii="Arial" w:hAnsi="Arial" w:cs="Arial"/>
          <w:bCs/>
          <w:sz w:val="20"/>
          <w:szCs w:val="20"/>
        </w:rPr>
        <w:t>werden</w:t>
      </w:r>
      <w:r>
        <w:rPr>
          <w:rFonts w:ascii="Arial" w:hAnsi="Arial" w:cs="Arial"/>
          <w:bCs/>
          <w:sz w:val="20"/>
          <w:szCs w:val="20"/>
        </w:rPr>
        <w:t xml:space="preserve"> </w:t>
      </w:r>
      <w:r w:rsidR="003C1618">
        <w:rPr>
          <w:rFonts w:ascii="Arial" w:hAnsi="Arial" w:cs="Arial"/>
          <w:bCs/>
          <w:sz w:val="20"/>
          <w:szCs w:val="20"/>
        </w:rPr>
        <w:t>Veränderungsprozess</w:t>
      </w:r>
      <w:r w:rsidR="005D5DE0">
        <w:rPr>
          <w:rFonts w:ascii="Arial" w:hAnsi="Arial" w:cs="Arial"/>
          <w:bCs/>
          <w:sz w:val="20"/>
          <w:szCs w:val="20"/>
        </w:rPr>
        <w:t>e</w:t>
      </w:r>
      <w:r w:rsidR="003C1618">
        <w:rPr>
          <w:rFonts w:ascii="Arial" w:hAnsi="Arial" w:cs="Arial"/>
          <w:bCs/>
          <w:sz w:val="20"/>
          <w:szCs w:val="20"/>
        </w:rPr>
        <w:t xml:space="preserve"> im Unternehmen an</w:t>
      </w:r>
      <w:r>
        <w:rPr>
          <w:rFonts w:ascii="Arial" w:hAnsi="Arial" w:cs="Arial"/>
          <w:bCs/>
          <w:sz w:val="20"/>
          <w:szCs w:val="20"/>
        </w:rPr>
        <w:t>ge</w:t>
      </w:r>
      <w:r w:rsidR="003C1618">
        <w:rPr>
          <w:rFonts w:ascii="Arial" w:hAnsi="Arial" w:cs="Arial"/>
          <w:bCs/>
          <w:sz w:val="20"/>
          <w:szCs w:val="20"/>
        </w:rPr>
        <w:t>stoßen</w:t>
      </w:r>
      <w:r>
        <w:rPr>
          <w:rFonts w:ascii="Arial" w:hAnsi="Arial" w:cs="Arial"/>
          <w:bCs/>
          <w:sz w:val="20"/>
          <w:szCs w:val="20"/>
        </w:rPr>
        <w:t xml:space="preserve">, </w:t>
      </w:r>
      <w:r w:rsidR="005D5DE0">
        <w:rPr>
          <w:rFonts w:ascii="Arial" w:hAnsi="Arial" w:cs="Arial"/>
          <w:bCs/>
          <w:sz w:val="20"/>
          <w:szCs w:val="20"/>
        </w:rPr>
        <w:t>die</w:t>
      </w:r>
      <w:r>
        <w:rPr>
          <w:rFonts w:ascii="Arial" w:hAnsi="Arial" w:cs="Arial"/>
          <w:bCs/>
          <w:sz w:val="20"/>
          <w:szCs w:val="20"/>
        </w:rPr>
        <w:t xml:space="preserve"> </w:t>
      </w:r>
      <w:r w:rsidR="00667200">
        <w:rPr>
          <w:rFonts w:ascii="Arial" w:hAnsi="Arial" w:cs="Arial"/>
          <w:bCs/>
          <w:sz w:val="20"/>
          <w:szCs w:val="20"/>
        </w:rPr>
        <w:t xml:space="preserve">mögliche </w:t>
      </w:r>
      <w:r>
        <w:rPr>
          <w:rFonts w:ascii="Arial" w:hAnsi="Arial" w:cs="Arial"/>
          <w:bCs/>
          <w:sz w:val="20"/>
          <w:szCs w:val="20"/>
        </w:rPr>
        <w:t xml:space="preserve">Belastungen </w:t>
      </w:r>
      <w:r w:rsidR="00E23766">
        <w:rPr>
          <w:rFonts w:ascii="Arial" w:hAnsi="Arial" w:cs="Arial"/>
          <w:bCs/>
          <w:sz w:val="20"/>
          <w:szCs w:val="20"/>
        </w:rPr>
        <w:t>vermindern</w:t>
      </w:r>
      <w:r w:rsidR="00667200">
        <w:rPr>
          <w:rFonts w:ascii="Arial" w:hAnsi="Arial" w:cs="Arial"/>
          <w:bCs/>
          <w:sz w:val="20"/>
          <w:szCs w:val="20"/>
        </w:rPr>
        <w:t xml:space="preserve"> </w:t>
      </w:r>
      <w:r>
        <w:rPr>
          <w:rFonts w:ascii="Arial" w:hAnsi="Arial" w:cs="Arial"/>
          <w:bCs/>
          <w:sz w:val="20"/>
          <w:szCs w:val="20"/>
        </w:rPr>
        <w:t>soll</w:t>
      </w:r>
      <w:r w:rsidR="00B214A2">
        <w:rPr>
          <w:rFonts w:ascii="Arial" w:hAnsi="Arial" w:cs="Arial"/>
          <w:bCs/>
          <w:sz w:val="20"/>
          <w:szCs w:val="20"/>
        </w:rPr>
        <w:t>en</w:t>
      </w:r>
      <w:r w:rsidR="0088460C">
        <w:rPr>
          <w:rFonts w:ascii="Arial" w:hAnsi="Arial" w:cs="Arial"/>
          <w:bCs/>
          <w:sz w:val="20"/>
          <w:szCs w:val="20"/>
        </w:rPr>
        <w:t>.</w:t>
      </w:r>
      <w:r w:rsidR="003C1618">
        <w:rPr>
          <w:rFonts w:ascii="Arial" w:hAnsi="Arial" w:cs="Arial"/>
          <w:bCs/>
          <w:sz w:val="20"/>
          <w:szCs w:val="20"/>
        </w:rPr>
        <w:t xml:space="preserve"> </w:t>
      </w:r>
      <w:r w:rsidR="00B214A2">
        <w:rPr>
          <w:rFonts w:ascii="Arial" w:hAnsi="Arial" w:cs="Arial"/>
          <w:bCs/>
          <w:sz w:val="20"/>
          <w:szCs w:val="20"/>
        </w:rPr>
        <w:t xml:space="preserve">Zur </w:t>
      </w:r>
      <w:r w:rsidR="00D052A5">
        <w:rPr>
          <w:rFonts w:ascii="Arial" w:hAnsi="Arial" w:cs="Arial"/>
          <w:bCs/>
          <w:sz w:val="20"/>
          <w:szCs w:val="20"/>
        </w:rPr>
        <w:t xml:space="preserve">Wirksamkeitskontrolle </w:t>
      </w:r>
      <w:r w:rsidR="00B214A2">
        <w:rPr>
          <w:rFonts w:ascii="Arial" w:hAnsi="Arial" w:cs="Arial"/>
          <w:bCs/>
          <w:sz w:val="20"/>
          <w:szCs w:val="20"/>
        </w:rPr>
        <w:t>wird aus</w:t>
      </w:r>
      <w:r>
        <w:rPr>
          <w:rFonts w:ascii="Arial" w:hAnsi="Arial" w:cs="Arial"/>
          <w:bCs/>
          <w:sz w:val="20"/>
          <w:szCs w:val="20"/>
        </w:rPr>
        <w:t xml:space="preserve"> einer</w:t>
      </w:r>
      <w:r w:rsidR="00D052A5">
        <w:rPr>
          <w:rFonts w:ascii="Arial" w:hAnsi="Arial" w:cs="Arial"/>
          <w:bCs/>
          <w:sz w:val="20"/>
          <w:szCs w:val="20"/>
        </w:rPr>
        <w:t xml:space="preserve"> Liste</w:t>
      </w:r>
      <w:r w:rsidR="005D5DE0">
        <w:rPr>
          <w:rFonts w:ascii="Arial" w:hAnsi="Arial" w:cs="Arial"/>
          <w:bCs/>
          <w:sz w:val="20"/>
          <w:szCs w:val="20"/>
        </w:rPr>
        <w:t xml:space="preserve"> dieser</w:t>
      </w:r>
      <w:r>
        <w:rPr>
          <w:rFonts w:ascii="Arial" w:hAnsi="Arial" w:cs="Arial"/>
          <w:bCs/>
          <w:sz w:val="20"/>
          <w:szCs w:val="20"/>
        </w:rPr>
        <w:t xml:space="preserve"> </w:t>
      </w:r>
      <w:r w:rsidR="00D052A5">
        <w:rPr>
          <w:rFonts w:ascii="Arial" w:hAnsi="Arial" w:cs="Arial"/>
          <w:bCs/>
          <w:sz w:val="20"/>
          <w:szCs w:val="20"/>
        </w:rPr>
        <w:t>Maßnahmen</w:t>
      </w:r>
      <w:r w:rsidR="005D5DE0">
        <w:rPr>
          <w:rFonts w:ascii="Arial" w:hAnsi="Arial" w:cs="Arial"/>
          <w:bCs/>
          <w:sz w:val="20"/>
          <w:szCs w:val="20"/>
        </w:rPr>
        <w:t xml:space="preserve"> </w:t>
      </w:r>
      <w:r w:rsidR="00E61591">
        <w:rPr>
          <w:rFonts w:ascii="Arial" w:hAnsi="Arial" w:cs="Arial"/>
          <w:bCs/>
          <w:sz w:val="20"/>
          <w:szCs w:val="20"/>
        </w:rPr>
        <w:t xml:space="preserve">ein </w:t>
      </w:r>
      <w:r w:rsidR="00667200">
        <w:rPr>
          <w:rFonts w:ascii="Arial" w:hAnsi="Arial" w:cs="Arial"/>
          <w:bCs/>
          <w:sz w:val="20"/>
          <w:szCs w:val="20"/>
        </w:rPr>
        <w:t xml:space="preserve">griffiger und </w:t>
      </w:r>
      <w:r w:rsidR="00D052A5">
        <w:rPr>
          <w:rFonts w:ascii="Arial" w:hAnsi="Arial" w:cs="Arial"/>
          <w:bCs/>
          <w:sz w:val="20"/>
          <w:szCs w:val="20"/>
        </w:rPr>
        <w:t>wissenschaftlich belastbare</w:t>
      </w:r>
      <w:r w:rsidR="00E61591">
        <w:rPr>
          <w:rFonts w:ascii="Arial" w:hAnsi="Arial" w:cs="Arial"/>
          <w:bCs/>
          <w:sz w:val="20"/>
          <w:szCs w:val="20"/>
        </w:rPr>
        <w:t>r</w:t>
      </w:r>
      <w:r w:rsidR="00D052A5">
        <w:rPr>
          <w:rFonts w:ascii="Arial" w:hAnsi="Arial" w:cs="Arial"/>
          <w:bCs/>
          <w:sz w:val="20"/>
          <w:szCs w:val="20"/>
        </w:rPr>
        <w:t xml:space="preserve"> Fragebogen</w:t>
      </w:r>
      <w:r>
        <w:rPr>
          <w:rFonts w:ascii="Arial" w:hAnsi="Arial" w:cs="Arial"/>
          <w:bCs/>
          <w:sz w:val="20"/>
          <w:szCs w:val="20"/>
        </w:rPr>
        <w:t xml:space="preserve"> </w:t>
      </w:r>
      <w:r w:rsidR="005D5DE0">
        <w:rPr>
          <w:rFonts w:ascii="Arial" w:hAnsi="Arial" w:cs="Arial"/>
          <w:bCs/>
          <w:sz w:val="20"/>
          <w:szCs w:val="20"/>
        </w:rPr>
        <w:t xml:space="preserve">erstellt. Er dient zur </w:t>
      </w:r>
      <w:r w:rsidR="00D052A5">
        <w:rPr>
          <w:rFonts w:ascii="Arial" w:hAnsi="Arial" w:cs="Arial"/>
          <w:bCs/>
          <w:sz w:val="20"/>
          <w:szCs w:val="20"/>
        </w:rPr>
        <w:t>schriftliche</w:t>
      </w:r>
      <w:r w:rsidR="00646450">
        <w:rPr>
          <w:rFonts w:ascii="Arial" w:hAnsi="Arial" w:cs="Arial"/>
          <w:bCs/>
          <w:sz w:val="20"/>
          <w:szCs w:val="20"/>
        </w:rPr>
        <w:t>n</w:t>
      </w:r>
      <w:r w:rsidR="00D052A5">
        <w:rPr>
          <w:rFonts w:ascii="Arial" w:hAnsi="Arial" w:cs="Arial"/>
          <w:bCs/>
          <w:sz w:val="20"/>
          <w:szCs w:val="20"/>
        </w:rPr>
        <w:t xml:space="preserve"> Befragung </w:t>
      </w:r>
      <w:r w:rsidR="005D5DE0">
        <w:rPr>
          <w:rFonts w:ascii="Arial" w:hAnsi="Arial" w:cs="Arial"/>
          <w:bCs/>
          <w:sz w:val="20"/>
          <w:szCs w:val="20"/>
        </w:rPr>
        <w:t xml:space="preserve">der Belegschaft oder wird in </w:t>
      </w:r>
      <w:r w:rsidR="00D052A5">
        <w:rPr>
          <w:rFonts w:ascii="Arial" w:hAnsi="Arial" w:cs="Arial"/>
          <w:bCs/>
          <w:sz w:val="20"/>
          <w:szCs w:val="20"/>
        </w:rPr>
        <w:t>Workshops</w:t>
      </w:r>
      <w:r w:rsidR="005D5DE0">
        <w:rPr>
          <w:rFonts w:ascii="Arial" w:hAnsi="Arial" w:cs="Arial"/>
          <w:bCs/>
          <w:sz w:val="20"/>
          <w:szCs w:val="20"/>
        </w:rPr>
        <w:t xml:space="preserve"> diskutiert und beantwortet</w:t>
      </w:r>
      <w:r w:rsidR="00D052A5">
        <w:rPr>
          <w:rFonts w:ascii="Arial" w:hAnsi="Arial" w:cs="Arial"/>
          <w:bCs/>
          <w:sz w:val="20"/>
          <w:szCs w:val="20"/>
        </w:rPr>
        <w:t>.</w:t>
      </w:r>
      <w:r w:rsidR="000B3101">
        <w:rPr>
          <w:rFonts w:ascii="Arial" w:hAnsi="Arial" w:cs="Arial"/>
          <w:bCs/>
          <w:sz w:val="20"/>
          <w:szCs w:val="20"/>
        </w:rPr>
        <w:t xml:space="preserve"> </w:t>
      </w:r>
      <w:r w:rsidR="005D5DE0">
        <w:rPr>
          <w:rFonts w:ascii="Arial" w:hAnsi="Arial" w:cs="Arial"/>
          <w:bCs/>
          <w:sz w:val="20"/>
          <w:szCs w:val="20"/>
        </w:rPr>
        <w:t xml:space="preserve">Dabei werden Mitarbeitende und Führungskräfte getrennt betrachtet. </w:t>
      </w:r>
      <w:r w:rsidR="00646450">
        <w:rPr>
          <w:rFonts w:ascii="Arial" w:hAnsi="Arial" w:cs="Arial"/>
          <w:bCs/>
          <w:sz w:val="20"/>
          <w:szCs w:val="20"/>
        </w:rPr>
        <w:t>Die Au</w:t>
      </w:r>
      <w:r w:rsidR="00837218">
        <w:rPr>
          <w:rFonts w:ascii="Arial" w:hAnsi="Arial" w:cs="Arial"/>
          <w:bCs/>
          <w:sz w:val="20"/>
          <w:szCs w:val="20"/>
        </w:rPr>
        <w:t>s</w:t>
      </w:r>
      <w:r w:rsidR="00646450">
        <w:rPr>
          <w:rFonts w:ascii="Arial" w:hAnsi="Arial" w:cs="Arial"/>
          <w:bCs/>
          <w:sz w:val="20"/>
          <w:szCs w:val="20"/>
        </w:rPr>
        <w:t>wertung erfolgt anonym</w:t>
      </w:r>
      <w:r w:rsidR="00E61591">
        <w:rPr>
          <w:rFonts w:ascii="Arial" w:hAnsi="Arial" w:cs="Arial"/>
          <w:bCs/>
          <w:sz w:val="20"/>
          <w:szCs w:val="20"/>
        </w:rPr>
        <w:t>.</w:t>
      </w:r>
      <w:r w:rsidR="00F838D7">
        <w:rPr>
          <w:rFonts w:ascii="Arial" w:hAnsi="Arial" w:cs="Arial"/>
          <w:bCs/>
          <w:sz w:val="20"/>
          <w:szCs w:val="20"/>
        </w:rPr>
        <w:t xml:space="preserve"> </w:t>
      </w:r>
      <w:r>
        <w:rPr>
          <w:rFonts w:ascii="Arial" w:hAnsi="Arial" w:cs="Arial"/>
          <w:bCs/>
          <w:sz w:val="20"/>
          <w:szCs w:val="20"/>
        </w:rPr>
        <w:t xml:space="preserve">„Das Ergebnis zeigt, </w:t>
      </w:r>
      <w:r w:rsidR="00DE2AE3">
        <w:rPr>
          <w:rFonts w:ascii="Arial" w:hAnsi="Arial" w:cs="Arial"/>
          <w:bCs/>
          <w:sz w:val="20"/>
          <w:szCs w:val="20"/>
        </w:rPr>
        <w:t>welche</w:t>
      </w:r>
      <w:r>
        <w:rPr>
          <w:rFonts w:ascii="Arial" w:hAnsi="Arial" w:cs="Arial"/>
          <w:bCs/>
          <w:sz w:val="20"/>
          <w:szCs w:val="20"/>
        </w:rPr>
        <w:t xml:space="preserve"> Maßnahmen bei der Belegschaft die gewünschte Wirkung entfalten, welche </w:t>
      </w:r>
      <w:r w:rsidR="00DE2AE3">
        <w:rPr>
          <w:rFonts w:ascii="Arial" w:hAnsi="Arial" w:cs="Arial"/>
          <w:bCs/>
          <w:sz w:val="20"/>
          <w:szCs w:val="20"/>
        </w:rPr>
        <w:t>wenig</w:t>
      </w:r>
      <w:r w:rsidR="00F71BE6">
        <w:rPr>
          <w:rFonts w:ascii="Arial" w:hAnsi="Arial" w:cs="Arial"/>
          <w:bCs/>
          <w:sz w:val="20"/>
          <w:szCs w:val="20"/>
        </w:rPr>
        <w:t xml:space="preserve"> </w:t>
      </w:r>
      <w:r w:rsidR="00646450">
        <w:rPr>
          <w:rFonts w:ascii="Arial" w:hAnsi="Arial" w:cs="Arial"/>
          <w:bCs/>
          <w:sz w:val="20"/>
          <w:szCs w:val="20"/>
        </w:rPr>
        <w:t>genutzt werden</w:t>
      </w:r>
      <w:r>
        <w:rPr>
          <w:rFonts w:ascii="Arial" w:hAnsi="Arial" w:cs="Arial"/>
          <w:bCs/>
          <w:sz w:val="20"/>
          <w:szCs w:val="20"/>
        </w:rPr>
        <w:t>, aber Potenzial haben</w:t>
      </w:r>
      <w:r w:rsidR="00F71BE6">
        <w:rPr>
          <w:rFonts w:ascii="Arial" w:hAnsi="Arial" w:cs="Arial"/>
          <w:bCs/>
          <w:sz w:val="20"/>
          <w:szCs w:val="20"/>
        </w:rPr>
        <w:t>,</w:t>
      </w:r>
      <w:r>
        <w:rPr>
          <w:rFonts w:ascii="Arial" w:hAnsi="Arial" w:cs="Arial"/>
          <w:bCs/>
          <w:sz w:val="20"/>
          <w:szCs w:val="20"/>
        </w:rPr>
        <w:t xml:space="preserve"> und welche nicht den gewünschten Erfolg </w:t>
      </w:r>
      <w:r w:rsidR="005D5DE0">
        <w:rPr>
          <w:rFonts w:ascii="Arial" w:hAnsi="Arial" w:cs="Arial"/>
          <w:bCs/>
          <w:sz w:val="20"/>
          <w:szCs w:val="20"/>
        </w:rPr>
        <w:t>zeigen</w:t>
      </w:r>
      <w:r>
        <w:rPr>
          <w:rFonts w:ascii="Arial" w:hAnsi="Arial" w:cs="Arial"/>
          <w:bCs/>
          <w:sz w:val="20"/>
          <w:szCs w:val="20"/>
        </w:rPr>
        <w:t>. Dadurch können wir Anpassungen vornehmen</w:t>
      </w:r>
      <w:r w:rsidR="00646450">
        <w:rPr>
          <w:rFonts w:ascii="Arial" w:hAnsi="Arial" w:cs="Arial"/>
          <w:bCs/>
          <w:sz w:val="20"/>
          <w:szCs w:val="20"/>
        </w:rPr>
        <w:t xml:space="preserve"> oder</w:t>
      </w:r>
      <w:r w:rsidR="00CF2A3A">
        <w:rPr>
          <w:rFonts w:ascii="Arial" w:hAnsi="Arial" w:cs="Arial"/>
          <w:bCs/>
          <w:sz w:val="20"/>
          <w:szCs w:val="20"/>
        </w:rPr>
        <w:t xml:space="preserve"> neue Maßnahmen </w:t>
      </w:r>
      <w:r w:rsidR="004273E1">
        <w:rPr>
          <w:rFonts w:ascii="Arial" w:hAnsi="Arial" w:cs="Arial"/>
          <w:bCs/>
          <w:sz w:val="20"/>
          <w:szCs w:val="20"/>
        </w:rPr>
        <w:t>entwickeln</w:t>
      </w:r>
      <w:r>
        <w:rPr>
          <w:rFonts w:ascii="Arial" w:hAnsi="Arial" w:cs="Arial"/>
          <w:bCs/>
          <w:sz w:val="20"/>
          <w:szCs w:val="20"/>
        </w:rPr>
        <w:t xml:space="preserve"> und</w:t>
      </w:r>
      <w:r w:rsidR="00CF2A3A">
        <w:rPr>
          <w:rFonts w:ascii="Arial" w:hAnsi="Arial" w:cs="Arial"/>
          <w:bCs/>
          <w:sz w:val="20"/>
          <w:szCs w:val="20"/>
        </w:rPr>
        <w:t xml:space="preserve"> so </w:t>
      </w:r>
      <w:r>
        <w:rPr>
          <w:rFonts w:ascii="Arial" w:hAnsi="Arial" w:cs="Arial"/>
          <w:bCs/>
          <w:sz w:val="20"/>
          <w:szCs w:val="20"/>
        </w:rPr>
        <w:t xml:space="preserve">die zur Verfügung stehenden Ressourcen gezielt </w:t>
      </w:r>
      <w:r w:rsidR="00E23766">
        <w:rPr>
          <w:rFonts w:ascii="Arial" w:hAnsi="Arial" w:cs="Arial"/>
          <w:bCs/>
          <w:sz w:val="20"/>
          <w:szCs w:val="20"/>
        </w:rPr>
        <w:t xml:space="preserve">und </w:t>
      </w:r>
      <w:r w:rsidR="00E23766" w:rsidRPr="00B74FCB">
        <w:rPr>
          <w:rFonts w:ascii="Arial" w:hAnsi="Arial" w:cs="Arial"/>
          <w:bCs/>
          <w:sz w:val="20"/>
          <w:szCs w:val="20"/>
        </w:rPr>
        <w:t>nachhaltig</w:t>
      </w:r>
      <w:r w:rsidR="00E23766">
        <w:rPr>
          <w:rFonts w:ascii="Arial" w:hAnsi="Arial" w:cs="Arial"/>
          <w:bCs/>
          <w:sz w:val="20"/>
          <w:szCs w:val="20"/>
        </w:rPr>
        <w:t xml:space="preserve"> </w:t>
      </w:r>
      <w:r>
        <w:rPr>
          <w:rFonts w:ascii="Arial" w:hAnsi="Arial" w:cs="Arial"/>
          <w:bCs/>
          <w:sz w:val="20"/>
          <w:szCs w:val="20"/>
        </w:rPr>
        <w:t>einsetzen“, so R</w:t>
      </w:r>
      <w:r w:rsidR="00826198">
        <w:rPr>
          <w:rFonts w:ascii="Arial" w:hAnsi="Arial" w:cs="Arial"/>
          <w:bCs/>
          <w:sz w:val="20"/>
          <w:szCs w:val="20"/>
        </w:rPr>
        <w:t>o</w:t>
      </w:r>
      <w:r>
        <w:rPr>
          <w:rFonts w:ascii="Arial" w:hAnsi="Arial" w:cs="Arial"/>
          <w:bCs/>
          <w:sz w:val="20"/>
          <w:szCs w:val="20"/>
        </w:rPr>
        <w:t>binski.</w:t>
      </w:r>
    </w:p>
    <w:p w14:paraId="0B45A748" w14:textId="77777777" w:rsidR="00977555" w:rsidRDefault="00977555" w:rsidP="0088460C">
      <w:pPr>
        <w:autoSpaceDE w:val="0"/>
        <w:autoSpaceDN w:val="0"/>
        <w:adjustRightInd w:val="0"/>
        <w:snapToGrid w:val="0"/>
        <w:spacing w:line="360" w:lineRule="auto"/>
        <w:rPr>
          <w:rFonts w:ascii="Arial" w:hAnsi="Arial" w:cs="Arial"/>
          <w:bCs/>
          <w:sz w:val="20"/>
          <w:szCs w:val="20"/>
        </w:rPr>
      </w:pPr>
    </w:p>
    <w:p w14:paraId="5055E815" w14:textId="4A714680" w:rsidR="00977555" w:rsidRDefault="00F71BE6" w:rsidP="0088460C">
      <w:pPr>
        <w:autoSpaceDE w:val="0"/>
        <w:autoSpaceDN w:val="0"/>
        <w:adjustRightInd w:val="0"/>
        <w:snapToGrid w:val="0"/>
        <w:spacing w:line="360" w:lineRule="auto"/>
        <w:rPr>
          <w:rFonts w:ascii="Arial" w:hAnsi="Arial" w:cs="Arial"/>
          <w:bCs/>
          <w:sz w:val="20"/>
          <w:szCs w:val="20"/>
        </w:rPr>
      </w:pPr>
      <w:r>
        <w:rPr>
          <w:rFonts w:ascii="Arial" w:hAnsi="Arial" w:cs="Arial"/>
          <w:b/>
          <w:bCs/>
          <w:color w:val="000000" w:themeColor="text1"/>
          <w:sz w:val="20"/>
          <w:szCs w:val="20"/>
        </w:rPr>
        <w:lastRenderedPageBreak/>
        <w:t>Erfolgsfaktoren für die Wirksamkeitskontrolle</w:t>
      </w:r>
    </w:p>
    <w:p w14:paraId="14E7301C" w14:textId="6DFEE1E6" w:rsidR="00484254" w:rsidRDefault="00D06E42"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W</w:t>
      </w:r>
      <w:r w:rsidR="00F838D7">
        <w:rPr>
          <w:rFonts w:ascii="Arial" w:hAnsi="Arial" w:cs="Arial"/>
          <w:bCs/>
          <w:sz w:val="20"/>
          <w:szCs w:val="20"/>
        </w:rPr>
        <w:t xml:space="preserve">esentliche Erfolgsfaktoren </w:t>
      </w:r>
      <w:r w:rsidR="007B2062">
        <w:rPr>
          <w:rFonts w:ascii="Arial" w:hAnsi="Arial" w:cs="Arial"/>
          <w:bCs/>
          <w:sz w:val="20"/>
          <w:szCs w:val="20"/>
        </w:rPr>
        <w:t xml:space="preserve">für die </w:t>
      </w:r>
      <w:r w:rsidR="00B34C13">
        <w:rPr>
          <w:rFonts w:ascii="Arial" w:hAnsi="Arial" w:cs="Arial"/>
          <w:bCs/>
          <w:sz w:val="20"/>
          <w:szCs w:val="20"/>
        </w:rPr>
        <w:t xml:space="preserve">ganzheitliche </w:t>
      </w:r>
      <w:r w:rsidR="00321CB4">
        <w:rPr>
          <w:rFonts w:ascii="Arial" w:hAnsi="Arial" w:cs="Arial"/>
          <w:bCs/>
          <w:sz w:val="20"/>
          <w:szCs w:val="20"/>
        </w:rPr>
        <w:t xml:space="preserve">und wirksame </w:t>
      </w:r>
      <w:r w:rsidR="007B2062">
        <w:rPr>
          <w:rFonts w:ascii="Arial" w:hAnsi="Arial" w:cs="Arial"/>
          <w:bCs/>
          <w:sz w:val="20"/>
          <w:szCs w:val="20"/>
        </w:rPr>
        <w:t xml:space="preserve">Umsetzung der </w:t>
      </w:r>
      <w:r w:rsidR="00BC2AE7" w:rsidRPr="00BC2AE7">
        <w:rPr>
          <w:rFonts w:ascii="Arial" w:hAnsi="Arial" w:cs="Arial"/>
          <w:bCs/>
          <w:sz w:val="20"/>
          <w:szCs w:val="20"/>
        </w:rPr>
        <w:t xml:space="preserve">Gefährdungsbeurteilung psychischer Belastungen </w:t>
      </w:r>
      <w:r>
        <w:rPr>
          <w:rFonts w:ascii="Arial" w:hAnsi="Arial" w:cs="Arial"/>
          <w:bCs/>
          <w:sz w:val="20"/>
          <w:szCs w:val="20"/>
        </w:rPr>
        <w:t>sind</w:t>
      </w:r>
      <w:r w:rsidR="00F838D7">
        <w:rPr>
          <w:rFonts w:ascii="Arial" w:hAnsi="Arial" w:cs="Arial"/>
          <w:bCs/>
          <w:sz w:val="20"/>
          <w:szCs w:val="20"/>
        </w:rPr>
        <w:t xml:space="preserve"> die </w:t>
      </w:r>
      <w:r>
        <w:rPr>
          <w:rFonts w:ascii="Arial" w:hAnsi="Arial" w:cs="Arial"/>
          <w:bCs/>
          <w:sz w:val="20"/>
          <w:szCs w:val="20"/>
        </w:rPr>
        <w:t xml:space="preserve">kontinuierliche </w:t>
      </w:r>
      <w:r w:rsidR="00321CB4">
        <w:rPr>
          <w:rFonts w:ascii="Arial" w:hAnsi="Arial" w:cs="Arial"/>
          <w:bCs/>
          <w:sz w:val="20"/>
          <w:szCs w:val="20"/>
        </w:rPr>
        <w:t xml:space="preserve">Begleitung </w:t>
      </w:r>
      <w:r>
        <w:rPr>
          <w:rFonts w:ascii="Arial" w:hAnsi="Arial" w:cs="Arial"/>
          <w:bCs/>
          <w:sz w:val="20"/>
          <w:szCs w:val="20"/>
        </w:rPr>
        <w:t xml:space="preserve">aller Schritte </w:t>
      </w:r>
      <w:r w:rsidR="00321CB4">
        <w:rPr>
          <w:rFonts w:ascii="Arial" w:hAnsi="Arial" w:cs="Arial"/>
          <w:bCs/>
          <w:sz w:val="20"/>
          <w:szCs w:val="20"/>
        </w:rPr>
        <w:t>aus einer Hand – optimalerweise durch Arbeitspsycholog</w:t>
      </w:r>
      <w:r w:rsidR="00CC06FD">
        <w:rPr>
          <w:rFonts w:ascii="Arial" w:hAnsi="Arial" w:cs="Arial"/>
          <w:bCs/>
          <w:sz w:val="20"/>
          <w:szCs w:val="20"/>
        </w:rPr>
        <w:t xml:space="preserve">innen </w:t>
      </w:r>
      <w:proofErr w:type="spellStart"/>
      <w:r w:rsidR="00CC06FD">
        <w:rPr>
          <w:rFonts w:ascii="Arial" w:hAnsi="Arial" w:cs="Arial"/>
          <w:bCs/>
          <w:sz w:val="20"/>
          <w:szCs w:val="20"/>
        </w:rPr>
        <w:t>ode</w:t>
      </w:r>
      <w:proofErr w:type="spellEnd"/>
      <w:r w:rsidR="00CC06FD">
        <w:rPr>
          <w:rFonts w:ascii="Arial" w:hAnsi="Arial" w:cs="Arial"/>
          <w:bCs/>
          <w:sz w:val="20"/>
          <w:szCs w:val="20"/>
        </w:rPr>
        <w:t xml:space="preserve"> -</w:t>
      </w:r>
      <w:proofErr w:type="spellStart"/>
      <w:r w:rsidR="00CC06FD">
        <w:rPr>
          <w:rFonts w:ascii="Arial" w:hAnsi="Arial" w:cs="Arial"/>
          <w:bCs/>
          <w:sz w:val="20"/>
          <w:szCs w:val="20"/>
        </w:rPr>
        <w:t>psycholog</w:t>
      </w:r>
      <w:r w:rsidR="00321CB4">
        <w:rPr>
          <w:rFonts w:ascii="Arial" w:hAnsi="Arial" w:cs="Arial"/>
          <w:bCs/>
          <w:sz w:val="20"/>
          <w:szCs w:val="20"/>
        </w:rPr>
        <w:t>en</w:t>
      </w:r>
      <w:proofErr w:type="spellEnd"/>
      <w:r w:rsidR="00E23766">
        <w:rPr>
          <w:rFonts w:ascii="Arial" w:hAnsi="Arial" w:cs="Arial"/>
          <w:bCs/>
          <w:sz w:val="20"/>
          <w:szCs w:val="20"/>
        </w:rPr>
        <w:t xml:space="preserve">. Ebenso wichtig sind </w:t>
      </w:r>
      <w:r w:rsidR="00F838D7">
        <w:rPr>
          <w:rFonts w:ascii="Arial" w:hAnsi="Arial" w:cs="Arial"/>
          <w:bCs/>
          <w:sz w:val="20"/>
          <w:szCs w:val="20"/>
        </w:rPr>
        <w:t xml:space="preserve">die Einbeziehung der Mitarbeitenden von Anfang an, klar und verständlich definierte </w:t>
      </w:r>
      <w:r w:rsidR="00321CB4">
        <w:rPr>
          <w:rFonts w:ascii="Arial" w:hAnsi="Arial" w:cs="Arial"/>
          <w:bCs/>
          <w:sz w:val="20"/>
          <w:szCs w:val="20"/>
        </w:rPr>
        <w:t xml:space="preserve">und kommunizierte </w:t>
      </w:r>
      <w:r w:rsidR="00F838D7">
        <w:rPr>
          <w:rFonts w:ascii="Arial" w:hAnsi="Arial" w:cs="Arial"/>
          <w:bCs/>
          <w:sz w:val="20"/>
          <w:szCs w:val="20"/>
        </w:rPr>
        <w:t>Maßnahmen</w:t>
      </w:r>
      <w:r w:rsidR="00BC43B9">
        <w:rPr>
          <w:rFonts w:ascii="Arial" w:hAnsi="Arial" w:cs="Arial"/>
          <w:bCs/>
          <w:sz w:val="20"/>
          <w:szCs w:val="20"/>
        </w:rPr>
        <w:t xml:space="preserve"> </w:t>
      </w:r>
      <w:r w:rsidR="00321CB4">
        <w:rPr>
          <w:rFonts w:ascii="Arial" w:hAnsi="Arial" w:cs="Arial"/>
          <w:bCs/>
          <w:sz w:val="20"/>
          <w:szCs w:val="20"/>
        </w:rPr>
        <w:t xml:space="preserve">sowie </w:t>
      </w:r>
      <w:r w:rsidR="00F838D7">
        <w:rPr>
          <w:rFonts w:ascii="Arial" w:hAnsi="Arial" w:cs="Arial"/>
          <w:bCs/>
          <w:sz w:val="20"/>
          <w:szCs w:val="20"/>
        </w:rPr>
        <w:t>einde</w:t>
      </w:r>
      <w:r w:rsidR="000B3101">
        <w:rPr>
          <w:rFonts w:ascii="Arial" w:hAnsi="Arial" w:cs="Arial"/>
          <w:bCs/>
          <w:sz w:val="20"/>
          <w:szCs w:val="20"/>
        </w:rPr>
        <w:t>u</w:t>
      </w:r>
      <w:r w:rsidR="00F838D7">
        <w:rPr>
          <w:rFonts w:ascii="Arial" w:hAnsi="Arial" w:cs="Arial"/>
          <w:bCs/>
          <w:sz w:val="20"/>
          <w:szCs w:val="20"/>
        </w:rPr>
        <w:t>tige Zuständigkeiten</w:t>
      </w:r>
      <w:r w:rsidR="00BC43B9">
        <w:rPr>
          <w:rFonts w:ascii="Arial" w:hAnsi="Arial" w:cs="Arial"/>
          <w:bCs/>
          <w:sz w:val="20"/>
          <w:szCs w:val="20"/>
        </w:rPr>
        <w:t xml:space="preserve"> </w:t>
      </w:r>
      <w:r w:rsidR="005A4F97">
        <w:rPr>
          <w:rFonts w:ascii="Arial" w:hAnsi="Arial" w:cs="Arial"/>
          <w:bCs/>
          <w:sz w:val="20"/>
          <w:szCs w:val="20"/>
        </w:rPr>
        <w:t>für</w:t>
      </w:r>
      <w:r w:rsidR="00BC43B9">
        <w:rPr>
          <w:rFonts w:ascii="Arial" w:hAnsi="Arial" w:cs="Arial"/>
          <w:bCs/>
          <w:sz w:val="20"/>
          <w:szCs w:val="20"/>
        </w:rPr>
        <w:t xml:space="preserve"> deren Umsetzung</w:t>
      </w:r>
      <w:r>
        <w:rPr>
          <w:rFonts w:ascii="Arial" w:hAnsi="Arial" w:cs="Arial"/>
          <w:bCs/>
          <w:sz w:val="20"/>
          <w:szCs w:val="20"/>
        </w:rPr>
        <w:t xml:space="preserve">. </w:t>
      </w:r>
      <w:r w:rsidR="00BC43B9">
        <w:rPr>
          <w:rFonts w:ascii="Arial" w:hAnsi="Arial" w:cs="Arial"/>
          <w:bCs/>
          <w:sz w:val="20"/>
          <w:szCs w:val="20"/>
        </w:rPr>
        <w:t>D</w:t>
      </w:r>
      <w:r>
        <w:rPr>
          <w:rFonts w:ascii="Arial" w:hAnsi="Arial" w:cs="Arial"/>
          <w:bCs/>
          <w:sz w:val="20"/>
          <w:szCs w:val="20"/>
        </w:rPr>
        <w:t>ie</w:t>
      </w:r>
      <w:r w:rsidR="00DE2AE3">
        <w:rPr>
          <w:rFonts w:ascii="Arial" w:hAnsi="Arial" w:cs="Arial"/>
          <w:bCs/>
          <w:sz w:val="20"/>
          <w:szCs w:val="20"/>
        </w:rPr>
        <w:t xml:space="preserve"> </w:t>
      </w:r>
      <w:r>
        <w:rPr>
          <w:rFonts w:ascii="Arial" w:hAnsi="Arial" w:cs="Arial"/>
          <w:bCs/>
          <w:sz w:val="20"/>
          <w:szCs w:val="20"/>
        </w:rPr>
        <w:t xml:space="preserve">Wirksamkeitskontrolle </w:t>
      </w:r>
      <w:r w:rsidR="00BC43B9">
        <w:rPr>
          <w:rFonts w:ascii="Arial" w:hAnsi="Arial" w:cs="Arial"/>
          <w:bCs/>
          <w:sz w:val="20"/>
          <w:szCs w:val="20"/>
        </w:rPr>
        <w:t xml:space="preserve">sollte </w:t>
      </w:r>
      <w:r w:rsidR="00F838D7">
        <w:rPr>
          <w:rFonts w:ascii="Arial" w:hAnsi="Arial" w:cs="Arial"/>
          <w:bCs/>
          <w:sz w:val="20"/>
          <w:szCs w:val="20"/>
        </w:rPr>
        <w:t>von Anfang an fest eingeplant</w:t>
      </w:r>
      <w:r>
        <w:rPr>
          <w:rFonts w:ascii="Arial" w:hAnsi="Arial" w:cs="Arial"/>
          <w:bCs/>
          <w:sz w:val="20"/>
          <w:szCs w:val="20"/>
        </w:rPr>
        <w:t xml:space="preserve"> und auch </w:t>
      </w:r>
      <w:r w:rsidR="00F838D7">
        <w:rPr>
          <w:rFonts w:ascii="Arial" w:hAnsi="Arial" w:cs="Arial"/>
          <w:bCs/>
          <w:sz w:val="20"/>
          <w:szCs w:val="20"/>
        </w:rPr>
        <w:t xml:space="preserve">im bereitgestellten Budget </w:t>
      </w:r>
      <w:r>
        <w:rPr>
          <w:rFonts w:ascii="Arial" w:hAnsi="Arial" w:cs="Arial"/>
          <w:bCs/>
          <w:sz w:val="20"/>
          <w:szCs w:val="20"/>
        </w:rPr>
        <w:t>berücksichtigt</w:t>
      </w:r>
      <w:r w:rsidR="00F838D7">
        <w:rPr>
          <w:rFonts w:ascii="Arial" w:hAnsi="Arial" w:cs="Arial"/>
          <w:bCs/>
          <w:sz w:val="20"/>
          <w:szCs w:val="20"/>
        </w:rPr>
        <w:t xml:space="preserve"> </w:t>
      </w:r>
      <w:r>
        <w:rPr>
          <w:rFonts w:ascii="Arial" w:hAnsi="Arial" w:cs="Arial"/>
          <w:bCs/>
          <w:sz w:val="20"/>
          <w:szCs w:val="20"/>
        </w:rPr>
        <w:t xml:space="preserve">sein. </w:t>
      </w:r>
      <w:r w:rsidR="005A4F97">
        <w:rPr>
          <w:rFonts w:ascii="Arial" w:hAnsi="Arial" w:cs="Arial"/>
          <w:bCs/>
          <w:sz w:val="20"/>
          <w:szCs w:val="20"/>
        </w:rPr>
        <w:t>Eine unternehmensinterne</w:t>
      </w:r>
      <w:r>
        <w:rPr>
          <w:rFonts w:ascii="Arial" w:hAnsi="Arial" w:cs="Arial"/>
          <w:bCs/>
          <w:sz w:val="20"/>
          <w:szCs w:val="20"/>
        </w:rPr>
        <w:t xml:space="preserve"> Durchführung </w:t>
      </w:r>
      <w:r w:rsidR="005A4F97">
        <w:rPr>
          <w:rFonts w:ascii="Arial" w:hAnsi="Arial" w:cs="Arial"/>
          <w:bCs/>
          <w:sz w:val="20"/>
          <w:szCs w:val="20"/>
        </w:rPr>
        <w:t>hinterfragt</w:t>
      </w:r>
      <w:r>
        <w:rPr>
          <w:rFonts w:ascii="Arial" w:hAnsi="Arial" w:cs="Arial"/>
          <w:bCs/>
          <w:sz w:val="20"/>
          <w:szCs w:val="20"/>
        </w:rPr>
        <w:t xml:space="preserve"> oft weniger die Wirksamkeit der Maßnahmen, </w:t>
      </w:r>
      <w:r w:rsidR="00DE2AE3">
        <w:rPr>
          <w:rFonts w:ascii="Arial" w:hAnsi="Arial" w:cs="Arial"/>
          <w:bCs/>
          <w:sz w:val="20"/>
          <w:szCs w:val="20"/>
        </w:rPr>
        <w:t>sondern</w:t>
      </w:r>
      <w:r>
        <w:rPr>
          <w:rFonts w:ascii="Arial" w:hAnsi="Arial" w:cs="Arial"/>
          <w:bCs/>
          <w:sz w:val="20"/>
          <w:szCs w:val="20"/>
        </w:rPr>
        <w:t xml:space="preserve"> </w:t>
      </w:r>
      <w:r w:rsidR="005A4F97">
        <w:rPr>
          <w:rFonts w:ascii="Arial" w:hAnsi="Arial" w:cs="Arial"/>
          <w:bCs/>
          <w:sz w:val="20"/>
          <w:szCs w:val="20"/>
        </w:rPr>
        <w:t xml:space="preserve">erfasst </w:t>
      </w:r>
      <w:r w:rsidR="008D336A">
        <w:rPr>
          <w:rFonts w:ascii="Arial" w:hAnsi="Arial" w:cs="Arial"/>
          <w:bCs/>
          <w:sz w:val="20"/>
          <w:szCs w:val="20"/>
        </w:rPr>
        <w:t>häufig</w:t>
      </w:r>
      <w:r w:rsidR="00943F25">
        <w:rPr>
          <w:rFonts w:ascii="Arial" w:hAnsi="Arial" w:cs="Arial"/>
          <w:bCs/>
          <w:sz w:val="20"/>
          <w:szCs w:val="20"/>
        </w:rPr>
        <w:t xml:space="preserve"> </w:t>
      </w:r>
      <w:r w:rsidR="005A4F97">
        <w:rPr>
          <w:rFonts w:ascii="Arial" w:hAnsi="Arial" w:cs="Arial"/>
          <w:bCs/>
          <w:sz w:val="20"/>
          <w:szCs w:val="20"/>
        </w:rPr>
        <w:t>nur ihre</w:t>
      </w:r>
      <w:r>
        <w:rPr>
          <w:rFonts w:ascii="Arial" w:hAnsi="Arial" w:cs="Arial"/>
          <w:bCs/>
          <w:sz w:val="20"/>
          <w:szCs w:val="20"/>
        </w:rPr>
        <w:t xml:space="preserve"> Durchführung oder Bekanntheit. „</w:t>
      </w:r>
      <w:r w:rsidR="005A4F97">
        <w:rPr>
          <w:rFonts w:ascii="Arial" w:hAnsi="Arial" w:cs="Arial"/>
          <w:bCs/>
          <w:sz w:val="20"/>
          <w:szCs w:val="20"/>
        </w:rPr>
        <w:t>Bei unseren Befragungen</w:t>
      </w:r>
      <w:r>
        <w:rPr>
          <w:rFonts w:ascii="Arial" w:hAnsi="Arial" w:cs="Arial"/>
          <w:bCs/>
          <w:sz w:val="20"/>
          <w:szCs w:val="20"/>
        </w:rPr>
        <w:t xml:space="preserve"> stellen wir manchmal fest, dass eine gute Maßnahme</w:t>
      </w:r>
      <w:r w:rsidR="0008772E">
        <w:rPr>
          <w:rFonts w:ascii="Arial" w:hAnsi="Arial" w:cs="Arial"/>
          <w:bCs/>
          <w:sz w:val="20"/>
          <w:szCs w:val="20"/>
        </w:rPr>
        <w:t xml:space="preserve"> </w:t>
      </w:r>
      <w:r w:rsidR="005A4F97">
        <w:rPr>
          <w:rFonts w:ascii="Arial" w:hAnsi="Arial" w:cs="Arial"/>
          <w:bCs/>
          <w:sz w:val="20"/>
          <w:szCs w:val="20"/>
        </w:rPr>
        <w:t>im Unternehmen</w:t>
      </w:r>
      <w:r>
        <w:rPr>
          <w:rFonts w:ascii="Arial" w:hAnsi="Arial" w:cs="Arial"/>
          <w:bCs/>
          <w:sz w:val="20"/>
          <w:szCs w:val="20"/>
        </w:rPr>
        <w:t xml:space="preserve"> zu wenig bekannt ist. Bringt die Wirksamkeitskontrolle dies ans Licht, kann </w:t>
      </w:r>
      <w:r w:rsidR="00321CB4">
        <w:rPr>
          <w:rFonts w:ascii="Arial" w:hAnsi="Arial" w:cs="Arial"/>
          <w:bCs/>
          <w:sz w:val="20"/>
          <w:szCs w:val="20"/>
        </w:rPr>
        <w:t xml:space="preserve">der Informationstransport </w:t>
      </w:r>
      <w:r>
        <w:rPr>
          <w:rFonts w:ascii="Arial" w:hAnsi="Arial" w:cs="Arial"/>
          <w:bCs/>
          <w:sz w:val="20"/>
          <w:szCs w:val="20"/>
        </w:rPr>
        <w:t>verbessert und so das Potenzial der Maßnahme</w:t>
      </w:r>
      <w:r w:rsidR="00BC43B9">
        <w:rPr>
          <w:rFonts w:ascii="Arial" w:hAnsi="Arial" w:cs="Arial"/>
          <w:bCs/>
          <w:sz w:val="20"/>
          <w:szCs w:val="20"/>
        </w:rPr>
        <w:t xml:space="preserve"> </w:t>
      </w:r>
      <w:r w:rsidR="00943F25">
        <w:rPr>
          <w:rFonts w:ascii="Arial" w:hAnsi="Arial" w:cs="Arial"/>
          <w:bCs/>
          <w:sz w:val="20"/>
          <w:szCs w:val="20"/>
        </w:rPr>
        <w:t xml:space="preserve">optimal </w:t>
      </w:r>
      <w:r>
        <w:rPr>
          <w:rFonts w:ascii="Arial" w:hAnsi="Arial" w:cs="Arial"/>
          <w:bCs/>
          <w:sz w:val="20"/>
          <w:szCs w:val="20"/>
        </w:rPr>
        <w:t>ausgeschöpft werden</w:t>
      </w:r>
      <w:r w:rsidR="005A4F97">
        <w:rPr>
          <w:rFonts w:ascii="Arial" w:hAnsi="Arial" w:cs="Arial"/>
          <w:bCs/>
          <w:sz w:val="20"/>
          <w:szCs w:val="20"/>
        </w:rPr>
        <w:t>.</w:t>
      </w:r>
      <w:r w:rsidR="008D336A">
        <w:rPr>
          <w:rFonts w:ascii="Arial" w:hAnsi="Arial" w:cs="Arial"/>
          <w:bCs/>
          <w:sz w:val="20"/>
          <w:szCs w:val="20"/>
        </w:rPr>
        <w:t>“</w:t>
      </w:r>
      <w:r w:rsidR="005A4F97">
        <w:rPr>
          <w:rFonts w:ascii="Arial" w:hAnsi="Arial" w:cs="Arial"/>
          <w:bCs/>
          <w:sz w:val="20"/>
          <w:szCs w:val="20"/>
        </w:rPr>
        <w:t xml:space="preserve"> </w:t>
      </w:r>
    </w:p>
    <w:p w14:paraId="0A7BE2CF" w14:textId="77777777" w:rsidR="00484254" w:rsidRDefault="00484254" w:rsidP="0088460C">
      <w:pPr>
        <w:autoSpaceDE w:val="0"/>
        <w:autoSpaceDN w:val="0"/>
        <w:adjustRightInd w:val="0"/>
        <w:snapToGrid w:val="0"/>
        <w:spacing w:line="360" w:lineRule="auto"/>
        <w:rPr>
          <w:rFonts w:ascii="Arial" w:hAnsi="Arial" w:cs="Arial"/>
          <w:bCs/>
          <w:sz w:val="20"/>
          <w:szCs w:val="20"/>
        </w:rPr>
      </w:pPr>
    </w:p>
    <w:p w14:paraId="68C64935" w14:textId="41A2EBCF" w:rsidR="00484254" w:rsidRPr="005635D6" w:rsidRDefault="00484254" w:rsidP="0088460C">
      <w:pPr>
        <w:autoSpaceDE w:val="0"/>
        <w:autoSpaceDN w:val="0"/>
        <w:adjustRightInd w:val="0"/>
        <w:snapToGrid w:val="0"/>
        <w:spacing w:line="360" w:lineRule="auto"/>
        <w:rPr>
          <w:rFonts w:ascii="Arial" w:hAnsi="Arial" w:cs="Arial"/>
          <w:b/>
          <w:sz w:val="20"/>
          <w:szCs w:val="20"/>
        </w:rPr>
      </w:pPr>
      <w:r w:rsidRPr="005635D6">
        <w:rPr>
          <w:rFonts w:ascii="Arial" w:hAnsi="Arial" w:cs="Arial"/>
          <w:b/>
          <w:sz w:val="20"/>
          <w:szCs w:val="20"/>
        </w:rPr>
        <w:t>Führungsqualität und Kommunikation haben großen Einfluss auf psychische Belastung</w:t>
      </w:r>
    </w:p>
    <w:p w14:paraId="1C8B2EAE" w14:textId="1EF3CFE9" w:rsidR="00CF7C3C" w:rsidRDefault="005A4F97"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Den größten</w:t>
      </w:r>
      <w:r w:rsidR="00BC43B9">
        <w:rPr>
          <w:rFonts w:ascii="Arial" w:hAnsi="Arial" w:cs="Arial"/>
          <w:bCs/>
          <w:sz w:val="20"/>
          <w:szCs w:val="20"/>
        </w:rPr>
        <w:t xml:space="preserve"> Einfluss auf die psychische Belastung von Beschäftigten</w:t>
      </w:r>
      <w:r>
        <w:rPr>
          <w:rFonts w:ascii="Arial" w:hAnsi="Arial" w:cs="Arial"/>
          <w:bCs/>
          <w:sz w:val="20"/>
          <w:szCs w:val="20"/>
        </w:rPr>
        <w:t xml:space="preserve"> hat nach unserer Erfahrung die Führungsqualität. Als entsprechend wirkungsvoll werden </w:t>
      </w:r>
      <w:r w:rsidR="00A35DEC">
        <w:rPr>
          <w:rFonts w:ascii="Arial" w:hAnsi="Arial" w:cs="Arial"/>
          <w:bCs/>
          <w:sz w:val="20"/>
          <w:szCs w:val="20"/>
        </w:rPr>
        <w:t xml:space="preserve">Maßnahmen </w:t>
      </w:r>
      <w:r>
        <w:rPr>
          <w:rFonts w:ascii="Arial" w:hAnsi="Arial" w:cs="Arial"/>
          <w:bCs/>
          <w:sz w:val="20"/>
          <w:szCs w:val="20"/>
        </w:rPr>
        <w:t xml:space="preserve">eingestuft, die durch </w:t>
      </w:r>
      <w:r w:rsidR="00321CB4">
        <w:rPr>
          <w:rFonts w:ascii="Arial" w:hAnsi="Arial" w:cs="Arial"/>
          <w:bCs/>
          <w:sz w:val="20"/>
          <w:szCs w:val="20"/>
        </w:rPr>
        <w:t xml:space="preserve">gezielte </w:t>
      </w:r>
      <w:r w:rsidR="00A35DEC">
        <w:rPr>
          <w:rFonts w:ascii="Arial" w:hAnsi="Arial" w:cs="Arial"/>
          <w:bCs/>
          <w:sz w:val="20"/>
          <w:szCs w:val="20"/>
        </w:rPr>
        <w:t xml:space="preserve">Schulungen, </w:t>
      </w:r>
      <w:r w:rsidR="00DE2AE3">
        <w:rPr>
          <w:rFonts w:ascii="Arial" w:hAnsi="Arial" w:cs="Arial"/>
          <w:bCs/>
          <w:sz w:val="20"/>
          <w:szCs w:val="20"/>
        </w:rPr>
        <w:t>fachliche</w:t>
      </w:r>
      <w:r w:rsidR="00A35DEC">
        <w:rPr>
          <w:rFonts w:ascii="Arial" w:hAnsi="Arial" w:cs="Arial"/>
          <w:bCs/>
          <w:sz w:val="20"/>
          <w:szCs w:val="20"/>
        </w:rPr>
        <w:t xml:space="preserve"> Weiterbildungen oder organisatorische Veränderungen der Führungsebene </w:t>
      </w:r>
      <w:r>
        <w:rPr>
          <w:rFonts w:ascii="Arial" w:hAnsi="Arial" w:cs="Arial"/>
          <w:bCs/>
          <w:sz w:val="20"/>
          <w:szCs w:val="20"/>
        </w:rPr>
        <w:t>zu Verbesserungen führen</w:t>
      </w:r>
      <w:r w:rsidR="00BC2AE7">
        <w:rPr>
          <w:rFonts w:ascii="Arial" w:hAnsi="Arial" w:cs="Arial"/>
          <w:bCs/>
          <w:sz w:val="20"/>
          <w:szCs w:val="20"/>
        </w:rPr>
        <w:t>“, erklärt die Arbeitspsychologin</w:t>
      </w:r>
      <w:r w:rsidR="00A35DEC">
        <w:rPr>
          <w:rFonts w:ascii="Arial" w:hAnsi="Arial" w:cs="Arial"/>
          <w:bCs/>
          <w:sz w:val="20"/>
          <w:szCs w:val="20"/>
        </w:rPr>
        <w:t xml:space="preserve">. Auch eine </w:t>
      </w:r>
      <w:r w:rsidR="00BC2AE7">
        <w:rPr>
          <w:rFonts w:ascii="Arial" w:hAnsi="Arial" w:cs="Arial"/>
          <w:bCs/>
          <w:sz w:val="20"/>
          <w:szCs w:val="20"/>
        </w:rPr>
        <w:t>gute</w:t>
      </w:r>
      <w:r w:rsidR="00A35DEC">
        <w:rPr>
          <w:rFonts w:ascii="Arial" w:hAnsi="Arial" w:cs="Arial"/>
          <w:bCs/>
          <w:sz w:val="20"/>
          <w:szCs w:val="20"/>
        </w:rPr>
        <w:t xml:space="preserve"> Kommunikation</w:t>
      </w:r>
      <w:r w:rsidR="00321CB4">
        <w:rPr>
          <w:rFonts w:ascii="Arial" w:hAnsi="Arial" w:cs="Arial"/>
          <w:bCs/>
          <w:sz w:val="20"/>
          <w:szCs w:val="20"/>
        </w:rPr>
        <w:t xml:space="preserve"> von </w:t>
      </w:r>
      <w:r w:rsidR="00943F25">
        <w:rPr>
          <w:rFonts w:ascii="Arial" w:hAnsi="Arial" w:cs="Arial"/>
          <w:bCs/>
          <w:sz w:val="20"/>
          <w:szCs w:val="20"/>
        </w:rPr>
        <w:t>Erfolgen</w:t>
      </w:r>
      <w:r w:rsidR="00321CB4">
        <w:rPr>
          <w:rFonts w:ascii="Arial" w:hAnsi="Arial" w:cs="Arial"/>
          <w:bCs/>
          <w:sz w:val="20"/>
          <w:szCs w:val="20"/>
        </w:rPr>
        <w:t xml:space="preserve"> im Unternehmen</w:t>
      </w:r>
      <w:r w:rsidR="00A35DEC">
        <w:rPr>
          <w:rFonts w:ascii="Arial" w:hAnsi="Arial" w:cs="Arial"/>
          <w:bCs/>
          <w:sz w:val="20"/>
          <w:szCs w:val="20"/>
        </w:rPr>
        <w:t xml:space="preserve"> </w:t>
      </w:r>
      <w:r w:rsidR="0008772E">
        <w:rPr>
          <w:rFonts w:ascii="Arial" w:hAnsi="Arial" w:cs="Arial"/>
          <w:bCs/>
          <w:sz w:val="20"/>
          <w:szCs w:val="20"/>
        </w:rPr>
        <w:t>werde</w:t>
      </w:r>
      <w:r w:rsidR="00A35DEC">
        <w:rPr>
          <w:rFonts w:ascii="Arial" w:hAnsi="Arial" w:cs="Arial"/>
          <w:bCs/>
          <w:sz w:val="20"/>
          <w:szCs w:val="20"/>
        </w:rPr>
        <w:t xml:space="preserve"> positiv bewertet. Wichtig </w:t>
      </w:r>
      <w:r w:rsidR="0008772E">
        <w:rPr>
          <w:rFonts w:ascii="Arial" w:hAnsi="Arial" w:cs="Arial"/>
          <w:bCs/>
          <w:sz w:val="20"/>
          <w:szCs w:val="20"/>
        </w:rPr>
        <w:t>sei</w:t>
      </w:r>
      <w:r w:rsidR="00A35DEC">
        <w:rPr>
          <w:rFonts w:ascii="Arial" w:hAnsi="Arial" w:cs="Arial"/>
          <w:bCs/>
          <w:sz w:val="20"/>
          <w:szCs w:val="20"/>
        </w:rPr>
        <w:t xml:space="preserve"> dabei, </w:t>
      </w:r>
      <w:r w:rsidR="0008772E">
        <w:rPr>
          <w:rFonts w:ascii="Arial" w:hAnsi="Arial" w:cs="Arial"/>
          <w:bCs/>
          <w:sz w:val="20"/>
          <w:szCs w:val="20"/>
        </w:rPr>
        <w:t xml:space="preserve">die Informationen für die Belegschaft verständlich und attraktiv </w:t>
      </w:r>
      <w:r w:rsidR="00BC43B9">
        <w:rPr>
          <w:rFonts w:ascii="Arial" w:hAnsi="Arial" w:cs="Arial"/>
          <w:bCs/>
          <w:sz w:val="20"/>
          <w:szCs w:val="20"/>
        </w:rPr>
        <w:t>aufzubereiten</w:t>
      </w:r>
      <w:r w:rsidR="00A35DEC">
        <w:rPr>
          <w:rFonts w:ascii="Arial" w:hAnsi="Arial" w:cs="Arial"/>
          <w:bCs/>
          <w:sz w:val="20"/>
          <w:szCs w:val="20"/>
        </w:rPr>
        <w:t xml:space="preserve">. </w:t>
      </w:r>
      <w:r w:rsidR="00BC2AE7">
        <w:rPr>
          <w:rFonts w:ascii="Arial" w:hAnsi="Arial" w:cs="Arial"/>
          <w:bCs/>
          <w:sz w:val="20"/>
          <w:szCs w:val="20"/>
        </w:rPr>
        <w:t xml:space="preserve">Zudem </w:t>
      </w:r>
      <w:r w:rsidR="00621430">
        <w:rPr>
          <w:rFonts w:ascii="Arial" w:hAnsi="Arial" w:cs="Arial"/>
          <w:bCs/>
          <w:sz w:val="20"/>
          <w:szCs w:val="20"/>
        </w:rPr>
        <w:t>kann</w:t>
      </w:r>
      <w:r w:rsidR="00BC2AE7">
        <w:rPr>
          <w:rFonts w:ascii="Arial" w:hAnsi="Arial" w:cs="Arial"/>
          <w:bCs/>
          <w:sz w:val="20"/>
          <w:szCs w:val="20"/>
        </w:rPr>
        <w:t xml:space="preserve"> sich </w:t>
      </w:r>
      <w:r w:rsidR="00A35DEC">
        <w:rPr>
          <w:rFonts w:ascii="Arial" w:hAnsi="Arial" w:cs="Arial"/>
          <w:bCs/>
          <w:sz w:val="20"/>
          <w:szCs w:val="20"/>
        </w:rPr>
        <w:t xml:space="preserve">die </w:t>
      </w:r>
      <w:r w:rsidR="00321CB4">
        <w:rPr>
          <w:rFonts w:ascii="Arial" w:hAnsi="Arial" w:cs="Arial"/>
          <w:bCs/>
          <w:sz w:val="20"/>
          <w:szCs w:val="20"/>
        </w:rPr>
        <w:t xml:space="preserve">ständige </w:t>
      </w:r>
      <w:r w:rsidR="00A35DEC">
        <w:rPr>
          <w:rFonts w:ascii="Arial" w:hAnsi="Arial" w:cs="Arial"/>
          <w:bCs/>
          <w:sz w:val="20"/>
          <w:szCs w:val="20"/>
        </w:rPr>
        <w:t>Aktualisierung von Stellenbeschreibungen positiv auf die psychische Bel</w:t>
      </w:r>
      <w:r w:rsidR="0008772E">
        <w:rPr>
          <w:rFonts w:ascii="Arial" w:hAnsi="Arial" w:cs="Arial"/>
          <w:bCs/>
          <w:sz w:val="20"/>
          <w:szCs w:val="20"/>
        </w:rPr>
        <w:t>a</w:t>
      </w:r>
      <w:r w:rsidR="00A35DEC">
        <w:rPr>
          <w:rFonts w:ascii="Arial" w:hAnsi="Arial" w:cs="Arial"/>
          <w:bCs/>
          <w:sz w:val="20"/>
          <w:szCs w:val="20"/>
        </w:rPr>
        <w:t>s</w:t>
      </w:r>
      <w:r w:rsidR="0008772E">
        <w:rPr>
          <w:rFonts w:ascii="Arial" w:hAnsi="Arial" w:cs="Arial"/>
          <w:bCs/>
          <w:sz w:val="20"/>
          <w:szCs w:val="20"/>
        </w:rPr>
        <w:t>t</w:t>
      </w:r>
      <w:r w:rsidR="00A35DEC">
        <w:rPr>
          <w:rFonts w:ascii="Arial" w:hAnsi="Arial" w:cs="Arial"/>
          <w:bCs/>
          <w:sz w:val="20"/>
          <w:szCs w:val="20"/>
        </w:rPr>
        <w:t xml:space="preserve">ung von Mitarbeitenden auswirken, wenn </w:t>
      </w:r>
      <w:r w:rsidR="00826B54">
        <w:rPr>
          <w:rFonts w:ascii="Arial" w:hAnsi="Arial" w:cs="Arial"/>
          <w:bCs/>
          <w:sz w:val="20"/>
          <w:szCs w:val="20"/>
        </w:rPr>
        <w:t xml:space="preserve">dadurch </w:t>
      </w:r>
      <w:r w:rsidR="00A35DEC">
        <w:rPr>
          <w:rFonts w:ascii="Arial" w:hAnsi="Arial" w:cs="Arial"/>
          <w:bCs/>
          <w:sz w:val="20"/>
          <w:szCs w:val="20"/>
        </w:rPr>
        <w:t>Arbeitsprozesse und Verantwortlichkei</w:t>
      </w:r>
      <w:r w:rsidR="00826B54">
        <w:rPr>
          <w:rFonts w:ascii="Arial" w:hAnsi="Arial" w:cs="Arial"/>
          <w:bCs/>
          <w:sz w:val="20"/>
          <w:szCs w:val="20"/>
        </w:rPr>
        <w:t>t</w:t>
      </w:r>
      <w:r w:rsidR="00A35DEC">
        <w:rPr>
          <w:rFonts w:ascii="Arial" w:hAnsi="Arial" w:cs="Arial"/>
          <w:bCs/>
          <w:sz w:val="20"/>
          <w:szCs w:val="20"/>
        </w:rPr>
        <w:t xml:space="preserve">en </w:t>
      </w:r>
      <w:r w:rsidR="00BC43B9">
        <w:rPr>
          <w:rFonts w:ascii="Arial" w:hAnsi="Arial" w:cs="Arial"/>
          <w:bCs/>
          <w:sz w:val="20"/>
          <w:szCs w:val="20"/>
        </w:rPr>
        <w:t>an die</w:t>
      </w:r>
      <w:r w:rsidR="00A35DEC">
        <w:rPr>
          <w:rFonts w:ascii="Arial" w:hAnsi="Arial" w:cs="Arial"/>
          <w:bCs/>
          <w:sz w:val="20"/>
          <w:szCs w:val="20"/>
        </w:rPr>
        <w:t xml:space="preserve"> tatsächlichen Gegebenheiten </w:t>
      </w:r>
      <w:r w:rsidR="00BC43B9">
        <w:rPr>
          <w:rFonts w:ascii="Arial" w:hAnsi="Arial" w:cs="Arial"/>
          <w:bCs/>
          <w:sz w:val="20"/>
          <w:szCs w:val="20"/>
        </w:rPr>
        <w:t>am Arbeitsplatz angepasst werden</w:t>
      </w:r>
      <w:r w:rsidR="00A35DEC">
        <w:rPr>
          <w:rFonts w:ascii="Arial" w:hAnsi="Arial" w:cs="Arial"/>
          <w:bCs/>
          <w:sz w:val="20"/>
          <w:szCs w:val="20"/>
        </w:rPr>
        <w:t xml:space="preserve">. </w:t>
      </w:r>
    </w:p>
    <w:p w14:paraId="5AB8DE02" w14:textId="1FDFDB57" w:rsidR="00BB6149" w:rsidRDefault="00BB6149" w:rsidP="00EA1A83">
      <w:pPr>
        <w:autoSpaceDE w:val="0"/>
        <w:autoSpaceDN w:val="0"/>
        <w:adjustRightInd w:val="0"/>
        <w:snapToGrid w:val="0"/>
        <w:spacing w:line="360" w:lineRule="auto"/>
        <w:rPr>
          <w:rFonts w:ascii="Arial" w:hAnsi="Arial" w:cs="Arial"/>
          <w:bCs/>
          <w:sz w:val="20"/>
          <w:szCs w:val="20"/>
        </w:rPr>
      </w:pPr>
    </w:p>
    <w:p w14:paraId="029ECB96" w14:textId="5EAA3886" w:rsidR="0060382F" w:rsidRDefault="0060382F"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„Unternehmen spiegeln uns zurück, dass eine langjährige Zusammenarbeit</w:t>
      </w:r>
      <w:r w:rsidR="00CC3FE1">
        <w:rPr>
          <w:rFonts w:ascii="Arial" w:hAnsi="Arial" w:cs="Arial"/>
          <w:bCs/>
          <w:sz w:val="20"/>
          <w:szCs w:val="20"/>
        </w:rPr>
        <w:t>, die Bekanntheit der Expertinnen und Experten sowie</w:t>
      </w:r>
      <w:r>
        <w:rPr>
          <w:rFonts w:ascii="Arial" w:hAnsi="Arial" w:cs="Arial"/>
          <w:bCs/>
          <w:sz w:val="20"/>
          <w:szCs w:val="20"/>
        </w:rPr>
        <w:t xml:space="preserve"> eine gemeinsame Strategie Sicherheit bei der Umsetzung der </w:t>
      </w:r>
      <w:r w:rsidR="00BC2AE7" w:rsidRPr="00BC2AE7">
        <w:rPr>
          <w:rFonts w:ascii="Arial" w:hAnsi="Arial" w:cs="Arial"/>
          <w:bCs/>
          <w:sz w:val="20"/>
          <w:szCs w:val="20"/>
        </w:rPr>
        <w:t xml:space="preserve">Gefährdungsbeurteilung psychischer Belastungen </w:t>
      </w:r>
      <w:r>
        <w:rPr>
          <w:rFonts w:ascii="Arial" w:hAnsi="Arial" w:cs="Arial"/>
          <w:bCs/>
          <w:sz w:val="20"/>
          <w:szCs w:val="20"/>
        </w:rPr>
        <w:t>vermitteln</w:t>
      </w:r>
      <w:r w:rsidR="00CC3FE1">
        <w:rPr>
          <w:rFonts w:ascii="Arial" w:hAnsi="Arial" w:cs="Arial"/>
          <w:bCs/>
          <w:sz w:val="20"/>
          <w:szCs w:val="20"/>
        </w:rPr>
        <w:t>.</w:t>
      </w:r>
      <w:r>
        <w:rPr>
          <w:rFonts w:ascii="Arial" w:hAnsi="Arial" w:cs="Arial"/>
          <w:bCs/>
          <w:sz w:val="20"/>
          <w:szCs w:val="20"/>
        </w:rPr>
        <w:t xml:space="preserve"> </w:t>
      </w:r>
      <w:r w:rsidR="00CC3FE1">
        <w:rPr>
          <w:rFonts w:ascii="Arial" w:hAnsi="Arial" w:cs="Arial"/>
          <w:bCs/>
          <w:sz w:val="20"/>
          <w:szCs w:val="20"/>
        </w:rPr>
        <w:t xml:space="preserve">Darüber hinaus ist es wichtig, dass wir als externer Dienstleister erprobte und wissenschaftlich validierte Methoden zur </w:t>
      </w:r>
      <w:r w:rsidR="00DE2AE3">
        <w:rPr>
          <w:rFonts w:ascii="Arial" w:hAnsi="Arial" w:cs="Arial"/>
          <w:bCs/>
          <w:sz w:val="20"/>
          <w:szCs w:val="20"/>
        </w:rPr>
        <w:t>Verfügung</w:t>
      </w:r>
      <w:r w:rsidR="00CC3FE1">
        <w:rPr>
          <w:rFonts w:ascii="Arial" w:hAnsi="Arial" w:cs="Arial"/>
          <w:bCs/>
          <w:sz w:val="20"/>
          <w:szCs w:val="20"/>
        </w:rPr>
        <w:t xml:space="preserve"> stellen, die Unternehmen bei der Umsetzung eines </w:t>
      </w:r>
      <w:r w:rsidR="00C46F9A">
        <w:rPr>
          <w:rFonts w:ascii="Arial" w:hAnsi="Arial" w:cs="Arial"/>
          <w:bCs/>
          <w:sz w:val="20"/>
          <w:szCs w:val="20"/>
        </w:rPr>
        <w:t xml:space="preserve">wirksamen </w:t>
      </w:r>
      <w:r w:rsidR="00CC3FE1">
        <w:rPr>
          <w:rFonts w:ascii="Arial" w:hAnsi="Arial" w:cs="Arial"/>
          <w:bCs/>
          <w:sz w:val="20"/>
          <w:szCs w:val="20"/>
        </w:rPr>
        <w:t>betrieblichen Gesundheitsmanagements</w:t>
      </w:r>
      <w:r>
        <w:rPr>
          <w:rFonts w:ascii="Arial" w:hAnsi="Arial" w:cs="Arial"/>
          <w:bCs/>
          <w:sz w:val="20"/>
          <w:szCs w:val="20"/>
        </w:rPr>
        <w:t xml:space="preserve"> </w:t>
      </w:r>
      <w:r w:rsidR="00CC3FE1">
        <w:rPr>
          <w:rFonts w:ascii="Arial" w:hAnsi="Arial" w:cs="Arial"/>
          <w:bCs/>
          <w:sz w:val="20"/>
          <w:szCs w:val="20"/>
        </w:rPr>
        <w:t xml:space="preserve">unterstützen. Mitarbeitenden vermittelt die Wirksamkeitskontrolle, dass </w:t>
      </w:r>
      <w:r w:rsidR="00CA6932">
        <w:rPr>
          <w:rFonts w:ascii="Arial" w:hAnsi="Arial" w:cs="Arial"/>
          <w:bCs/>
          <w:sz w:val="20"/>
          <w:szCs w:val="20"/>
        </w:rPr>
        <w:t>ihr</w:t>
      </w:r>
      <w:r w:rsidR="00CC3FE1">
        <w:rPr>
          <w:rFonts w:ascii="Arial" w:hAnsi="Arial" w:cs="Arial"/>
          <w:bCs/>
          <w:sz w:val="20"/>
          <w:szCs w:val="20"/>
        </w:rPr>
        <w:t xml:space="preserve"> Unternehmen sich </w:t>
      </w:r>
      <w:r w:rsidR="00C46F9A">
        <w:rPr>
          <w:rFonts w:ascii="Arial" w:hAnsi="Arial" w:cs="Arial"/>
          <w:bCs/>
          <w:sz w:val="20"/>
          <w:szCs w:val="20"/>
        </w:rPr>
        <w:t>nachhaltig</w:t>
      </w:r>
      <w:r w:rsidR="00CC3FE1">
        <w:rPr>
          <w:rFonts w:ascii="Arial" w:hAnsi="Arial" w:cs="Arial"/>
          <w:bCs/>
          <w:sz w:val="20"/>
          <w:szCs w:val="20"/>
        </w:rPr>
        <w:t xml:space="preserve"> für die Gesundheit der Beschäftigten einsetzt, was unter anderem auf das </w:t>
      </w:r>
      <w:r w:rsidR="00CC06FD">
        <w:rPr>
          <w:rFonts w:ascii="Arial" w:hAnsi="Arial" w:cs="Arial"/>
          <w:bCs/>
          <w:sz w:val="20"/>
          <w:szCs w:val="20"/>
        </w:rPr>
        <w:t xml:space="preserve">Arbeitgeber-Image </w:t>
      </w:r>
      <w:r w:rsidR="00C46F9A">
        <w:rPr>
          <w:rFonts w:ascii="Arial" w:hAnsi="Arial" w:cs="Arial"/>
          <w:bCs/>
          <w:sz w:val="20"/>
          <w:szCs w:val="20"/>
        </w:rPr>
        <w:t xml:space="preserve">und die Verbundenheit mit dem Arbeitsplatz </w:t>
      </w:r>
      <w:r w:rsidR="00CC3FE1">
        <w:rPr>
          <w:rFonts w:ascii="Arial" w:hAnsi="Arial" w:cs="Arial"/>
          <w:bCs/>
          <w:sz w:val="20"/>
          <w:szCs w:val="20"/>
        </w:rPr>
        <w:t>einzahlt“, betont R</w:t>
      </w:r>
      <w:r w:rsidR="00826198">
        <w:rPr>
          <w:rFonts w:ascii="Arial" w:hAnsi="Arial" w:cs="Arial"/>
          <w:bCs/>
          <w:sz w:val="20"/>
          <w:szCs w:val="20"/>
        </w:rPr>
        <w:t>o</w:t>
      </w:r>
      <w:r w:rsidR="00CC3FE1">
        <w:rPr>
          <w:rFonts w:ascii="Arial" w:hAnsi="Arial" w:cs="Arial"/>
          <w:bCs/>
          <w:sz w:val="20"/>
          <w:szCs w:val="20"/>
        </w:rPr>
        <w:t>binski.</w:t>
      </w:r>
    </w:p>
    <w:p w14:paraId="3856A129" w14:textId="393F6DDF" w:rsidR="00CF7C3C" w:rsidRDefault="00CF7C3C" w:rsidP="0009468D">
      <w:pPr>
        <w:spacing w:line="360" w:lineRule="auto"/>
        <w:ind w:right="1111"/>
        <w:rPr>
          <w:rFonts w:ascii="Arial" w:hAnsi="Arial" w:cs="Arial"/>
          <w:color w:val="000000" w:themeColor="text1"/>
          <w:sz w:val="20"/>
          <w:szCs w:val="20"/>
        </w:rPr>
      </w:pPr>
    </w:p>
    <w:p w14:paraId="5166E891" w14:textId="29510F45" w:rsidR="005635D6" w:rsidRDefault="005635D6" w:rsidP="0009468D">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Quellen:</w:t>
      </w:r>
    </w:p>
    <w:p w14:paraId="25C38077" w14:textId="14F159FA" w:rsidR="005635D6" w:rsidRPr="005635D6" w:rsidRDefault="00000000" w:rsidP="005635D6">
      <w:pPr>
        <w:pStyle w:val="Akapitzlist"/>
        <w:numPr>
          <w:ilvl w:val="0"/>
          <w:numId w:val="15"/>
        </w:numPr>
        <w:spacing w:line="360" w:lineRule="auto"/>
        <w:ind w:right="1111"/>
        <w:rPr>
          <w:color w:val="000000" w:themeColor="text1"/>
        </w:rPr>
      </w:pPr>
      <w:hyperlink r:id="rId9" w:history="1">
        <w:r w:rsidR="005635D6" w:rsidRPr="00AE00E3">
          <w:rPr>
            <w:rStyle w:val="Hipercze"/>
          </w:rPr>
          <w:t>https://www.dak.de/dak/unternehmen/reporte-forschung/psychreport-2024_57364</w:t>
        </w:r>
      </w:hyperlink>
      <w:r w:rsidR="005635D6">
        <w:rPr>
          <w:color w:val="000000" w:themeColor="text1"/>
        </w:rPr>
        <w:t xml:space="preserve"> </w:t>
      </w:r>
    </w:p>
    <w:p w14:paraId="125DD568" w14:textId="77777777" w:rsidR="005635D6" w:rsidRDefault="005635D6" w:rsidP="0009468D">
      <w:pPr>
        <w:spacing w:line="360" w:lineRule="auto"/>
        <w:ind w:right="1111"/>
        <w:rPr>
          <w:rFonts w:ascii="Arial" w:hAnsi="Arial" w:cs="Arial"/>
          <w:color w:val="000000" w:themeColor="text1"/>
          <w:sz w:val="20"/>
          <w:szCs w:val="20"/>
        </w:rPr>
      </w:pPr>
    </w:p>
    <w:p w14:paraId="113191E0" w14:textId="7A0B307C" w:rsidR="0009468D" w:rsidRPr="002532CF" w:rsidRDefault="0009468D" w:rsidP="0009468D">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Arbeitsmedizin</w:t>
      </w:r>
      <w:r w:rsidRPr="002532CF">
        <w:rPr>
          <w:rFonts w:ascii="Arial" w:hAnsi="Arial" w:cs="Arial"/>
          <w:color w:val="000000" w:themeColor="text1"/>
          <w:sz w:val="20"/>
          <w:szCs w:val="20"/>
        </w:rPr>
        <w:t xml:space="preserve"> von TÜV Rheinland informieren: </w:t>
      </w:r>
      <w:hyperlink r:id="rId10" w:history="1">
        <w:r w:rsidR="004642D8" w:rsidRPr="00885886">
          <w:rPr>
            <w:rStyle w:val="Hipercze"/>
            <w:rFonts w:ascii="Arial" w:hAnsi="Arial" w:cs="Arial"/>
            <w:sz w:val="20"/>
            <w:szCs w:val="20"/>
          </w:rPr>
          <w:t>www.tuv.com/abo-psychologie</w:t>
        </w:r>
      </w:hyperlink>
      <w:r w:rsidR="00291615">
        <w:rPr>
          <w:rStyle w:val="Hipercze"/>
          <w:rFonts w:ascii="Arial" w:hAnsi="Arial" w:cs="Arial"/>
          <w:sz w:val="20"/>
          <w:szCs w:val="20"/>
        </w:rPr>
        <w:t xml:space="preserve"> </w:t>
      </w:r>
    </w:p>
    <w:p w14:paraId="5E1D667B" w14:textId="77777777" w:rsidR="00DF6D4E" w:rsidRPr="002532CF" w:rsidRDefault="00DF6D4E"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1" w:history="1">
        <w:r>
          <w:rPr>
            <w:rStyle w:val="Hipercze"/>
            <w:rFonts w:ascii="Arial" w:hAnsi="Arial" w:cs="Arial"/>
            <w:i/>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t xml:space="preserve">Die TÜV Rheinland Arbeitsmedizinischen Dienste (AMD) betreiben als Tochterunternehmen der TÜV Rheinland Group bundesweit arbeitsmedizinische Zentren und beraten Betriebe hinsichtlich Arbeitsschutz und Arbeitsmedizin. Rund 840 </w:t>
      </w:r>
      <w:proofErr w:type="spellStart"/>
      <w:r>
        <w:rPr>
          <w:rFonts w:ascii="Arial" w:hAnsi="Arial" w:cs="Arial"/>
          <w:i/>
          <w:iCs/>
          <w:sz w:val="18"/>
          <w:szCs w:val="18"/>
        </w:rPr>
        <w:t>Fachärzt:innen</w:t>
      </w:r>
      <w:proofErr w:type="spellEnd"/>
      <w:r>
        <w:rPr>
          <w:rFonts w:ascii="Arial" w:hAnsi="Arial" w:cs="Arial"/>
          <w:i/>
          <w:iCs/>
          <w:sz w:val="18"/>
          <w:szCs w:val="18"/>
        </w:rPr>
        <w:t xml:space="preserve">, Fachkräfte für Arbeitssicherheit, </w:t>
      </w:r>
      <w:proofErr w:type="spellStart"/>
      <w:r>
        <w:rPr>
          <w:rFonts w:ascii="Arial" w:hAnsi="Arial" w:cs="Arial"/>
          <w:i/>
          <w:iCs/>
          <w:sz w:val="18"/>
          <w:szCs w:val="18"/>
        </w:rPr>
        <w:t>Psycholog:innen</w:t>
      </w:r>
      <w:proofErr w:type="spellEnd"/>
      <w:r>
        <w:rPr>
          <w:rFonts w:ascii="Arial" w:hAnsi="Arial" w:cs="Arial"/>
          <w:i/>
          <w:iCs/>
          <w:sz w:val="18"/>
          <w:szCs w:val="18"/>
        </w:rPr>
        <w:t xml:space="preserve">, Arbeitsmedizinische </w:t>
      </w:r>
      <w:proofErr w:type="spellStart"/>
      <w:r>
        <w:rPr>
          <w:rFonts w:ascii="Arial" w:hAnsi="Arial" w:cs="Arial"/>
          <w:i/>
          <w:iCs/>
          <w:sz w:val="18"/>
          <w:szCs w:val="18"/>
        </w:rPr>
        <w:t>Assistent:innen</w:t>
      </w:r>
      <w:proofErr w:type="spellEnd"/>
      <w:r>
        <w:rPr>
          <w:rFonts w:ascii="Arial" w:hAnsi="Arial" w:cs="Arial"/>
          <w:i/>
          <w:iCs/>
          <w:sz w:val="18"/>
          <w:szCs w:val="18"/>
        </w:rPr>
        <w:t xml:space="preserve">, </w:t>
      </w:r>
      <w:proofErr w:type="spellStart"/>
      <w:r>
        <w:rPr>
          <w:rFonts w:ascii="Arial" w:hAnsi="Arial" w:cs="Arial"/>
          <w:i/>
          <w:iCs/>
          <w:sz w:val="18"/>
          <w:szCs w:val="18"/>
        </w:rPr>
        <w:t>Gesundheitsmanager:innen</w:t>
      </w:r>
      <w:proofErr w:type="spellEnd"/>
      <w:r>
        <w:rPr>
          <w:rFonts w:ascii="Arial" w:hAnsi="Arial" w:cs="Arial"/>
          <w:i/>
          <w:iCs/>
          <w:sz w:val="18"/>
          <w:szCs w:val="18"/>
        </w:rPr>
        <w:t xml:space="preserve"> und </w:t>
      </w:r>
      <w:proofErr w:type="spellStart"/>
      <w:r>
        <w:rPr>
          <w:rFonts w:ascii="Arial" w:hAnsi="Arial" w:cs="Arial"/>
          <w:i/>
          <w:iCs/>
          <w:sz w:val="18"/>
          <w:szCs w:val="18"/>
        </w:rPr>
        <w:t>Berater:innen</w:t>
      </w:r>
      <w:proofErr w:type="spellEnd"/>
      <w:r>
        <w:rPr>
          <w:rFonts w:ascii="Arial" w:hAnsi="Arial" w:cs="Arial"/>
          <w:i/>
          <w:iCs/>
          <w:sz w:val="18"/>
          <w:szCs w:val="18"/>
        </w:rPr>
        <w:t xml:space="preserve">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2" w:history="1">
        <w:r w:rsidRPr="002532CF">
          <w:rPr>
            <w:rStyle w:val="Hipercze"/>
            <w:rFonts w:ascii="Arial" w:hAnsi="Arial" w:cs="Arial"/>
            <w:sz w:val="20"/>
            <w:szCs w:val="20"/>
          </w:rPr>
          <w:t>contact@press.tuv.com</w:t>
        </w:r>
      </w:hyperlink>
      <w:r w:rsidRPr="002532CF">
        <w:rPr>
          <w:rFonts w:ascii="Arial" w:hAnsi="Arial" w:cs="Arial"/>
          <w:sz w:val="20"/>
          <w:szCs w:val="20"/>
        </w:rPr>
        <w:t xml:space="preserve"> sowie im Internet: </w:t>
      </w:r>
      <w:hyperlink r:id="rId13" w:history="1">
        <w:r w:rsidRPr="002532CF">
          <w:rPr>
            <w:rStyle w:val="Hipercze"/>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FF24" w14:textId="77777777" w:rsidR="002D4559" w:rsidRDefault="002D4559" w:rsidP="006C1C0B">
      <w:r>
        <w:separator/>
      </w:r>
    </w:p>
  </w:endnote>
  <w:endnote w:type="continuationSeparator" w:id="0">
    <w:p w14:paraId="07C5CA12" w14:textId="77777777" w:rsidR="002D4559" w:rsidRDefault="002D4559"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472A55" w:rsidRDefault="0059361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2C6EBA" w14:textId="77777777" w:rsidR="00472A55" w:rsidRDefault="00472A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472A55" w:rsidRDefault="00472A55">
    <w:pPr>
      <w:pStyle w:val="Stopka"/>
      <w:framePr w:wrap="around" w:vAnchor="text" w:hAnchor="margin" w:xAlign="center" w:y="1"/>
      <w:rPr>
        <w:rStyle w:val="Numerstrony"/>
      </w:rPr>
    </w:pPr>
  </w:p>
  <w:p w14:paraId="1572741B" w14:textId="77777777" w:rsidR="00472A55" w:rsidRPr="00E75A34" w:rsidRDefault="00472A55" w:rsidP="00F02822">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4398" w14:textId="77777777" w:rsidR="002D4559" w:rsidRDefault="002D4559" w:rsidP="006C1C0B">
      <w:r>
        <w:separator/>
      </w:r>
    </w:p>
  </w:footnote>
  <w:footnote w:type="continuationSeparator" w:id="0">
    <w:p w14:paraId="3C38AFCA" w14:textId="77777777" w:rsidR="002D4559" w:rsidRDefault="002D4559"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472A55" w:rsidRDefault="00000000">
    <w:pPr>
      <w:pStyle w:val="Nagwek"/>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472A55" w:rsidRDefault="00593618">
    <w:pPr>
      <w:pStyle w:val="Nagwek"/>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472A55" w:rsidRDefault="00593618">
    <w:pPr>
      <w:pStyle w:val="Nagwek"/>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37E6F"/>
    <w:multiLevelType w:val="hybridMultilevel"/>
    <w:tmpl w:val="42A2AE2C"/>
    <w:lvl w:ilvl="0" w:tplc="6F465C32">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2004383708">
    <w:abstractNumId w:val="13"/>
  </w:num>
  <w:num w:numId="2" w16cid:durableId="1110391737">
    <w:abstractNumId w:val="3"/>
  </w:num>
  <w:num w:numId="3" w16cid:durableId="2016154544">
    <w:abstractNumId w:val="9"/>
  </w:num>
  <w:num w:numId="4" w16cid:durableId="235167866">
    <w:abstractNumId w:val="10"/>
  </w:num>
  <w:num w:numId="5" w16cid:durableId="1604994671">
    <w:abstractNumId w:val="1"/>
  </w:num>
  <w:num w:numId="6" w16cid:durableId="1668943461">
    <w:abstractNumId w:val="6"/>
  </w:num>
  <w:num w:numId="7" w16cid:durableId="251355307">
    <w:abstractNumId w:val="7"/>
  </w:num>
  <w:num w:numId="8" w16cid:durableId="132018076">
    <w:abstractNumId w:val="4"/>
  </w:num>
  <w:num w:numId="9" w16cid:durableId="670984719">
    <w:abstractNumId w:val="2"/>
  </w:num>
  <w:num w:numId="10" w16cid:durableId="1638338033">
    <w:abstractNumId w:val="5"/>
  </w:num>
  <w:num w:numId="11" w16cid:durableId="1240100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2260985">
    <w:abstractNumId w:val="0"/>
  </w:num>
  <w:num w:numId="13" w16cid:durableId="2116712152">
    <w:abstractNumId w:val="11"/>
  </w:num>
  <w:num w:numId="14" w16cid:durableId="531109253">
    <w:abstractNumId w:val="8"/>
  </w:num>
  <w:num w:numId="15" w16cid:durableId="15373498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7C1"/>
    <w:rsid w:val="000039BF"/>
    <w:rsid w:val="000041A1"/>
    <w:rsid w:val="00004D97"/>
    <w:rsid w:val="00005456"/>
    <w:rsid w:val="000055DC"/>
    <w:rsid w:val="00006A07"/>
    <w:rsid w:val="000102D4"/>
    <w:rsid w:val="000129D1"/>
    <w:rsid w:val="000160A2"/>
    <w:rsid w:val="00021C1E"/>
    <w:rsid w:val="000232EC"/>
    <w:rsid w:val="00026EC5"/>
    <w:rsid w:val="00032B77"/>
    <w:rsid w:val="00040177"/>
    <w:rsid w:val="00040B43"/>
    <w:rsid w:val="00042E1E"/>
    <w:rsid w:val="0004326C"/>
    <w:rsid w:val="00045D08"/>
    <w:rsid w:val="00050EAE"/>
    <w:rsid w:val="00053EAE"/>
    <w:rsid w:val="00054AB9"/>
    <w:rsid w:val="00054FB9"/>
    <w:rsid w:val="00057BD8"/>
    <w:rsid w:val="000623C3"/>
    <w:rsid w:val="00063D95"/>
    <w:rsid w:val="00070190"/>
    <w:rsid w:val="000746D9"/>
    <w:rsid w:val="00074756"/>
    <w:rsid w:val="00075161"/>
    <w:rsid w:val="00076742"/>
    <w:rsid w:val="00077366"/>
    <w:rsid w:val="00082D97"/>
    <w:rsid w:val="00083B69"/>
    <w:rsid w:val="0008400A"/>
    <w:rsid w:val="00084CF7"/>
    <w:rsid w:val="000862EF"/>
    <w:rsid w:val="000865E8"/>
    <w:rsid w:val="0008772E"/>
    <w:rsid w:val="000909FF"/>
    <w:rsid w:val="00093CC3"/>
    <w:rsid w:val="0009468D"/>
    <w:rsid w:val="000A4121"/>
    <w:rsid w:val="000A5A84"/>
    <w:rsid w:val="000B0072"/>
    <w:rsid w:val="000B0085"/>
    <w:rsid w:val="000B3101"/>
    <w:rsid w:val="000B356F"/>
    <w:rsid w:val="000B5BB0"/>
    <w:rsid w:val="000B6A6E"/>
    <w:rsid w:val="000B70EA"/>
    <w:rsid w:val="000C511F"/>
    <w:rsid w:val="000C51A0"/>
    <w:rsid w:val="000D0478"/>
    <w:rsid w:val="000D059A"/>
    <w:rsid w:val="000D13A6"/>
    <w:rsid w:val="000D267B"/>
    <w:rsid w:val="000D3B56"/>
    <w:rsid w:val="000D6C2B"/>
    <w:rsid w:val="000E058B"/>
    <w:rsid w:val="000F0001"/>
    <w:rsid w:val="000F4F3F"/>
    <w:rsid w:val="000F6399"/>
    <w:rsid w:val="001019B4"/>
    <w:rsid w:val="00106CE9"/>
    <w:rsid w:val="00110144"/>
    <w:rsid w:val="0011136E"/>
    <w:rsid w:val="00112C03"/>
    <w:rsid w:val="001151C0"/>
    <w:rsid w:val="0012147E"/>
    <w:rsid w:val="001224C5"/>
    <w:rsid w:val="00122CBF"/>
    <w:rsid w:val="00123002"/>
    <w:rsid w:val="00134338"/>
    <w:rsid w:val="00137982"/>
    <w:rsid w:val="0014386A"/>
    <w:rsid w:val="001472EF"/>
    <w:rsid w:val="00147FA3"/>
    <w:rsid w:val="00153044"/>
    <w:rsid w:val="00160833"/>
    <w:rsid w:val="00162940"/>
    <w:rsid w:val="00163504"/>
    <w:rsid w:val="00163A27"/>
    <w:rsid w:val="00165A98"/>
    <w:rsid w:val="00171142"/>
    <w:rsid w:val="00172D3C"/>
    <w:rsid w:val="00196C48"/>
    <w:rsid w:val="001972D2"/>
    <w:rsid w:val="001A227E"/>
    <w:rsid w:val="001A570A"/>
    <w:rsid w:val="001B0DD7"/>
    <w:rsid w:val="001B562D"/>
    <w:rsid w:val="001C2CAC"/>
    <w:rsid w:val="001C35DD"/>
    <w:rsid w:val="001C3EFA"/>
    <w:rsid w:val="001D051A"/>
    <w:rsid w:val="001D247B"/>
    <w:rsid w:val="001D4EA1"/>
    <w:rsid w:val="001E0109"/>
    <w:rsid w:val="001E0329"/>
    <w:rsid w:val="001E1307"/>
    <w:rsid w:val="001E3B36"/>
    <w:rsid w:val="001E54FF"/>
    <w:rsid w:val="001E7BD8"/>
    <w:rsid w:val="001F0AA4"/>
    <w:rsid w:val="001F105E"/>
    <w:rsid w:val="001F2626"/>
    <w:rsid w:val="001F2991"/>
    <w:rsid w:val="001F299F"/>
    <w:rsid w:val="001F3A98"/>
    <w:rsid w:val="001F4483"/>
    <w:rsid w:val="001F5022"/>
    <w:rsid w:val="001F717F"/>
    <w:rsid w:val="00201FFF"/>
    <w:rsid w:val="00203651"/>
    <w:rsid w:val="00205078"/>
    <w:rsid w:val="00206AA1"/>
    <w:rsid w:val="002071CE"/>
    <w:rsid w:val="00210A54"/>
    <w:rsid w:val="00210FD5"/>
    <w:rsid w:val="00213373"/>
    <w:rsid w:val="00213471"/>
    <w:rsid w:val="00215C3E"/>
    <w:rsid w:val="00221862"/>
    <w:rsid w:val="00224B84"/>
    <w:rsid w:val="00226207"/>
    <w:rsid w:val="0023216A"/>
    <w:rsid w:val="0023630B"/>
    <w:rsid w:val="00243A1C"/>
    <w:rsid w:val="002447CD"/>
    <w:rsid w:val="00245C62"/>
    <w:rsid w:val="002474E0"/>
    <w:rsid w:val="002532CF"/>
    <w:rsid w:val="002542E9"/>
    <w:rsid w:val="0026047E"/>
    <w:rsid w:val="00260733"/>
    <w:rsid w:val="00266C20"/>
    <w:rsid w:val="002701A1"/>
    <w:rsid w:val="00283774"/>
    <w:rsid w:val="00285841"/>
    <w:rsid w:val="00285CEF"/>
    <w:rsid w:val="002900D6"/>
    <w:rsid w:val="00290DC1"/>
    <w:rsid w:val="00291615"/>
    <w:rsid w:val="0029268B"/>
    <w:rsid w:val="00293DE6"/>
    <w:rsid w:val="002A10D4"/>
    <w:rsid w:val="002A1C5F"/>
    <w:rsid w:val="002A2201"/>
    <w:rsid w:val="002A3663"/>
    <w:rsid w:val="002A66C8"/>
    <w:rsid w:val="002B20CB"/>
    <w:rsid w:val="002B2983"/>
    <w:rsid w:val="002B3DA6"/>
    <w:rsid w:val="002B4163"/>
    <w:rsid w:val="002B5251"/>
    <w:rsid w:val="002B58F2"/>
    <w:rsid w:val="002C05AC"/>
    <w:rsid w:val="002C6319"/>
    <w:rsid w:val="002C6594"/>
    <w:rsid w:val="002D1BEB"/>
    <w:rsid w:val="002D38DE"/>
    <w:rsid w:val="002D4559"/>
    <w:rsid w:val="002D56E3"/>
    <w:rsid w:val="002D5F58"/>
    <w:rsid w:val="002D7F3C"/>
    <w:rsid w:val="002E1C7E"/>
    <w:rsid w:val="002E553D"/>
    <w:rsid w:val="002E5F0F"/>
    <w:rsid w:val="002F0475"/>
    <w:rsid w:val="002F0502"/>
    <w:rsid w:val="002F2B61"/>
    <w:rsid w:val="0030457E"/>
    <w:rsid w:val="003053F9"/>
    <w:rsid w:val="003057EB"/>
    <w:rsid w:val="00314251"/>
    <w:rsid w:val="00316839"/>
    <w:rsid w:val="00321CB4"/>
    <w:rsid w:val="003314E7"/>
    <w:rsid w:val="00332E4D"/>
    <w:rsid w:val="00333037"/>
    <w:rsid w:val="003337B1"/>
    <w:rsid w:val="003349D0"/>
    <w:rsid w:val="00334B69"/>
    <w:rsid w:val="0033665C"/>
    <w:rsid w:val="003371BF"/>
    <w:rsid w:val="00340974"/>
    <w:rsid w:val="00341634"/>
    <w:rsid w:val="003419D2"/>
    <w:rsid w:val="0034330B"/>
    <w:rsid w:val="00353986"/>
    <w:rsid w:val="00357108"/>
    <w:rsid w:val="0036041B"/>
    <w:rsid w:val="00360477"/>
    <w:rsid w:val="00363494"/>
    <w:rsid w:val="0036458C"/>
    <w:rsid w:val="00367BD1"/>
    <w:rsid w:val="00371328"/>
    <w:rsid w:val="00373D53"/>
    <w:rsid w:val="00375112"/>
    <w:rsid w:val="0038539F"/>
    <w:rsid w:val="003860B3"/>
    <w:rsid w:val="003917AA"/>
    <w:rsid w:val="00397A48"/>
    <w:rsid w:val="003A3471"/>
    <w:rsid w:val="003A4D98"/>
    <w:rsid w:val="003B0A4F"/>
    <w:rsid w:val="003B1CEA"/>
    <w:rsid w:val="003B55FB"/>
    <w:rsid w:val="003B6612"/>
    <w:rsid w:val="003B695E"/>
    <w:rsid w:val="003B74E2"/>
    <w:rsid w:val="003C1618"/>
    <w:rsid w:val="003C1667"/>
    <w:rsid w:val="003C2956"/>
    <w:rsid w:val="003C4869"/>
    <w:rsid w:val="003C668D"/>
    <w:rsid w:val="003C6F7B"/>
    <w:rsid w:val="003C7B29"/>
    <w:rsid w:val="003D2606"/>
    <w:rsid w:val="003D66A2"/>
    <w:rsid w:val="003E1126"/>
    <w:rsid w:val="003E4620"/>
    <w:rsid w:val="003E7C7D"/>
    <w:rsid w:val="003F0023"/>
    <w:rsid w:val="003F29F3"/>
    <w:rsid w:val="003F4C14"/>
    <w:rsid w:val="003F5F49"/>
    <w:rsid w:val="004028E0"/>
    <w:rsid w:val="0040410B"/>
    <w:rsid w:val="004054E5"/>
    <w:rsid w:val="00405756"/>
    <w:rsid w:val="00412B76"/>
    <w:rsid w:val="0041513E"/>
    <w:rsid w:val="0041546B"/>
    <w:rsid w:val="00416A97"/>
    <w:rsid w:val="00416BCE"/>
    <w:rsid w:val="00420C71"/>
    <w:rsid w:val="00421371"/>
    <w:rsid w:val="004231DB"/>
    <w:rsid w:val="004273E1"/>
    <w:rsid w:val="004302C1"/>
    <w:rsid w:val="00431CFA"/>
    <w:rsid w:val="004325F6"/>
    <w:rsid w:val="00432D35"/>
    <w:rsid w:val="00435302"/>
    <w:rsid w:val="00435E0D"/>
    <w:rsid w:val="00436347"/>
    <w:rsid w:val="0043782E"/>
    <w:rsid w:val="004401E4"/>
    <w:rsid w:val="00440E42"/>
    <w:rsid w:val="00441433"/>
    <w:rsid w:val="00443AD0"/>
    <w:rsid w:val="00444F59"/>
    <w:rsid w:val="00445B1E"/>
    <w:rsid w:val="00445EEE"/>
    <w:rsid w:val="00446367"/>
    <w:rsid w:val="00447B5A"/>
    <w:rsid w:val="004516CC"/>
    <w:rsid w:val="00453956"/>
    <w:rsid w:val="004549E5"/>
    <w:rsid w:val="004570A0"/>
    <w:rsid w:val="00462B7F"/>
    <w:rsid w:val="00463ABD"/>
    <w:rsid w:val="004642D8"/>
    <w:rsid w:val="004652C5"/>
    <w:rsid w:val="00472A55"/>
    <w:rsid w:val="00474576"/>
    <w:rsid w:val="004760A4"/>
    <w:rsid w:val="004820FD"/>
    <w:rsid w:val="00483B5D"/>
    <w:rsid w:val="00484254"/>
    <w:rsid w:val="0048659B"/>
    <w:rsid w:val="00486B41"/>
    <w:rsid w:val="00491599"/>
    <w:rsid w:val="00491A5E"/>
    <w:rsid w:val="0049266B"/>
    <w:rsid w:val="00493FB2"/>
    <w:rsid w:val="004946F5"/>
    <w:rsid w:val="00497BE2"/>
    <w:rsid w:val="00497D08"/>
    <w:rsid w:val="004A0146"/>
    <w:rsid w:val="004A0881"/>
    <w:rsid w:val="004A19E5"/>
    <w:rsid w:val="004A3D80"/>
    <w:rsid w:val="004B133B"/>
    <w:rsid w:val="004B3660"/>
    <w:rsid w:val="004B36EB"/>
    <w:rsid w:val="004B6056"/>
    <w:rsid w:val="004C2F58"/>
    <w:rsid w:val="004C393F"/>
    <w:rsid w:val="004C4C10"/>
    <w:rsid w:val="004C5A24"/>
    <w:rsid w:val="004D236D"/>
    <w:rsid w:val="004D4B11"/>
    <w:rsid w:val="004E0FBA"/>
    <w:rsid w:val="004E60FA"/>
    <w:rsid w:val="004F1486"/>
    <w:rsid w:val="004F317F"/>
    <w:rsid w:val="004F39BB"/>
    <w:rsid w:val="004F59A5"/>
    <w:rsid w:val="00514D16"/>
    <w:rsid w:val="005173B1"/>
    <w:rsid w:val="0052096D"/>
    <w:rsid w:val="00520E54"/>
    <w:rsid w:val="00521CC0"/>
    <w:rsid w:val="00522C05"/>
    <w:rsid w:val="00527551"/>
    <w:rsid w:val="005308E7"/>
    <w:rsid w:val="00531C60"/>
    <w:rsid w:val="00541AD8"/>
    <w:rsid w:val="00541EDD"/>
    <w:rsid w:val="00542CAE"/>
    <w:rsid w:val="0054345D"/>
    <w:rsid w:val="00543E52"/>
    <w:rsid w:val="00544A02"/>
    <w:rsid w:val="00547620"/>
    <w:rsid w:val="0054793D"/>
    <w:rsid w:val="00547EBE"/>
    <w:rsid w:val="00552446"/>
    <w:rsid w:val="00552E2D"/>
    <w:rsid w:val="00554D41"/>
    <w:rsid w:val="00555DA6"/>
    <w:rsid w:val="00555FB9"/>
    <w:rsid w:val="0056338F"/>
    <w:rsid w:val="005635D6"/>
    <w:rsid w:val="0056361A"/>
    <w:rsid w:val="0056401D"/>
    <w:rsid w:val="00564F05"/>
    <w:rsid w:val="005729A0"/>
    <w:rsid w:val="00575505"/>
    <w:rsid w:val="00575A58"/>
    <w:rsid w:val="00575A82"/>
    <w:rsid w:val="00577500"/>
    <w:rsid w:val="005849CD"/>
    <w:rsid w:val="005872E4"/>
    <w:rsid w:val="00587D06"/>
    <w:rsid w:val="00587FB6"/>
    <w:rsid w:val="005901F6"/>
    <w:rsid w:val="005919B5"/>
    <w:rsid w:val="00591AE1"/>
    <w:rsid w:val="00593618"/>
    <w:rsid w:val="005A0A11"/>
    <w:rsid w:val="005A17DF"/>
    <w:rsid w:val="005A4F72"/>
    <w:rsid w:val="005A4F97"/>
    <w:rsid w:val="005A558D"/>
    <w:rsid w:val="005A6E73"/>
    <w:rsid w:val="005A798C"/>
    <w:rsid w:val="005B427C"/>
    <w:rsid w:val="005B7100"/>
    <w:rsid w:val="005C185C"/>
    <w:rsid w:val="005C242D"/>
    <w:rsid w:val="005C2788"/>
    <w:rsid w:val="005C27C9"/>
    <w:rsid w:val="005C702C"/>
    <w:rsid w:val="005D1FC6"/>
    <w:rsid w:val="005D3BCA"/>
    <w:rsid w:val="005D3C71"/>
    <w:rsid w:val="005D5DE0"/>
    <w:rsid w:val="005E06CA"/>
    <w:rsid w:val="005E23E3"/>
    <w:rsid w:val="005E714B"/>
    <w:rsid w:val="005F27CE"/>
    <w:rsid w:val="005F6E9F"/>
    <w:rsid w:val="005F72B9"/>
    <w:rsid w:val="0060382F"/>
    <w:rsid w:val="00606DD4"/>
    <w:rsid w:val="00613084"/>
    <w:rsid w:val="006166E3"/>
    <w:rsid w:val="00621430"/>
    <w:rsid w:val="00622B2B"/>
    <w:rsid w:val="006241B2"/>
    <w:rsid w:val="0063047C"/>
    <w:rsid w:val="0063164C"/>
    <w:rsid w:val="00636AD9"/>
    <w:rsid w:val="006370A7"/>
    <w:rsid w:val="00646450"/>
    <w:rsid w:val="006543C1"/>
    <w:rsid w:val="00654F15"/>
    <w:rsid w:val="00655D14"/>
    <w:rsid w:val="00660606"/>
    <w:rsid w:val="006665C3"/>
    <w:rsid w:val="00666D14"/>
    <w:rsid w:val="00667200"/>
    <w:rsid w:val="0067518E"/>
    <w:rsid w:val="00676DE6"/>
    <w:rsid w:val="00677073"/>
    <w:rsid w:val="0067719B"/>
    <w:rsid w:val="006804FD"/>
    <w:rsid w:val="00681EAC"/>
    <w:rsid w:val="006821B2"/>
    <w:rsid w:val="006834D1"/>
    <w:rsid w:val="00683DDB"/>
    <w:rsid w:val="006855B0"/>
    <w:rsid w:val="00685763"/>
    <w:rsid w:val="00687AC9"/>
    <w:rsid w:val="00691C6E"/>
    <w:rsid w:val="006961DD"/>
    <w:rsid w:val="006A1947"/>
    <w:rsid w:val="006A60DE"/>
    <w:rsid w:val="006B6CFF"/>
    <w:rsid w:val="006C1C0B"/>
    <w:rsid w:val="006C3657"/>
    <w:rsid w:val="006D1FBA"/>
    <w:rsid w:val="006D2F58"/>
    <w:rsid w:val="006D3CA8"/>
    <w:rsid w:val="006D759E"/>
    <w:rsid w:val="006E2F5A"/>
    <w:rsid w:val="006F6226"/>
    <w:rsid w:val="006F7E0E"/>
    <w:rsid w:val="007072A4"/>
    <w:rsid w:val="00710169"/>
    <w:rsid w:val="007155D0"/>
    <w:rsid w:val="00717C91"/>
    <w:rsid w:val="00720118"/>
    <w:rsid w:val="007222B8"/>
    <w:rsid w:val="007236DF"/>
    <w:rsid w:val="007260B1"/>
    <w:rsid w:val="00726558"/>
    <w:rsid w:val="00726CAE"/>
    <w:rsid w:val="00727D12"/>
    <w:rsid w:val="0073095E"/>
    <w:rsid w:val="00730E8B"/>
    <w:rsid w:val="00733C4F"/>
    <w:rsid w:val="00737F8C"/>
    <w:rsid w:val="00740769"/>
    <w:rsid w:val="00741EBF"/>
    <w:rsid w:val="007434E4"/>
    <w:rsid w:val="0074496F"/>
    <w:rsid w:val="00755964"/>
    <w:rsid w:val="0076124C"/>
    <w:rsid w:val="00764C1F"/>
    <w:rsid w:val="00764E83"/>
    <w:rsid w:val="007654BC"/>
    <w:rsid w:val="00777C31"/>
    <w:rsid w:val="00780332"/>
    <w:rsid w:val="0078110E"/>
    <w:rsid w:val="00791098"/>
    <w:rsid w:val="00794693"/>
    <w:rsid w:val="007A3994"/>
    <w:rsid w:val="007A3AF6"/>
    <w:rsid w:val="007A3E2E"/>
    <w:rsid w:val="007A544B"/>
    <w:rsid w:val="007A55C9"/>
    <w:rsid w:val="007A69DF"/>
    <w:rsid w:val="007B2062"/>
    <w:rsid w:val="007B72FB"/>
    <w:rsid w:val="007B748B"/>
    <w:rsid w:val="007D15D4"/>
    <w:rsid w:val="007D1BCD"/>
    <w:rsid w:val="007D3D04"/>
    <w:rsid w:val="007D414B"/>
    <w:rsid w:val="007E1A1D"/>
    <w:rsid w:val="007E46B0"/>
    <w:rsid w:val="007F1F7E"/>
    <w:rsid w:val="007F4BDD"/>
    <w:rsid w:val="007F768D"/>
    <w:rsid w:val="00800E6D"/>
    <w:rsid w:val="0080465B"/>
    <w:rsid w:val="00810FD2"/>
    <w:rsid w:val="008244DA"/>
    <w:rsid w:val="00826198"/>
    <w:rsid w:val="00826B54"/>
    <w:rsid w:val="00831310"/>
    <w:rsid w:val="0083266E"/>
    <w:rsid w:val="00832AAA"/>
    <w:rsid w:val="0083359A"/>
    <w:rsid w:val="00834110"/>
    <w:rsid w:val="00837218"/>
    <w:rsid w:val="00842595"/>
    <w:rsid w:val="008438C4"/>
    <w:rsid w:val="00843C25"/>
    <w:rsid w:val="008506D9"/>
    <w:rsid w:val="00851F58"/>
    <w:rsid w:val="008568C8"/>
    <w:rsid w:val="00860FE0"/>
    <w:rsid w:val="00862AA1"/>
    <w:rsid w:val="00864F5C"/>
    <w:rsid w:val="008673D5"/>
    <w:rsid w:val="0086795C"/>
    <w:rsid w:val="00870454"/>
    <w:rsid w:val="0087190C"/>
    <w:rsid w:val="0087253D"/>
    <w:rsid w:val="008736B5"/>
    <w:rsid w:val="008763F4"/>
    <w:rsid w:val="008809B6"/>
    <w:rsid w:val="00881F25"/>
    <w:rsid w:val="0088460C"/>
    <w:rsid w:val="00885C56"/>
    <w:rsid w:val="008873B8"/>
    <w:rsid w:val="0089149F"/>
    <w:rsid w:val="00892440"/>
    <w:rsid w:val="008A0782"/>
    <w:rsid w:val="008A3C2C"/>
    <w:rsid w:val="008A42D5"/>
    <w:rsid w:val="008B34AF"/>
    <w:rsid w:val="008C42DF"/>
    <w:rsid w:val="008C6A2D"/>
    <w:rsid w:val="008C72EF"/>
    <w:rsid w:val="008D118F"/>
    <w:rsid w:val="008D15BC"/>
    <w:rsid w:val="008D336A"/>
    <w:rsid w:val="008D3C05"/>
    <w:rsid w:val="008D5ED9"/>
    <w:rsid w:val="008D6465"/>
    <w:rsid w:val="008D7538"/>
    <w:rsid w:val="008D7B5D"/>
    <w:rsid w:val="008E1A86"/>
    <w:rsid w:val="008E73EC"/>
    <w:rsid w:val="008F20F2"/>
    <w:rsid w:val="008F2D89"/>
    <w:rsid w:val="00903AA4"/>
    <w:rsid w:val="0090445F"/>
    <w:rsid w:val="00907224"/>
    <w:rsid w:val="00911BEE"/>
    <w:rsid w:val="00911C93"/>
    <w:rsid w:val="00914354"/>
    <w:rsid w:val="00914E0A"/>
    <w:rsid w:val="00920AA4"/>
    <w:rsid w:val="00922A33"/>
    <w:rsid w:val="009273C4"/>
    <w:rsid w:val="009317D3"/>
    <w:rsid w:val="00931AD0"/>
    <w:rsid w:val="0093325E"/>
    <w:rsid w:val="00934E75"/>
    <w:rsid w:val="00940C22"/>
    <w:rsid w:val="00940D78"/>
    <w:rsid w:val="00942548"/>
    <w:rsid w:val="00943F25"/>
    <w:rsid w:val="00951DC4"/>
    <w:rsid w:val="00954C1A"/>
    <w:rsid w:val="009650CC"/>
    <w:rsid w:val="00970642"/>
    <w:rsid w:val="009767D1"/>
    <w:rsid w:val="00976E22"/>
    <w:rsid w:val="00977555"/>
    <w:rsid w:val="009812EB"/>
    <w:rsid w:val="0098238E"/>
    <w:rsid w:val="0098249B"/>
    <w:rsid w:val="00987C5F"/>
    <w:rsid w:val="009937EE"/>
    <w:rsid w:val="00994E97"/>
    <w:rsid w:val="00996ABE"/>
    <w:rsid w:val="00997C66"/>
    <w:rsid w:val="009A0ADD"/>
    <w:rsid w:val="009A249B"/>
    <w:rsid w:val="009A2E4E"/>
    <w:rsid w:val="009A3674"/>
    <w:rsid w:val="009A7DCC"/>
    <w:rsid w:val="009B487E"/>
    <w:rsid w:val="009C0C1C"/>
    <w:rsid w:val="009C3E5D"/>
    <w:rsid w:val="009C6016"/>
    <w:rsid w:val="009D3F54"/>
    <w:rsid w:val="009D4D2F"/>
    <w:rsid w:val="009D7AC3"/>
    <w:rsid w:val="009E1665"/>
    <w:rsid w:val="009E17B4"/>
    <w:rsid w:val="009E61E8"/>
    <w:rsid w:val="009E6D0F"/>
    <w:rsid w:val="009F0F25"/>
    <w:rsid w:val="009F148D"/>
    <w:rsid w:val="009F1E35"/>
    <w:rsid w:val="009F594A"/>
    <w:rsid w:val="009F6CAD"/>
    <w:rsid w:val="00A06192"/>
    <w:rsid w:val="00A106BB"/>
    <w:rsid w:val="00A11A89"/>
    <w:rsid w:val="00A15FE3"/>
    <w:rsid w:val="00A16C53"/>
    <w:rsid w:val="00A24B6E"/>
    <w:rsid w:val="00A26739"/>
    <w:rsid w:val="00A269A5"/>
    <w:rsid w:val="00A26C39"/>
    <w:rsid w:val="00A35DEC"/>
    <w:rsid w:val="00A37031"/>
    <w:rsid w:val="00A3795E"/>
    <w:rsid w:val="00A42AFE"/>
    <w:rsid w:val="00A43BE3"/>
    <w:rsid w:val="00A44C81"/>
    <w:rsid w:val="00A454A7"/>
    <w:rsid w:val="00A463F1"/>
    <w:rsid w:val="00A5138D"/>
    <w:rsid w:val="00A530B4"/>
    <w:rsid w:val="00A55208"/>
    <w:rsid w:val="00A56AEA"/>
    <w:rsid w:val="00A56C47"/>
    <w:rsid w:val="00A602D8"/>
    <w:rsid w:val="00A61BD2"/>
    <w:rsid w:val="00A644C9"/>
    <w:rsid w:val="00A65319"/>
    <w:rsid w:val="00A71659"/>
    <w:rsid w:val="00A8072D"/>
    <w:rsid w:val="00A8283D"/>
    <w:rsid w:val="00A8390A"/>
    <w:rsid w:val="00A877C0"/>
    <w:rsid w:val="00A931B4"/>
    <w:rsid w:val="00A9570D"/>
    <w:rsid w:val="00A96C2B"/>
    <w:rsid w:val="00A97DF9"/>
    <w:rsid w:val="00AA0BB6"/>
    <w:rsid w:val="00AA0D2E"/>
    <w:rsid w:val="00AA37A2"/>
    <w:rsid w:val="00AA6E04"/>
    <w:rsid w:val="00AB6689"/>
    <w:rsid w:val="00AB7321"/>
    <w:rsid w:val="00AC6766"/>
    <w:rsid w:val="00AC71C9"/>
    <w:rsid w:val="00AD4721"/>
    <w:rsid w:val="00AD4DA6"/>
    <w:rsid w:val="00AD526D"/>
    <w:rsid w:val="00AD7F2A"/>
    <w:rsid w:val="00AE1726"/>
    <w:rsid w:val="00AE3E28"/>
    <w:rsid w:val="00AE46E8"/>
    <w:rsid w:val="00AE56D2"/>
    <w:rsid w:val="00AE78EE"/>
    <w:rsid w:val="00AF07A6"/>
    <w:rsid w:val="00AF32F4"/>
    <w:rsid w:val="00B02611"/>
    <w:rsid w:val="00B04483"/>
    <w:rsid w:val="00B06D75"/>
    <w:rsid w:val="00B13AED"/>
    <w:rsid w:val="00B14671"/>
    <w:rsid w:val="00B168A0"/>
    <w:rsid w:val="00B214A2"/>
    <w:rsid w:val="00B2334B"/>
    <w:rsid w:val="00B266A1"/>
    <w:rsid w:val="00B3370F"/>
    <w:rsid w:val="00B342BA"/>
    <w:rsid w:val="00B34576"/>
    <w:rsid w:val="00B34C13"/>
    <w:rsid w:val="00B3679D"/>
    <w:rsid w:val="00B416A1"/>
    <w:rsid w:val="00B4497C"/>
    <w:rsid w:val="00B530FF"/>
    <w:rsid w:val="00B53FFB"/>
    <w:rsid w:val="00B54E3F"/>
    <w:rsid w:val="00B55D3E"/>
    <w:rsid w:val="00B60305"/>
    <w:rsid w:val="00B6186D"/>
    <w:rsid w:val="00B639E2"/>
    <w:rsid w:val="00B65B2C"/>
    <w:rsid w:val="00B67A55"/>
    <w:rsid w:val="00B74FCB"/>
    <w:rsid w:val="00B76124"/>
    <w:rsid w:val="00B7777B"/>
    <w:rsid w:val="00B81874"/>
    <w:rsid w:val="00B8396E"/>
    <w:rsid w:val="00B86E67"/>
    <w:rsid w:val="00B901C2"/>
    <w:rsid w:val="00B91751"/>
    <w:rsid w:val="00B923F7"/>
    <w:rsid w:val="00B94194"/>
    <w:rsid w:val="00B96576"/>
    <w:rsid w:val="00B979C0"/>
    <w:rsid w:val="00BA01EB"/>
    <w:rsid w:val="00BA1E08"/>
    <w:rsid w:val="00BA6C07"/>
    <w:rsid w:val="00BB50AA"/>
    <w:rsid w:val="00BB6149"/>
    <w:rsid w:val="00BC2020"/>
    <w:rsid w:val="00BC2AE7"/>
    <w:rsid w:val="00BC43B9"/>
    <w:rsid w:val="00BC566F"/>
    <w:rsid w:val="00BD3846"/>
    <w:rsid w:val="00BD6F9C"/>
    <w:rsid w:val="00BE0F4D"/>
    <w:rsid w:val="00BE2791"/>
    <w:rsid w:val="00BF232A"/>
    <w:rsid w:val="00BF3C68"/>
    <w:rsid w:val="00BF4420"/>
    <w:rsid w:val="00C02943"/>
    <w:rsid w:val="00C13A24"/>
    <w:rsid w:val="00C15FA0"/>
    <w:rsid w:val="00C162E7"/>
    <w:rsid w:val="00C210D6"/>
    <w:rsid w:val="00C23AB4"/>
    <w:rsid w:val="00C25CE4"/>
    <w:rsid w:val="00C329F8"/>
    <w:rsid w:val="00C32C66"/>
    <w:rsid w:val="00C32D39"/>
    <w:rsid w:val="00C36319"/>
    <w:rsid w:val="00C37C8C"/>
    <w:rsid w:val="00C40E48"/>
    <w:rsid w:val="00C42C17"/>
    <w:rsid w:val="00C45940"/>
    <w:rsid w:val="00C46F9A"/>
    <w:rsid w:val="00C52467"/>
    <w:rsid w:val="00C53B7F"/>
    <w:rsid w:val="00C627DE"/>
    <w:rsid w:val="00C6621D"/>
    <w:rsid w:val="00C6711F"/>
    <w:rsid w:val="00C7209B"/>
    <w:rsid w:val="00C774D4"/>
    <w:rsid w:val="00C81548"/>
    <w:rsid w:val="00C82A8A"/>
    <w:rsid w:val="00C83612"/>
    <w:rsid w:val="00C8616E"/>
    <w:rsid w:val="00C914D7"/>
    <w:rsid w:val="00C95C4F"/>
    <w:rsid w:val="00C962AA"/>
    <w:rsid w:val="00C965BE"/>
    <w:rsid w:val="00C97A7C"/>
    <w:rsid w:val="00CA196C"/>
    <w:rsid w:val="00CA4DFD"/>
    <w:rsid w:val="00CA5E2E"/>
    <w:rsid w:val="00CA6932"/>
    <w:rsid w:val="00CA786C"/>
    <w:rsid w:val="00CB023F"/>
    <w:rsid w:val="00CB1CA2"/>
    <w:rsid w:val="00CB275C"/>
    <w:rsid w:val="00CB3D2B"/>
    <w:rsid w:val="00CB3D40"/>
    <w:rsid w:val="00CB5A33"/>
    <w:rsid w:val="00CC0599"/>
    <w:rsid w:val="00CC06FD"/>
    <w:rsid w:val="00CC0960"/>
    <w:rsid w:val="00CC3FE1"/>
    <w:rsid w:val="00CC468E"/>
    <w:rsid w:val="00CC6E4D"/>
    <w:rsid w:val="00CC7D06"/>
    <w:rsid w:val="00CD108A"/>
    <w:rsid w:val="00CD2828"/>
    <w:rsid w:val="00CD39F9"/>
    <w:rsid w:val="00CD41EB"/>
    <w:rsid w:val="00CE1ECE"/>
    <w:rsid w:val="00CE4531"/>
    <w:rsid w:val="00CE482C"/>
    <w:rsid w:val="00CE53A9"/>
    <w:rsid w:val="00CE57F5"/>
    <w:rsid w:val="00CE6A43"/>
    <w:rsid w:val="00CE7111"/>
    <w:rsid w:val="00CE7694"/>
    <w:rsid w:val="00CF05FF"/>
    <w:rsid w:val="00CF17D5"/>
    <w:rsid w:val="00CF2A3A"/>
    <w:rsid w:val="00CF3309"/>
    <w:rsid w:val="00CF7C3C"/>
    <w:rsid w:val="00D01E44"/>
    <w:rsid w:val="00D033EE"/>
    <w:rsid w:val="00D03552"/>
    <w:rsid w:val="00D052A5"/>
    <w:rsid w:val="00D05BE4"/>
    <w:rsid w:val="00D06E42"/>
    <w:rsid w:val="00D11B40"/>
    <w:rsid w:val="00D13628"/>
    <w:rsid w:val="00D14207"/>
    <w:rsid w:val="00D224E0"/>
    <w:rsid w:val="00D22E24"/>
    <w:rsid w:val="00D23AFB"/>
    <w:rsid w:val="00D2454D"/>
    <w:rsid w:val="00D24579"/>
    <w:rsid w:val="00D2468D"/>
    <w:rsid w:val="00D30FF9"/>
    <w:rsid w:val="00D316F9"/>
    <w:rsid w:val="00D3260D"/>
    <w:rsid w:val="00D3288B"/>
    <w:rsid w:val="00D363B7"/>
    <w:rsid w:val="00D376F6"/>
    <w:rsid w:val="00D37AFD"/>
    <w:rsid w:val="00D420DE"/>
    <w:rsid w:val="00D42FF9"/>
    <w:rsid w:val="00D44ABD"/>
    <w:rsid w:val="00D44FE4"/>
    <w:rsid w:val="00D456AA"/>
    <w:rsid w:val="00D50240"/>
    <w:rsid w:val="00D515B3"/>
    <w:rsid w:val="00D516D3"/>
    <w:rsid w:val="00D55883"/>
    <w:rsid w:val="00D55B10"/>
    <w:rsid w:val="00D623ED"/>
    <w:rsid w:val="00D65789"/>
    <w:rsid w:val="00D73C00"/>
    <w:rsid w:val="00D73C01"/>
    <w:rsid w:val="00D837DF"/>
    <w:rsid w:val="00D84559"/>
    <w:rsid w:val="00D86EB6"/>
    <w:rsid w:val="00D92507"/>
    <w:rsid w:val="00D967C5"/>
    <w:rsid w:val="00DA3190"/>
    <w:rsid w:val="00DA4FB5"/>
    <w:rsid w:val="00DA5BFA"/>
    <w:rsid w:val="00DA6282"/>
    <w:rsid w:val="00DA75E1"/>
    <w:rsid w:val="00DB260A"/>
    <w:rsid w:val="00DC0028"/>
    <w:rsid w:val="00DC340F"/>
    <w:rsid w:val="00DC348E"/>
    <w:rsid w:val="00DC3A6B"/>
    <w:rsid w:val="00DC5815"/>
    <w:rsid w:val="00DC6A35"/>
    <w:rsid w:val="00DD4E97"/>
    <w:rsid w:val="00DE2810"/>
    <w:rsid w:val="00DE2AE3"/>
    <w:rsid w:val="00DE2FDD"/>
    <w:rsid w:val="00DE465F"/>
    <w:rsid w:val="00DE665B"/>
    <w:rsid w:val="00DE7539"/>
    <w:rsid w:val="00DF04C6"/>
    <w:rsid w:val="00DF11AE"/>
    <w:rsid w:val="00DF3BDC"/>
    <w:rsid w:val="00DF502D"/>
    <w:rsid w:val="00DF6D4E"/>
    <w:rsid w:val="00E013AA"/>
    <w:rsid w:val="00E01A3A"/>
    <w:rsid w:val="00E0321D"/>
    <w:rsid w:val="00E043AE"/>
    <w:rsid w:val="00E04908"/>
    <w:rsid w:val="00E04B7B"/>
    <w:rsid w:val="00E0728A"/>
    <w:rsid w:val="00E07569"/>
    <w:rsid w:val="00E112FD"/>
    <w:rsid w:val="00E1228D"/>
    <w:rsid w:val="00E13F6E"/>
    <w:rsid w:val="00E14DCD"/>
    <w:rsid w:val="00E23766"/>
    <w:rsid w:val="00E37368"/>
    <w:rsid w:val="00E402B8"/>
    <w:rsid w:val="00E53AF4"/>
    <w:rsid w:val="00E546BE"/>
    <w:rsid w:val="00E54E2D"/>
    <w:rsid w:val="00E54EB9"/>
    <w:rsid w:val="00E60029"/>
    <w:rsid w:val="00E61591"/>
    <w:rsid w:val="00E652E3"/>
    <w:rsid w:val="00E6582B"/>
    <w:rsid w:val="00E67877"/>
    <w:rsid w:val="00E72401"/>
    <w:rsid w:val="00E7778C"/>
    <w:rsid w:val="00E80290"/>
    <w:rsid w:val="00E84836"/>
    <w:rsid w:val="00E8649A"/>
    <w:rsid w:val="00E86E63"/>
    <w:rsid w:val="00E90011"/>
    <w:rsid w:val="00E935F8"/>
    <w:rsid w:val="00EA1A83"/>
    <w:rsid w:val="00EA6179"/>
    <w:rsid w:val="00EA6AFF"/>
    <w:rsid w:val="00EA78E4"/>
    <w:rsid w:val="00EB25EC"/>
    <w:rsid w:val="00EB2C08"/>
    <w:rsid w:val="00EB4CF1"/>
    <w:rsid w:val="00EB52DC"/>
    <w:rsid w:val="00EB6A49"/>
    <w:rsid w:val="00EB6DEC"/>
    <w:rsid w:val="00EC0431"/>
    <w:rsid w:val="00EC5A7D"/>
    <w:rsid w:val="00EC6BD4"/>
    <w:rsid w:val="00ED171C"/>
    <w:rsid w:val="00ED2B96"/>
    <w:rsid w:val="00ED797D"/>
    <w:rsid w:val="00ED7DC8"/>
    <w:rsid w:val="00EE01DC"/>
    <w:rsid w:val="00EE02A1"/>
    <w:rsid w:val="00EE08EA"/>
    <w:rsid w:val="00EE3EBA"/>
    <w:rsid w:val="00EE46F8"/>
    <w:rsid w:val="00EF242F"/>
    <w:rsid w:val="00EF485A"/>
    <w:rsid w:val="00F01C19"/>
    <w:rsid w:val="00F02D0C"/>
    <w:rsid w:val="00F1258A"/>
    <w:rsid w:val="00F231FD"/>
    <w:rsid w:val="00F2396B"/>
    <w:rsid w:val="00F23FC4"/>
    <w:rsid w:val="00F24896"/>
    <w:rsid w:val="00F25526"/>
    <w:rsid w:val="00F25FA8"/>
    <w:rsid w:val="00F2642F"/>
    <w:rsid w:val="00F30DE4"/>
    <w:rsid w:val="00F3673C"/>
    <w:rsid w:val="00F37E5B"/>
    <w:rsid w:val="00F40330"/>
    <w:rsid w:val="00F40AF1"/>
    <w:rsid w:val="00F454EA"/>
    <w:rsid w:val="00F526E8"/>
    <w:rsid w:val="00F52799"/>
    <w:rsid w:val="00F549CF"/>
    <w:rsid w:val="00F6499E"/>
    <w:rsid w:val="00F64A57"/>
    <w:rsid w:val="00F67B7A"/>
    <w:rsid w:val="00F71BE6"/>
    <w:rsid w:val="00F75031"/>
    <w:rsid w:val="00F80E2C"/>
    <w:rsid w:val="00F838D7"/>
    <w:rsid w:val="00F91D75"/>
    <w:rsid w:val="00F942F8"/>
    <w:rsid w:val="00F946AC"/>
    <w:rsid w:val="00FA0DC0"/>
    <w:rsid w:val="00FA1DF2"/>
    <w:rsid w:val="00FA2929"/>
    <w:rsid w:val="00FA30DA"/>
    <w:rsid w:val="00FA4BBE"/>
    <w:rsid w:val="00FA537C"/>
    <w:rsid w:val="00FA64C0"/>
    <w:rsid w:val="00FB2302"/>
    <w:rsid w:val="00FB32FF"/>
    <w:rsid w:val="00FB4997"/>
    <w:rsid w:val="00FB5F9A"/>
    <w:rsid w:val="00FC5D93"/>
    <w:rsid w:val="00FC6523"/>
    <w:rsid w:val="00FD0241"/>
    <w:rsid w:val="00FD08D1"/>
    <w:rsid w:val="00FD1452"/>
    <w:rsid w:val="00FD22BF"/>
    <w:rsid w:val="00FD3F78"/>
    <w:rsid w:val="00FD491E"/>
    <w:rsid w:val="00FE0B98"/>
    <w:rsid w:val="00FE4C8B"/>
    <w:rsid w:val="00FE6C4B"/>
    <w:rsid w:val="00FE77A0"/>
    <w:rsid w:val="00FF0C0B"/>
    <w:rsid w:val="00FF167C"/>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Nagwek1">
    <w:name w:val="heading 1"/>
    <w:basedOn w:val="Normalny"/>
    <w:next w:val="Normalny"/>
    <w:link w:val="Nagwek1Znak"/>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Nagwek2">
    <w:name w:val="heading 2"/>
    <w:basedOn w:val="Normalny"/>
    <w:next w:val="Normalny"/>
    <w:link w:val="Nagwek2Znak"/>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Nagwek3">
    <w:name w:val="heading 3"/>
    <w:basedOn w:val="Normalny"/>
    <w:next w:val="Normalny"/>
    <w:link w:val="Nagwek3Znak"/>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Nagwek4">
    <w:name w:val="heading 4"/>
    <w:basedOn w:val="Normalny"/>
    <w:next w:val="Normalny"/>
    <w:link w:val="Nagwek4Znak"/>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Nagwek5">
    <w:name w:val="heading 5"/>
    <w:basedOn w:val="Normalny"/>
    <w:next w:val="Normalny"/>
    <w:link w:val="Nagwek5Znak"/>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Nagwek6">
    <w:name w:val="heading 6"/>
    <w:basedOn w:val="Normalny"/>
    <w:next w:val="Normalny"/>
    <w:link w:val="Nagwek6Znak"/>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Nagwek7">
    <w:name w:val="heading 7"/>
    <w:basedOn w:val="Normalny"/>
    <w:next w:val="Normalny"/>
    <w:link w:val="Nagwek7Znak"/>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Nagwek8">
    <w:name w:val="heading 8"/>
    <w:basedOn w:val="Normalny"/>
    <w:next w:val="Normalny"/>
    <w:link w:val="Nagwek8Znak"/>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Nagwek9">
    <w:name w:val="heading 9"/>
    <w:basedOn w:val="Normalny"/>
    <w:next w:val="Normalny"/>
    <w:link w:val="Nagwek9Znak"/>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105E"/>
    <w:pPr>
      <w:spacing w:before="0" w:after="0"/>
    </w:pPr>
    <w:rPr>
      <w:sz w:val="22"/>
    </w:rPr>
  </w:style>
  <w:style w:type="character" w:customStyle="1" w:styleId="Nagwek1Znak">
    <w:name w:val="Nagłówek 1 Znak"/>
    <w:basedOn w:val="Domylnaczcionkaakapitu"/>
    <w:link w:val="Nagwek1"/>
    <w:uiPriority w:val="9"/>
    <w:rsid w:val="00106CE9"/>
    <w:rPr>
      <w:rFonts w:eastAsiaTheme="majorEastAsia" w:cstheme="majorBidi"/>
      <w:b/>
      <w:sz w:val="28"/>
      <w:szCs w:val="32"/>
    </w:rPr>
  </w:style>
  <w:style w:type="character" w:customStyle="1" w:styleId="Nagwek2Znak">
    <w:name w:val="Nagłówek 2 Znak"/>
    <w:basedOn w:val="Domylnaczcionkaakapitu"/>
    <w:link w:val="Nagwek2"/>
    <w:uiPriority w:val="9"/>
    <w:rsid w:val="00106CE9"/>
    <w:rPr>
      <w:rFonts w:eastAsiaTheme="majorEastAsia" w:cstheme="majorBidi"/>
      <w:b/>
      <w:sz w:val="26"/>
      <w:szCs w:val="26"/>
    </w:rPr>
  </w:style>
  <w:style w:type="character" w:customStyle="1" w:styleId="Nagwek3Znak">
    <w:name w:val="Nagłówek 3 Znak"/>
    <w:basedOn w:val="Domylnaczcionkaakapitu"/>
    <w:link w:val="Nagwek3"/>
    <w:uiPriority w:val="9"/>
    <w:rsid w:val="00106CE9"/>
    <w:rPr>
      <w:rFonts w:eastAsiaTheme="majorEastAsia" w:cstheme="majorBidi"/>
      <w:b/>
      <w:szCs w:val="24"/>
    </w:rPr>
  </w:style>
  <w:style w:type="character" w:customStyle="1" w:styleId="Nagwek4Znak">
    <w:name w:val="Nagłówek 4 Znak"/>
    <w:basedOn w:val="Domylnaczcionkaakapitu"/>
    <w:link w:val="Nagwek4"/>
    <w:uiPriority w:val="9"/>
    <w:rsid w:val="00106CE9"/>
    <w:rPr>
      <w:rFonts w:eastAsiaTheme="majorEastAsia" w:cstheme="majorBidi"/>
      <w:b/>
      <w:i/>
      <w:iCs/>
    </w:rPr>
  </w:style>
  <w:style w:type="character" w:customStyle="1" w:styleId="Nagwek5Znak">
    <w:name w:val="Nagłówek 5 Znak"/>
    <w:basedOn w:val="Domylnaczcionkaakapitu"/>
    <w:link w:val="Nagwek5"/>
    <w:uiPriority w:val="9"/>
    <w:rsid w:val="00106CE9"/>
    <w:rPr>
      <w:rFonts w:eastAsiaTheme="majorEastAsia" w:cstheme="majorBidi"/>
    </w:rPr>
  </w:style>
  <w:style w:type="character" w:customStyle="1" w:styleId="Nagwek6Znak">
    <w:name w:val="Nagłówek 6 Znak"/>
    <w:basedOn w:val="Domylnaczcionkaakapitu"/>
    <w:link w:val="Nagwek6"/>
    <w:uiPriority w:val="9"/>
    <w:rsid w:val="00B7777B"/>
    <w:rPr>
      <w:rFonts w:eastAsiaTheme="majorEastAsia" w:cstheme="majorBidi"/>
      <w:i/>
    </w:rPr>
  </w:style>
  <w:style w:type="paragraph" w:styleId="Tytu">
    <w:name w:val="Title"/>
    <w:basedOn w:val="Normalny"/>
    <w:next w:val="Normalny"/>
    <w:link w:val="TytuZnak"/>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ytuZnak">
    <w:name w:val="Tytuł Znak"/>
    <w:basedOn w:val="Domylnaczcionkaakapitu"/>
    <w:link w:val="Tytu"/>
    <w:uiPriority w:val="10"/>
    <w:rsid w:val="00B7777B"/>
    <w:rPr>
      <w:rFonts w:eastAsiaTheme="majorEastAsia" w:cstheme="majorBidi"/>
      <w:spacing w:val="5"/>
      <w:kern w:val="28"/>
      <w:sz w:val="52"/>
      <w:szCs w:val="56"/>
    </w:rPr>
  </w:style>
  <w:style w:type="paragraph" w:styleId="Podtytu">
    <w:name w:val="Subtitle"/>
    <w:basedOn w:val="Normalny"/>
    <w:next w:val="Normalny"/>
    <w:link w:val="PodtytuZnak"/>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PodtytuZnak">
    <w:name w:val="Podtytuł Znak"/>
    <w:basedOn w:val="Domylnaczcionkaakapitu"/>
    <w:link w:val="Podtytu"/>
    <w:uiPriority w:val="11"/>
    <w:rsid w:val="00552446"/>
    <w:rPr>
      <w:rFonts w:eastAsiaTheme="minorEastAsia" w:cstheme="minorBidi"/>
      <w:i/>
      <w:spacing w:val="15"/>
      <w:sz w:val="24"/>
      <w:szCs w:val="22"/>
    </w:rPr>
  </w:style>
  <w:style w:type="character" w:styleId="Wyrnieniedelikatne">
    <w:name w:val="Subtle Emphasis"/>
    <w:basedOn w:val="Domylnaczcionkaakapitu"/>
    <w:uiPriority w:val="19"/>
    <w:qFormat/>
    <w:rsid w:val="00552446"/>
    <w:rPr>
      <w:i/>
      <w:iCs/>
      <w:color w:val="7F7F7F" w:themeColor="text1" w:themeTint="80"/>
    </w:rPr>
  </w:style>
  <w:style w:type="character" w:styleId="Uwydatnienie">
    <w:name w:val="Emphasis"/>
    <w:basedOn w:val="Domylnaczcionkaakapitu"/>
    <w:uiPriority w:val="20"/>
    <w:qFormat/>
    <w:rsid w:val="00552446"/>
    <w:rPr>
      <w:i/>
      <w:iCs/>
    </w:rPr>
  </w:style>
  <w:style w:type="character" w:styleId="Wyrnienieintensywne">
    <w:name w:val="Intense Emphasis"/>
    <w:basedOn w:val="Domylnaczcionkaakapitu"/>
    <w:uiPriority w:val="21"/>
    <w:qFormat/>
    <w:rsid w:val="00552446"/>
    <w:rPr>
      <w:b/>
      <w:i/>
      <w:iCs/>
      <w:color w:val="auto"/>
    </w:rPr>
  </w:style>
  <w:style w:type="character" w:styleId="Pogrubienie">
    <w:name w:val="Strong"/>
    <w:basedOn w:val="Domylnaczcionkaakapitu"/>
    <w:uiPriority w:val="22"/>
    <w:qFormat/>
    <w:rsid w:val="00552446"/>
    <w:rPr>
      <w:b/>
      <w:bCs/>
    </w:rPr>
  </w:style>
  <w:style w:type="paragraph" w:styleId="Cytat">
    <w:name w:val="Quote"/>
    <w:basedOn w:val="Normalny"/>
    <w:next w:val="Normalny"/>
    <w:link w:val="CytatZnak"/>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CytatZnak">
    <w:name w:val="Cytat Znak"/>
    <w:basedOn w:val="Domylnaczcionkaakapitu"/>
    <w:link w:val="Cytat"/>
    <w:uiPriority w:val="29"/>
    <w:rsid w:val="00552446"/>
    <w:rPr>
      <w:i/>
      <w:iCs/>
      <w:color w:val="404040" w:themeColor="text1" w:themeTint="BF"/>
    </w:rPr>
  </w:style>
  <w:style w:type="paragraph" w:styleId="Cytatintensywny">
    <w:name w:val="Intense Quote"/>
    <w:basedOn w:val="Normalny"/>
    <w:next w:val="Normalny"/>
    <w:link w:val="CytatintensywnyZnak"/>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CytatintensywnyZnak">
    <w:name w:val="Cytat intensywny Znak"/>
    <w:basedOn w:val="Domylnaczcionkaakapitu"/>
    <w:link w:val="Cytatintensywny"/>
    <w:uiPriority w:val="30"/>
    <w:rsid w:val="00552446"/>
    <w:rPr>
      <w:i/>
      <w:iCs/>
      <w:color w:val="5B9BD5" w:themeColor="accent1"/>
    </w:rPr>
  </w:style>
  <w:style w:type="character" w:styleId="Odwoaniedelikatne">
    <w:name w:val="Subtle Reference"/>
    <w:basedOn w:val="Domylnaczcionkaakapitu"/>
    <w:uiPriority w:val="31"/>
    <w:qFormat/>
    <w:rsid w:val="00552446"/>
    <w:rPr>
      <w:smallCaps/>
      <w:color w:val="5A5A5A" w:themeColor="text1" w:themeTint="A5"/>
    </w:rPr>
  </w:style>
  <w:style w:type="character" w:styleId="Odwoanieintensywne">
    <w:name w:val="Intense Reference"/>
    <w:basedOn w:val="Domylnaczcionkaakapitu"/>
    <w:uiPriority w:val="32"/>
    <w:qFormat/>
    <w:rsid w:val="00552446"/>
    <w:rPr>
      <w:b/>
      <w:bCs/>
      <w:smallCaps/>
      <w:color w:val="5B9BD5" w:themeColor="accent1"/>
      <w:spacing w:val="5"/>
    </w:rPr>
  </w:style>
  <w:style w:type="character" w:styleId="Tytuksiki">
    <w:name w:val="Book Title"/>
    <w:basedOn w:val="Domylnaczcionkaakapitu"/>
    <w:uiPriority w:val="33"/>
    <w:qFormat/>
    <w:rsid w:val="00552446"/>
    <w:rPr>
      <w:b/>
      <w:bCs/>
      <w:i/>
      <w:iCs/>
      <w:spacing w:val="5"/>
    </w:rPr>
  </w:style>
  <w:style w:type="paragraph" w:styleId="Akapitzlist">
    <w:name w:val="List Paragraph"/>
    <w:basedOn w:val="Normalny"/>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Normalny"/>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Nagwek7Znak">
    <w:name w:val="Nagłówek 7 Znak"/>
    <w:basedOn w:val="Domylnaczcionkaakapitu"/>
    <w:link w:val="Nagwek7"/>
    <w:uiPriority w:val="9"/>
    <w:rsid w:val="001C3EFA"/>
    <w:rPr>
      <w:rFonts w:eastAsiaTheme="majorEastAsia" w:cstheme="majorBidi"/>
      <w:i/>
      <w:iCs/>
    </w:rPr>
  </w:style>
  <w:style w:type="character" w:customStyle="1" w:styleId="Nagwek8Znak">
    <w:name w:val="Nagłówek 8 Znak"/>
    <w:basedOn w:val="Domylnaczcionkaakapitu"/>
    <w:link w:val="Nagwek8"/>
    <w:uiPriority w:val="9"/>
    <w:rsid w:val="001C3EFA"/>
    <w:rPr>
      <w:rFonts w:eastAsiaTheme="majorEastAsia" w:cstheme="majorBidi"/>
      <w:szCs w:val="21"/>
    </w:rPr>
  </w:style>
  <w:style w:type="character" w:customStyle="1" w:styleId="Nagwek9Znak">
    <w:name w:val="Nagłówek 9 Znak"/>
    <w:basedOn w:val="Domylnaczcionkaakapitu"/>
    <w:link w:val="Nagwek9"/>
    <w:uiPriority w:val="9"/>
    <w:rsid w:val="001C3EFA"/>
    <w:rPr>
      <w:rFonts w:eastAsiaTheme="majorEastAsia" w:cstheme="majorBidi"/>
      <w:i/>
      <w:iCs/>
      <w:szCs w:val="21"/>
    </w:rPr>
  </w:style>
  <w:style w:type="paragraph" w:styleId="Nagwek">
    <w:name w:val="header"/>
    <w:basedOn w:val="Normalny"/>
    <w:link w:val="NagwekZnak"/>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ipercze">
    <w:name w:val="Hyperlink"/>
    <w:basedOn w:val="Domylnaczcionkaakapitu"/>
    <w:uiPriority w:val="99"/>
    <w:unhideWhenUsed/>
    <w:rsid w:val="00CB275C"/>
    <w:rPr>
      <w:color w:val="0000FF"/>
      <w:u w:val="single"/>
    </w:rPr>
  </w:style>
  <w:style w:type="character" w:customStyle="1" w:styleId="NagwekZnak">
    <w:name w:val="Nagłówek Znak"/>
    <w:basedOn w:val="Domylnaczcionkaakapitu"/>
    <w:link w:val="Nagwek"/>
    <w:uiPriority w:val="13"/>
    <w:rsid w:val="00224B84"/>
  </w:style>
  <w:style w:type="paragraph" w:styleId="Stopka">
    <w:name w:val="footer"/>
    <w:basedOn w:val="Normalny"/>
    <w:link w:val="StopkaZnak"/>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StopkaZnak">
    <w:name w:val="Stopka Znak"/>
    <w:basedOn w:val="Domylnaczcionkaakapitu"/>
    <w:link w:val="Stopka"/>
    <w:uiPriority w:val="99"/>
    <w:rsid w:val="00224B84"/>
  </w:style>
  <w:style w:type="paragraph" w:styleId="Nagwekspisutreci">
    <w:name w:val="TOC Heading"/>
    <w:basedOn w:val="Nagwek1"/>
    <w:next w:val="Normalny"/>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Spistreci1">
    <w:name w:val="toc 1"/>
    <w:basedOn w:val="Normalny"/>
    <w:next w:val="Normalny"/>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Spistreci2">
    <w:name w:val="toc 2"/>
    <w:basedOn w:val="Normalny"/>
    <w:next w:val="Normalny"/>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Podpis">
    <w:name w:val="Signature"/>
    <w:basedOn w:val="Normalny"/>
    <w:link w:val="PodpisZnak"/>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PodpisZnak">
    <w:name w:val="Podpis Znak"/>
    <w:basedOn w:val="Domylnaczcionkaakapitu"/>
    <w:link w:val="Podpis"/>
    <w:uiPriority w:val="99"/>
    <w:rsid w:val="009767D1"/>
    <w:rPr>
      <w:sz w:val="16"/>
    </w:rPr>
  </w:style>
  <w:style w:type="character" w:styleId="Numerstrony">
    <w:name w:val="page number"/>
    <w:uiPriority w:val="99"/>
    <w:rsid w:val="00CF17D5"/>
    <w:rPr>
      <w:rFonts w:cs="Times New Roman"/>
    </w:rPr>
  </w:style>
  <w:style w:type="paragraph" w:styleId="Tekstdymka">
    <w:name w:val="Balloon Text"/>
    <w:basedOn w:val="Normalny"/>
    <w:link w:val="TekstdymkaZnak"/>
    <w:uiPriority w:val="99"/>
    <w:semiHidden/>
    <w:unhideWhenUsed/>
    <w:rsid w:val="007155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55D0"/>
    <w:rPr>
      <w:rFonts w:ascii="Segoe UI" w:eastAsia="MS Mincho" w:hAnsi="Segoe UI" w:cs="Segoe UI"/>
      <w:snapToGrid w:val="0"/>
      <w:sz w:val="18"/>
      <w:szCs w:val="18"/>
      <w:lang w:eastAsia="de-DE"/>
    </w:rPr>
  </w:style>
  <w:style w:type="character" w:styleId="UyteHipercze">
    <w:name w:val="FollowedHyperlink"/>
    <w:basedOn w:val="Domylnaczcionkaakapitu"/>
    <w:uiPriority w:val="99"/>
    <w:semiHidden/>
    <w:unhideWhenUsed/>
    <w:rsid w:val="00CA5E2E"/>
    <w:rPr>
      <w:color w:val="954F72" w:themeColor="followedHyperlink"/>
      <w:u w:val="single"/>
    </w:rPr>
  </w:style>
  <w:style w:type="character" w:styleId="Odwoaniedokomentarza">
    <w:name w:val="annotation reference"/>
    <w:basedOn w:val="Domylnaczcionkaakapitu"/>
    <w:uiPriority w:val="99"/>
    <w:semiHidden/>
    <w:unhideWhenUsed/>
    <w:rsid w:val="00CA5E2E"/>
    <w:rPr>
      <w:sz w:val="16"/>
      <w:szCs w:val="16"/>
    </w:rPr>
  </w:style>
  <w:style w:type="paragraph" w:styleId="Tekstkomentarza">
    <w:name w:val="annotation text"/>
    <w:basedOn w:val="Normalny"/>
    <w:link w:val="TekstkomentarzaZnak"/>
    <w:uiPriority w:val="99"/>
    <w:unhideWhenUsed/>
    <w:rsid w:val="00CA5E2E"/>
    <w:rPr>
      <w:sz w:val="20"/>
      <w:szCs w:val="20"/>
    </w:rPr>
  </w:style>
  <w:style w:type="character" w:customStyle="1" w:styleId="TekstkomentarzaZnak">
    <w:name w:val="Tekst komentarza Znak"/>
    <w:basedOn w:val="Domylnaczcionkaakapitu"/>
    <w:link w:val="Tekstkomentarza"/>
    <w:uiPriority w:val="99"/>
    <w:rsid w:val="00CA5E2E"/>
    <w:rPr>
      <w:rFonts w:ascii="Times New Roman" w:eastAsia="MS Mincho" w:hAnsi="Times New Roman" w:cs="Times New Roman"/>
      <w:snapToGrid w:val="0"/>
      <w:lang w:eastAsia="de-DE"/>
    </w:rPr>
  </w:style>
  <w:style w:type="paragraph" w:styleId="Tematkomentarza">
    <w:name w:val="annotation subject"/>
    <w:basedOn w:val="Tekstkomentarza"/>
    <w:next w:val="Tekstkomentarza"/>
    <w:link w:val="TematkomentarzaZnak"/>
    <w:uiPriority w:val="99"/>
    <w:semiHidden/>
    <w:unhideWhenUsed/>
    <w:rsid w:val="00CA5E2E"/>
    <w:rPr>
      <w:b/>
      <w:bCs/>
    </w:rPr>
  </w:style>
  <w:style w:type="character" w:customStyle="1" w:styleId="TematkomentarzaZnak">
    <w:name w:val="Temat komentarza Znak"/>
    <w:basedOn w:val="TekstkomentarzaZnak"/>
    <w:link w:val="Tematkomentarz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Domylnaczcionkaakapitu"/>
    <w:uiPriority w:val="99"/>
    <w:semiHidden/>
    <w:unhideWhenUsed/>
    <w:rsid w:val="00885C56"/>
    <w:rPr>
      <w:color w:val="605E5C"/>
      <w:shd w:val="clear" w:color="auto" w:fill="E1DFDD"/>
    </w:rPr>
  </w:style>
  <w:style w:type="paragraph" w:styleId="Poprawka">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Domylnaczcionkaakapitu"/>
    <w:uiPriority w:val="99"/>
    <w:semiHidden/>
    <w:unhideWhenUsed/>
    <w:rsid w:val="00F64A57"/>
    <w:rPr>
      <w:color w:val="605E5C"/>
      <w:shd w:val="clear" w:color="auto" w:fill="E1DFDD"/>
    </w:rPr>
  </w:style>
  <w:style w:type="character" w:customStyle="1" w:styleId="NichtaufgelsteErwhnung3">
    <w:name w:val="Nicht aufgelöste Erwähnung3"/>
    <w:basedOn w:val="Domylnaczcionkaakapitu"/>
    <w:uiPriority w:val="99"/>
    <w:semiHidden/>
    <w:unhideWhenUsed/>
    <w:rsid w:val="00293DE6"/>
    <w:rPr>
      <w:color w:val="605E5C"/>
      <w:shd w:val="clear" w:color="auto" w:fill="E1DFDD"/>
    </w:rPr>
  </w:style>
  <w:style w:type="paragraph" w:styleId="Tekstprzypisudolnego">
    <w:name w:val="footnote text"/>
    <w:basedOn w:val="Normalny"/>
    <w:link w:val="TekstprzypisudolnegoZnak"/>
    <w:uiPriority w:val="99"/>
    <w:semiHidden/>
    <w:unhideWhenUsed/>
    <w:rsid w:val="00BA6C07"/>
    <w:rPr>
      <w:sz w:val="20"/>
      <w:szCs w:val="20"/>
    </w:rPr>
  </w:style>
  <w:style w:type="character" w:customStyle="1" w:styleId="TekstprzypisudolnegoZnak">
    <w:name w:val="Tekst przypisu dolnego Znak"/>
    <w:basedOn w:val="Domylnaczcionkaakapitu"/>
    <w:link w:val="Tekstprzypisudolnego"/>
    <w:uiPriority w:val="99"/>
    <w:semiHidden/>
    <w:rsid w:val="00BA6C07"/>
    <w:rPr>
      <w:rFonts w:ascii="Times New Roman" w:eastAsia="MS Mincho" w:hAnsi="Times New Roman" w:cs="Times New Roman"/>
      <w:snapToGrid w:val="0"/>
      <w:lang w:eastAsia="de-DE"/>
    </w:rPr>
  </w:style>
  <w:style w:type="character" w:styleId="Odwoanieprzypisudolnego">
    <w:name w:val="footnote reference"/>
    <w:basedOn w:val="Domylnaczcionkaakapitu"/>
    <w:uiPriority w:val="99"/>
    <w:semiHidden/>
    <w:unhideWhenUsed/>
    <w:rsid w:val="00BA6C07"/>
    <w:rPr>
      <w:vertAlign w:val="superscript"/>
    </w:rPr>
  </w:style>
  <w:style w:type="character" w:customStyle="1" w:styleId="NichtaufgelsteErwhnung4">
    <w:name w:val="Nicht aufgelöste Erwähnung4"/>
    <w:basedOn w:val="Domylnaczcionkaakapitu"/>
    <w:uiPriority w:val="99"/>
    <w:semiHidden/>
    <w:unhideWhenUsed/>
    <w:rsid w:val="00687AC9"/>
    <w:rPr>
      <w:color w:val="605E5C"/>
      <w:shd w:val="clear" w:color="auto" w:fill="E1DFDD"/>
    </w:rPr>
  </w:style>
  <w:style w:type="character" w:customStyle="1" w:styleId="NichtaufgelsteErwhnung5">
    <w:name w:val="Nicht aufgelöste Erwähnung5"/>
    <w:basedOn w:val="Domylnaczcionkaakapitu"/>
    <w:uiPriority w:val="99"/>
    <w:semiHidden/>
    <w:unhideWhenUsed/>
    <w:rsid w:val="00A56AEA"/>
    <w:rPr>
      <w:color w:val="605E5C"/>
      <w:shd w:val="clear" w:color="auto" w:fill="E1DFDD"/>
    </w:rPr>
  </w:style>
  <w:style w:type="character" w:customStyle="1" w:styleId="NichtaufgelsteErwhnung6">
    <w:name w:val="Nicht aufgelöste Erwähnung6"/>
    <w:basedOn w:val="Domylnaczcionkaakapitu"/>
    <w:uiPriority w:val="99"/>
    <w:semiHidden/>
    <w:unhideWhenUsed/>
    <w:rsid w:val="00FA30DA"/>
    <w:rPr>
      <w:color w:val="605E5C"/>
      <w:shd w:val="clear" w:color="auto" w:fill="E1DFDD"/>
    </w:rPr>
  </w:style>
  <w:style w:type="paragraph" w:customStyle="1" w:styleId="berschrift">
    <w:name w:val="_Überschrift"/>
    <w:basedOn w:val="Normalny"/>
    <w:rsid w:val="00AB7321"/>
    <w:rPr>
      <w:rFonts w:ascii="Arial" w:eastAsia="Times New Roman" w:hAnsi="Arial"/>
      <w:b/>
      <w:bCs/>
      <w:snapToGrid/>
      <w:szCs w:val="20"/>
    </w:rPr>
  </w:style>
  <w:style w:type="character" w:customStyle="1" w:styleId="NichtaufgelsteErwhnung7">
    <w:name w:val="Nicht aufgelöste Erwähnung7"/>
    <w:basedOn w:val="Domylnaczcionkaakapitu"/>
    <w:uiPriority w:val="99"/>
    <w:semiHidden/>
    <w:unhideWhenUsed/>
    <w:rsid w:val="00555FB9"/>
    <w:rPr>
      <w:color w:val="605E5C"/>
      <w:shd w:val="clear" w:color="auto" w:fill="E1DFDD"/>
    </w:rPr>
  </w:style>
  <w:style w:type="character" w:customStyle="1" w:styleId="hgkelc">
    <w:name w:val="hgkelc"/>
    <w:basedOn w:val="Domylnaczcionkaakapitu"/>
    <w:rsid w:val="00E84836"/>
  </w:style>
  <w:style w:type="character" w:styleId="Nierozpoznanawzmianka">
    <w:name w:val="Unresolved Mention"/>
    <w:basedOn w:val="Domylnaczcionkaakapitu"/>
    <w:uiPriority w:val="99"/>
    <w:semiHidden/>
    <w:unhideWhenUsed/>
    <w:rsid w:val="00291615"/>
    <w:rPr>
      <w:color w:val="605E5C"/>
      <w:shd w:val="clear" w:color="auto" w:fill="E1DFDD"/>
    </w:rPr>
  </w:style>
  <w:style w:type="character" w:customStyle="1" w:styleId="js-dsl-glossary">
    <w:name w:val="js-dsl-glossary"/>
    <w:basedOn w:val="Domylnaczcionkaakapitu"/>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gbu-psyche" TargetMode="External"/><Relationship Id="rId13" Type="http://schemas.openxmlformats.org/officeDocument/2006/relationships/hyperlink" Target="http://www.tuv.com/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press.tuv.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bo-psycholog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k.de/dak/unternehmen/reporte-forschung/psychreport-2024_5736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6952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Gabriel Pazdzior</cp:lastModifiedBy>
  <cp:revision>5</cp:revision>
  <cp:lastPrinted>2024-04-04T14:13:00Z</cp:lastPrinted>
  <dcterms:created xsi:type="dcterms:W3CDTF">2024-06-14T10:17:00Z</dcterms:created>
  <dcterms:modified xsi:type="dcterms:W3CDTF">2024-06-18T13:52:00Z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